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946"/>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48"/>
        <w:gridCol w:w="2196"/>
        <w:gridCol w:w="3226"/>
        <w:gridCol w:w="1868"/>
      </w:tblGrid>
      <w:tr w:rsidR="00872065" w:rsidRPr="00F87855" w:rsidTr="00872065">
        <w:trPr>
          <w:trHeight w:val="428"/>
        </w:trPr>
        <w:tc>
          <w:tcPr>
            <w:tcW w:w="9738" w:type="dxa"/>
            <w:gridSpan w:val="4"/>
            <w:tcBorders>
              <w:top w:val="single" w:sz="4" w:space="0" w:color="auto"/>
              <w:left w:val="single" w:sz="4" w:space="0" w:color="auto"/>
              <w:bottom w:val="single" w:sz="4" w:space="0" w:color="auto"/>
              <w:right w:val="single" w:sz="4" w:space="0" w:color="auto"/>
            </w:tcBorders>
          </w:tcPr>
          <w:p w:rsidR="00872065" w:rsidRPr="00A412BB" w:rsidRDefault="00E154FC" w:rsidP="00872065">
            <w:pPr>
              <w:widowControl w:val="0"/>
              <w:suppressAutoHyphens/>
              <w:spacing w:after="0"/>
              <w:jc w:val="center"/>
              <w:rPr>
                <w:rFonts w:ascii="Times New Roman" w:eastAsia="Arial Unicode MS" w:hAnsi="Times New Roman" w:cs="Times New Roman"/>
                <w:b/>
                <w:kern w:val="2"/>
                <w:sz w:val="28"/>
                <w:szCs w:val="28"/>
                <w:lang w:val="kk-KZ" w:eastAsia="ru-RU"/>
              </w:rPr>
            </w:pPr>
            <w:r>
              <w:rPr>
                <w:rFonts w:ascii="Times New Roman" w:eastAsia="Calibri" w:hAnsi="Times New Roman" w:cs="Times New Roman"/>
                <w:b/>
                <w:sz w:val="28"/>
                <w:szCs w:val="28"/>
              </w:rPr>
              <w:t>Общество патологоанатомов Республики Казахстан</w:t>
            </w:r>
          </w:p>
        </w:tc>
      </w:tr>
      <w:tr w:rsidR="00872065" w:rsidRPr="00F87855" w:rsidTr="00872065">
        <w:trPr>
          <w:trHeight w:val="428"/>
        </w:trPr>
        <w:tc>
          <w:tcPr>
            <w:tcW w:w="2448" w:type="dxa"/>
            <w:tcBorders>
              <w:top w:val="single" w:sz="4" w:space="0" w:color="auto"/>
              <w:left w:val="single" w:sz="4" w:space="0" w:color="auto"/>
              <w:bottom w:val="single" w:sz="4" w:space="0" w:color="auto"/>
              <w:right w:val="single" w:sz="4" w:space="0" w:color="auto"/>
            </w:tcBorders>
          </w:tcPr>
          <w:p w:rsidR="00872065" w:rsidRPr="00F87855" w:rsidRDefault="00872065" w:rsidP="00872065">
            <w:pPr>
              <w:widowControl w:val="0"/>
              <w:suppressAutoHyphens/>
              <w:spacing w:after="0"/>
              <w:rPr>
                <w:rFonts w:ascii="Times New Roman" w:eastAsia="Arial Unicode MS" w:hAnsi="Times New Roman" w:cs="Times New Roman"/>
                <w:b/>
                <w:kern w:val="2"/>
                <w:sz w:val="28"/>
                <w:szCs w:val="28"/>
                <w:lang w:val="kk-KZ" w:eastAsia="ru-RU"/>
              </w:rPr>
            </w:pPr>
            <w:r w:rsidRPr="00F87855">
              <w:rPr>
                <w:rFonts w:ascii="Times New Roman" w:eastAsia="Arial Unicode MS" w:hAnsi="Times New Roman" w:cs="Times New Roman"/>
                <w:b/>
                <w:kern w:val="2"/>
                <w:sz w:val="28"/>
                <w:szCs w:val="28"/>
                <w:lang w:val="kk-KZ" w:eastAsia="ru-RU"/>
              </w:rPr>
              <w:t>Наименование структурного подразделения:</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872065" w:rsidRPr="00F87855" w:rsidRDefault="00C241DD" w:rsidP="00872065">
            <w:pPr>
              <w:tabs>
                <w:tab w:val="left" w:pos="426"/>
              </w:tabs>
              <w:spacing w:after="0"/>
              <w:jc w:val="both"/>
              <w:rPr>
                <w:rFonts w:ascii="Times New Roman" w:eastAsia="Calibri" w:hAnsi="Times New Roman" w:cs="Times New Roman"/>
                <w:b/>
                <w:sz w:val="28"/>
                <w:szCs w:val="28"/>
              </w:rPr>
            </w:pPr>
            <w:r w:rsidRPr="00485F95">
              <w:rPr>
                <w:rFonts w:ascii="Times New Roman" w:hAnsi="Times New Roman"/>
                <w:b/>
                <w:sz w:val="28"/>
                <w:szCs w:val="28"/>
              </w:rPr>
              <w:t>Отделение общей патологии</w:t>
            </w:r>
          </w:p>
        </w:tc>
      </w:tr>
      <w:tr w:rsidR="00872065" w:rsidRPr="00F87855" w:rsidTr="00872065">
        <w:trPr>
          <w:trHeight w:val="428"/>
        </w:trPr>
        <w:tc>
          <w:tcPr>
            <w:tcW w:w="2448" w:type="dxa"/>
            <w:tcBorders>
              <w:top w:val="single" w:sz="4" w:space="0" w:color="auto"/>
              <w:left w:val="single" w:sz="4" w:space="0" w:color="auto"/>
              <w:bottom w:val="single" w:sz="4" w:space="0" w:color="auto"/>
              <w:right w:val="single" w:sz="4" w:space="0" w:color="auto"/>
            </w:tcBorders>
          </w:tcPr>
          <w:p w:rsidR="00872065" w:rsidRPr="00F87855" w:rsidRDefault="00872065" w:rsidP="00872065">
            <w:pPr>
              <w:widowControl w:val="0"/>
              <w:suppressAutoHyphens/>
              <w:spacing w:after="0"/>
              <w:rPr>
                <w:rFonts w:ascii="Times New Roman" w:eastAsia="Arial Unicode MS" w:hAnsi="Times New Roman" w:cs="Times New Roman"/>
                <w:b/>
                <w:kern w:val="2"/>
                <w:sz w:val="28"/>
                <w:szCs w:val="28"/>
                <w:lang w:eastAsia="ru-RU"/>
              </w:rPr>
            </w:pPr>
            <w:r w:rsidRPr="00F87855">
              <w:rPr>
                <w:rFonts w:ascii="Times New Roman" w:eastAsia="Arial Unicode MS" w:hAnsi="Times New Roman" w:cs="Times New Roman"/>
                <w:b/>
                <w:kern w:val="2"/>
                <w:sz w:val="28"/>
                <w:szCs w:val="28"/>
                <w:lang w:val="kk-KZ" w:eastAsia="ru-RU"/>
              </w:rPr>
              <w:t>Название документа:</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872065" w:rsidRPr="00F87855" w:rsidRDefault="00872065" w:rsidP="00872065">
            <w:pPr>
              <w:widowControl w:val="0"/>
              <w:shd w:val="clear" w:color="auto" w:fill="FFFFFF"/>
              <w:tabs>
                <w:tab w:val="left" w:pos="1440"/>
              </w:tabs>
              <w:suppressAutoHyphens/>
              <w:autoSpaceDE w:val="0"/>
              <w:autoSpaceDN w:val="0"/>
              <w:adjustRightInd w:val="0"/>
              <w:spacing w:after="0"/>
              <w:rPr>
                <w:rFonts w:ascii="Times New Roman" w:eastAsia="Arial Unicode MS" w:hAnsi="Times New Roman" w:cs="Times New Roman"/>
                <w:b/>
                <w:kern w:val="2"/>
                <w:sz w:val="28"/>
                <w:szCs w:val="28"/>
                <w:lang w:eastAsia="ru-RU"/>
              </w:rPr>
            </w:pPr>
            <w:r w:rsidRPr="00F87855">
              <w:rPr>
                <w:rFonts w:ascii="Times New Roman" w:eastAsia="Arial Unicode MS" w:hAnsi="Times New Roman" w:cs="Times New Roman"/>
                <w:b/>
                <w:kern w:val="2"/>
                <w:sz w:val="28"/>
                <w:szCs w:val="28"/>
                <w:lang w:eastAsia="ru-RU"/>
              </w:rPr>
              <w:t xml:space="preserve">Стандарт операционных процедур: </w:t>
            </w:r>
          </w:p>
          <w:p w:rsidR="00872065" w:rsidRPr="00F87855" w:rsidRDefault="00872065" w:rsidP="00872065">
            <w:pPr>
              <w:tabs>
                <w:tab w:val="left" w:pos="1134"/>
              </w:tabs>
              <w:spacing w:after="0"/>
              <w:contextualSpacing/>
              <w:rPr>
                <w:rFonts w:ascii="Times New Roman" w:eastAsia="Calibri" w:hAnsi="Times New Roman" w:cs="Times New Roman"/>
                <w:b/>
                <w:sz w:val="28"/>
                <w:szCs w:val="28"/>
              </w:rPr>
            </w:pPr>
            <w:r w:rsidRPr="00F87855">
              <w:rPr>
                <w:rFonts w:ascii="Times New Roman" w:eastAsia="Arial Unicode MS" w:hAnsi="Times New Roman" w:cs="Times New Roman"/>
                <w:b/>
                <w:kern w:val="2"/>
                <w:sz w:val="28"/>
                <w:szCs w:val="28"/>
                <w:lang w:eastAsia="ru-RU"/>
              </w:rPr>
              <w:t xml:space="preserve">Проведение </w:t>
            </w:r>
            <w:r>
              <w:rPr>
                <w:rFonts w:ascii="Times New Roman" w:eastAsia="Arial Unicode MS" w:hAnsi="Times New Roman" w:cs="Times New Roman"/>
                <w:b/>
                <w:kern w:val="2"/>
                <w:sz w:val="28"/>
                <w:szCs w:val="28"/>
                <w:lang w:eastAsia="ru-RU"/>
              </w:rPr>
              <w:t>аутопсии (вскрытия)</w:t>
            </w:r>
          </w:p>
        </w:tc>
      </w:tr>
      <w:tr w:rsidR="00872065" w:rsidRPr="00F87855" w:rsidTr="00872065">
        <w:trPr>
          <w:trHeight w:val="428"/>
        </w:trPr>
        <w:tc>
          <w:tcPr>
            <w:tcW w:w="2448" w:type="dxa"/>
            <w:tcBorders>
              <w:top w:val="single" w:sz="4" w:space="0" w:color="auto"/>
              <w:left w:val="single" w:sz="4" w:space="0" w:color="auto"/>
              <w:bottom w:val="single" w:sz="4" w:space="0" w:color="auto"/>
              <w:right w:val="single" w:sz="4" w:space="0" w:color="auto"/>
            </w:tcBorders>
          </w:tcPr>
          <w:p w:rsidR="00872065" w:rsidRPr="00F87855" w:rsidRDefault="00872065" w:rsidP="00872065">
            <w:pPr>
              <w:widowControl w:val="0"/>
              <w:suppressAutoHyphens/>
              <w:spacing w:after="0"/>
              <w:rPr>
                <w:rFonts w:ascii="Times New Roman" w:eastAsia="Arial Unicode MS" w:hAnsi="Times New Roman" w:cs="Times New Roman"/>
                <w:kern w:val="2"/>
                <w:sz w:val="28"/>
                <w:szCs w:val="28"/>
                <w:lang w:eastAsia="ru-RU"/>
              </w:rPr>
            </w:pPr>
            <w:r w:rsidRPr="00F87855">
              <w:rPr>
                <w:rFonts w:ascii="Times New Roman" w:eastAsia="Arial Unicode MS" w:hAnsi="Times New Roman" w:cs="Times New Roman"/>
                <w:b/>
                <w:kern w:val="2"/>
                <w:sz w:val="28"/>
                <w:szCs w:val="28"/>
                <w:lang w:val="kk-KZ" w:eastAsia="ru-RU"/>
              </w:rPr>
              <w:t>Утвержден:</w:t>
            </w:r>
            <w:r w:rsidRPr="00F87855">
              <w:rPr>
                <w:rFonts w:ascii="Times New Roman" w:eastAsia="Arial Unicode MS" w:hAnsi="Times New Roman" w:cs="Times New Roman"/>
                <w:kern w:val="2"/>
                <w:sz w:val="28"/>
                <w:szCs w:val="28"/>
                <w:lang w:val="kk-KZ" w:eastAsia="ru-RU"/>
              </w:rPr>
              <w:t xml:space="preserve"> </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872065" w:rsidRPr="00F87855" w:rsidRDefault="00872065" w:rsidP="00872065">
            <w:pPr>
              <w:widowControl w:val="0"/>
              <w:suppressAutoHyphens/>
              <w:spacing w:after="0"/>
              <w:rPr>
                <w:rFonts w:ascii="Times New Roman" w:eastAsia="Arial Unicode MS" w:hAnsi="Times New Roman" w:cs="Times New Roman"/>
                <w:kern w:val="2"/>
                <w:sz w:val="28"/>
                <w:szCs w:val="28"/>
                <w:lang w:eastAsia="ru-RU"/>
              </w:rPr>
            </w:pPr>
          </w:p>
        </w:tc>
      </w:tr>
      <w:tr w:rsidR="00872065" w:rsidRPr="00F87855" w:rsidTr="00872065">
        <w:trPr>
          <w:trHeight w:val="428"/>
        </w:trPr>
        <w:tc>
          <w:tcPr>
            <w:tcW w:w="2448" w:type="dxa"/>
            <w:tcBorders>
              <w:top w:val="single" w:sz="4" w:space="0" w:color="auto"/>
              <w:left w:val="single" w:sz="4" w:space="0" w:color="auto"/>
              <w:bottom w:val="single" w:sz="4" w:space="0" w:color="auto"/>
              <w:right w:val="single" w:sz="4" w:space="0" w:color="auto"/>
            </w:tcBorders>
          </w:tcPr>
          <w:p w:rsidR="00872065" w:rsidRPr="00F87855" w:rsidRDefault="00872065" w:rsidP="00872065">
            <w:pPr>
              <w:widowControl w:val="0"/>
              <w:suppressAutoHyphens/>
              <w:spacing w:after="0"/>
              <w:rPr>
                <w:rFonts w:ascii="Times New Roman" w:eastAsia="Arial Unicode MS" w:hAnsi="Times New Roman" w:cs="Times New Roman"/>
                <w:b/>
                <w:kern w:val="2"/>
                <w:sz w:val="28"/>
                <w:szCs w:val="28"/>
                <w:lang w:val="kk-KZ" w:eastAsia="ru-RU"/>
              </w:rPr>
            </w:pPr>
            <w:r w:rsidRPr="00F87855">
              <w:rPr>
                <w:rFonts w:ascii="Times New Roman" w:eastAsia="Arial Unicode MS" w:hAnsi="Times New Roman" w:cs="Times New Roman"/>
                <w:b/>
                <w:kern w:val="2"/>
                <w:sz w:val="28"/>
                <w:szCs w:val="28"/>
                <w:lang w:val="kk-KZ" w:eastAsia="ru-RU"/>
              </w:rPr>
              <w:t>Дата утверждения:</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872065" w:rsidRPr="00F87855" w:rsidRDefault="00872065" w:rsidP="00872065">
            <w:pPr>
              <w:widowControl w:val="0"/>
              <w:suppressAutoHyphens/>
              <w:spacing w:after="0"/>
              <w:rPr>
                <w:rFonts w:ascii="Times New Roman" w:eastAsia="Arial Unicode MS" w:hAnsi="Times New Roman" w:cs="Times New Roman"/>
                <w:kern w:val="2"/>
                <w:sz w:val="28"/>
                <w:szCs w:val="28"/>
                <w:lang w:eastAsia="ru-RU"/>
              </w:rPr>
            </w:pPr>
          </w:p>
        </w:tc>
      </w:tr>
      <w:tr w:rsidR="00872065" w:rsidRPr="00F87855" w:rsidTr="00E85845">
        <w:trPr>
          <w:trHeight w:val="239"/>
        </w:trPr>
        <w:tc>
          <w:tcPr>
            <w:tcW w:w="2448" w:type="dxa"/>
            <w:vMerge w:val="restart"/>
            <w:tcBorders>
              <w:top w:val="single" w:sz="4" w:space="0" w:color="auto"/>
              <w:left w:val="single" w:sz="4" w:space="0" w:color="auto"/>
              <w:right w:val="single" w:sz="4" w:space="0" w:color="auto"/>
            </w:tcBorders>
          </w:tcPr>
          <w:p w:rsidR="00872065" w:rsidRPr="00F87855" w:rsidRDefault="00872065" w:rsidP="00872065">
            <w:pPr>
              <w:widowControl w:val="0"/>
              <w:suppressAutoHyphens/>
              <w:spacing w:after="0"/>
              <w:rPr>
                <w:rFonts w:ascii="Times New Roman" w:eastAsia="Arial Unicode MS" w:hAnsi="Times New Roman" w:cs="Times New Roman"/>
                <w:b/>
                <w:kern w:val="2"/>
                <w:sz w:val="28"/>
                <w:szCs w:val="28"/>
                <w:lang w:eastAsia="ru-RU"/>
              </w:rPr>
            </w:pPr>
            <w:r w:rsidRPr="00F87855">
              <w:rPr>
                <w:rFonts w:ascii="Times New Roman" w:eastAsia="Arial Unicode MS" w:hAnsi="Times New Roman" w:cs="Times New Roman"/>
                <w:b/>
                <w:kern w:val="2"/>
                <w:sz w:val="28"/>
                <w:szCs w:val="28"/>
                <w:lang w:eastAsia="ru-RU"/>
              </w:rPr>
              <w:t>Разработчик:</w:t>
            </w:r>
          </w:p>
        </w:tc>
        <w:tc>
          <w:tcPr>
            <w:tcW w:w="2196" w:type="dxa"/>
            <w:tcBorders>
              <w:top w:val="single" w:sz="4" w:space="0" w:color="auto"/>
              <w:left w:val="single" w:sz="4" w:space="0" w:color="auto"/>
              <w:bottom w:val="single" w:sz="4" w:space="0" w:color="auto"/>
              <w:right w:val="single" w:sz="4" w:space="0" w:color="auto"/>
            </w:tcBorders>
          </w:tcPr>
          <w:p w:rsidR="00872065" w:rsidRPr="00A412BB" w:rsidRDefault="006A34A7" w:rsidP="00872065">
            <w:pPr>
              <w:widowControl w:val="0"/>
              <w:suppressAutoHyphens/>
              <w:spacing w:after="0"/>
              <w:rPr>
                <w:rFonts w:ascii="Times New Roman" w:eastAsia="Arial Unicode MS" w:hAnsi="Times New Roman" w:cs="Times New Roman"/>
                <w:kern w:val="2"/>
                <w:sz w:val="28"/>
                <w:szCs w:val="28"/>
                <w:lang w:eastAsia="ru-RU"/>
              </w:rPr>
            </w:pPr>
            <w:r w:rsidRPr="00A412BB">
              <w:rPr>
                <w:rFonts w:ascii="Times New Roman" w:eastAsia="Arial Unicode MS" w:hAnsi="Times New Roman" w:cs="Times New Roman"/>
                <w:kern w:val="2"/>
                <w:sz w:val="28"/>
                <w:szCs w:val="28"/>
                <w:lang w:eastAsia="ru-RU"/>
              </w:rPr>
              <w:t>ФИО</w:t>
            </w:r>
          </w:p>
        </w:tc>
        <w:tc>
          <w:tcPr>
            <w:tcW w:w="3226" w:type="dxa"/>
            <w:tcBorders>
              <w:top w:val="single" w:sz="4" w:space="0" w:color="auto"/>
              <w:left w:val="single" w:sz="4" w:space="0" w:color="auto"/>
              <w:bottom w:val="single" w:sz="4" w:space="0" w:color="auto"/>
              <w:right w:val="single" w:sz="4" w:space="0" w:color="auto"/>
            </w:tcBorders>
          </w:tcPr>
          <w:p w:rsidR="00872065" w:rsidRPr="00A412BB" w:rsidRDefault="006A34A7" w:rsidP="00872065">
            <w:pPr>
              <w:widowControl w:val="0"/>
              <w:suppressAutoHyphens/>
              <w:spacing w:after="0"/>
              <w:rPr>
                <w:rFonts w:ascii="Times New Roman" w:eastAsia="Arial Unicode MS" w:hAnsi="Times New Roman" w:cs="Times New Roman"/>
                <w:kern w:val="2"/>
                <w:sz w:val="28"/>
                <w:szCs w:val="28"/>
                <w:lang w:eastAsia="ru-RU"/>
              </w:rPr>
            </w:pPr>
            <w:r w:rsidRPr="00A412BB">
              <w:rPr>
                <w:rFonts w:ascii="Times New Roman" w:eastAsia="Arial Unicode MS" w:hAnsi="Times New Roman" w:cs="Times New Roman"/>
                <w:kern w:val="2"/>
                <w:sz w:val="28"/>
                <w:szCs w:val="28"/>
                <w:lang w:eastAsia="ru-RU"/>
              </w:rPr>
              <w:t>Должность</w:t>
            </w:r>
          </w:p>
        </w:tc>
        <w:tc>
          <w:tcPr>
            <w:tcW w:w="1868" w:type="dxa"/>
            <w:tcBorders>
              <w:top w:val="single" w:sz="4" w:space="0" w:color="auto"/>
              <w:left w:val="single" w:sz="4" w:space="0" w:color="auto"/>
              <w:bottom w:val="single" w:sz="4" w:space="0" w:color="auto"/>
              <w:right w:val="single" w:sz="4" w:space="0" w:color="auto"/>
            </w:tcBorders>
          </w:tcPr>
          <w:p w:rsidR="00872065" w:rsidRPr="00A412BB" w:rsidRDefault="00872065" w:rsidP="00872065">
            <w:pPr>
              <w:widowControl w:val="0"/>
              <w:suppressAutoHyphens/>
              <w:spacing w:after="0"/>
              <w:rPr>
                <w:rFonts w:ascii="Times New Roman" w:eastAsia="Arial Unicode MS" w:hAnsi="Times New Roman" w:cs="Times New Roman"/>
                <w:kern w:val="2"/>
                <w:sz w:val="28"/>
                <w:szCs w:val="28"/>
                <w:lang w:eastAsia="ru-RU"/>
              </w:rPr>
            </w:pPr>
            <w:r w:rsidRPr="00A412BB">
              <w:rPr>
                <w:rFonts w:ascii="Times New Roman" w:eastAsia="Arial Unicode MS" w:hAnsi="Times New Roman" w:cs="Times New Roman"/>
                <w:kern w:val="2"/>
                <w:sz w:val="28"/>
                <w:szCs w:val="28"/>
                <w:lang w:eastAsia="ru-RU"/>
              </w:rPr>
              <w:t>подпись</w:t>
            </w:r>
          </w:p>
        </w:tc>
      </w:tr>
      <w:tr w:rsidR="008C54E1" w:rsidRPr="00F87855" w:rsidTr="00E85845">
        <w:trPr>
          <w:trHeight w:val="239"/>
        </w:trPr>
        <w:tc>
          <w:tcPr>
            <w:tcW w:w="2448" w:type="dxa"/>
            <w:vMerge/>
            <w:tcBorders>
              <w:top w:val="single" w:sz="4" w:space="0" w:color="auto"/>
              <w:left w:val="single" w:sz="4" w:space="0" w:color="auto"/>
              <w:right w:val="single" w:sz="4" w:space="0" w:color="auto"/>
            </w:tcBorders>
          </w:tcPr>
          <w:p w:rsidR="008C54E1" w:rsidRPr="00F87855" w:rsidRDefault="008C54E1" w:rsidP="008C54E1">
            <w:pPr>
              <w:widowControl w:val="0"/>
              <w:suppressAutoHyphens/>
              <w:spacing w:after="0"/>
              <w:rPr>
                <w:rFonts w:ascii="Times New Roman" w:eastAsia="Arial Unicode MS" w:hAnsi="Times New Roman" w:cs="Times New Roman"/>
                <w:b/>
                <w:kern w:val="2"/>
                <w:sz w:val="28"/>
                <w:szCs w:val="28"/>
                <w:lang w:eastAsia="ru-RU"/>
              </w:rPr>
            </w:pPr>
          </w:p>
        </w:tc>
        <w:tc>
          <w:tcPr>
            <w:tcW w:w="2196" w:type="dxa"/>
            <w:tcBorders>
              <w:top w:val="single" w:sz="4" w:space="0" w:color="auto"/>
              <w:left w:val="single" w:sz="4" w:space="0" w:color="auto"/>
              <w:bottom w:val="single" w:sz="4" w:space="0" w:color="auto"/>
              <w:right w:val="single" w:sz="4" w:space="0" w:color="auto"/>
            </w:tcBorders>
          </w:tcPr>
          <w:p w:rsidR="008C54E1" w:rsidRPr="00326E0F" w:rsidRDefault="008C54E1" w:rsidP="008C54E1">
            <w:pPr>
              <w:spacing w:after="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lang w:eastAsia="ru-RU"/>
              </w:rPr>
              <w:t>Тусупбекова</w:t>
            </w:r>
            <w:proofErr w:type="spellEnd"/>
            <w:r>
              <w:rPr>
                <w:rFonts w:ascii="Times New Roman" w:eastAsia="Times New Roman" w:hAnsi="Times New Roman" w:cs="Times New Roman"/>
                <w:sz w:val="24"/>
                <w:szCs w:val="24"/>
                <w:lang w:eastAsia="ru-RU"/>
              </w:rPr>
              <w:t xml:space="preserve"> М.М. </w:t>
            </w:r>
          </w:p>
        </w:tc>
        <w:tc>
          <w:tcPr>
            <w:tcW w:w="3226" w:type="dxa"/>
            <w:tcBorders>
              <w:top w:val="single" w:sz="4" w:space="0" w:color="auto"/>
              <w:left w:val="single" w:sz="4" w:space="0" w:color="auto"/>
              <w:bottom w:val="single" w:sz="4" w:space="0" w:color="auto"/>
              <w:right w:val="single" w:sz="4" w:space="0" w:color="auto"/>
            </w:tcBorders>
          </w:tcPr>
          <w:p w:rsidR="008C54E1" w:rsidRPr="00326E0F" w:rsidRDefault="008C54E1" w:rsidP="008C54E1">
            <w:pPr>
              <w:spacing w:after="0"/>
              <w:rPr>
                <w:rFonts w:ascii="Times New Roman" w:eastAsia="Times New Roman" w:hAnsi="Times New Roman" w:cs="Times New Roman"/>
                <w:sz w:val="24"/>
                <w:szCs w:val="24"/>
              </w:rPr>
            </w:pPr>
            <w:r w:rsidRPr="00326E0F">
              <w:rPr>
                <w:rFonts w:ascii="Times New Roman" w:eastAsia="Times New Roman" w:hAnsi="Times New Roman" w:cs="Times New Roman"/>
                <w:sz w:val="24"/>
                <w:szCs w:val="24"/>
                <w:lang w:eastAsia="ru-RU"/>
              </w:rPr>
              <w:t>профессор кафедры патологии НАО «Мед</w:t>
            </w:r>
            <w:r>
              <w:rPr>
                <w:rFonts w:ascii="Times New Roman" w:eastAsia="Times New Roman" w:hAnsi="Times New Roman" w:cs="Times New Roman"/>
                <w:sz w:val="24"/>
                <w:szCs w:val="24"/>
                <w:lang w:eastAsia="ru-RU"/>
              </w:rPr>
              <w:t>ицинский университет Караганды»</w:t>
            </w:r>
          </w:p>
        </w:tc>
        <w:tc>
          <w:tcPr>
            <w:tcW w:w="1868" w:type="dxa"/>
            <w:tcBorders>
              <w:top w:val="single" w:sz="4" w:space="0" w:color="auto"/>
              <w:left w:val="single" w:sz="4" w:space="0" w:color="auto"/>
              <w:bottom w:val="single" w:sz="4" w:space="0" w:color="auto"/>
              <w:right w:val="single" w:sz="4" w:space="0" w:color="auto"/>
            </w:tcBorders>
          </w:tcPr>
          <w:p w:rsidR="008C54E1" w:rsidRPr="00A412BB" w:rsidRDefault="008C54E1" w:rsidP="008C54E1">
            <w:pPr>
              <w:widowControl w:val="0"/>
              <w:suppressAutoHyphens/>
              <w:spacing w:after="0"/>
              <w:rPr>
                <w:rFonts w:ascii="Times New Roman" w:eastAsia="Arial Unicode MS" w:hAnsi="Times New Roman" w:cs="Times New Roman"/>
                <w:kern w:val="2"/>
                <w:sz w:val="28"/>
                <w:szCs w:val="28"/>
                <w:lang w:eastAsia="ru-RU"/>
              </w:rPr>
            </w:pPr>
          </w:p>
        </w:tc>
      </w:tr>
      <w:tr w:rsidR="008C54E1" w:rsidRPr="00F87855" w:rsidTr="00E85845">
        <w:tc>
          <w:tcPr>
            <w:tcW w:w="2448" w:type="dxa"/>
            <w:vMerge/>
            <w:tcBorders>
              <w:left w:val="single" w:sz="4" w:space="0" w:color="auto"/>
              <w:right w:val="single" w:sz="4" w:space="0" w:color="auto"/>
            </w:tcBorders>
          </w:tcPr>
          <w:p w:rsidR="008C54E1" w:rsidRPr="00F87855" w:rsidRDefault="008C54E1" w:rsidP="008C54E1">
            <w:pPr>
              <w:widowControl w:val="0"/>
              <w:suppressAutoHyphens/>
              <w:spacing w:after="0"/>
              <w:rPr>
                <w:rFonts w:ascii="Times New Roman" w:eastAsia="Arial Unicode MS" w:hAnsi="Times New Roman" w:cs="Times New Roman"/>
                <w:b/>
                <w:kern w:val="2"/>
                <w:sz w:val="28"/>
                <w:szCs w:val="28"/>
                <w:lang w:eastAsia="ru-RU"/>
              </w:rPr>
            </w:pPr>
          </w:p>
        </w:tc>
        <w:tc>
          <w:tcPr>
            <w:tcW w:w="2196" w:type="dxa"/>
            <w:tcBorders>
              <w:top w:val="single" w:sz="4" w:space="0" w:color="auto"/>
              <w:left w:val="single" w:sz="4" w:space="0" w:color="auto"/>
              <w:bottom w:val="single" w:sz="4" w:space="0" w:color="auto"/>
              <w:right w:val="single" w:sz="4" w:space="0" w:color="auto"/>
            </w:tcBorders>
          </w:tcPr>
          <w:p w:rsidR="008C54E1" w:rsidRPr="00326E0F" w:rsidRDefault="008C54E1" w:rsidP="008C54E1">
            <w:pPr>
              <w:spacing w:after="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lang w:eastAsia="ru-RU"/>
              </w:rPr>
              <w:t>Манекенова</w:t>
            </w:r>
            <w:proofErr w:type="spellEnd"/>
            <w:r>
              <w:rPr>
                <w:rFonts w:ascii="Times New Roman" w:eastAsia="Times New Roman" w:hAnsi="Times New Roman" w:cs="Times New Roman"/>
                <w:sz w:val="24"/>
                <w:szCs w:val="24"/>
                <w:lang w:eastAsia="ru-RU"/>
              </w:rPr>
              <w:t xml:space="preserve"> К.Б. </w:t>
            </w:r>
          </w:p>
        </w:tc>
        <w:tc>
          <w:tcPr>
            <w:tcW w:w="3226" w:type="dxa"/>
            <w:tcBorders>
              <w:top w:val="single" w:sz="4" w:space="0" w:color="auto"/>
              <w:left w:val="single" w:sz="4" w:space="0" w:color="auto"/>
              <w:bottom w:val="single" w:sz="4" w:space="0" w:color="auto"/>
              <w:right w:val="single" w:sz="4" w:space="0" w:color="auto"/>
            </w:tcBorders>
          </w:tcPr>
          <w:p w:rsidR="008C54E1" w:rsidRPr="00326E0F" w:rsidRDefault="008C54E1" w:rsidP="008C54E1">
            <w:pPr>
              <w:spacing w:after="0"/>
              <w:rPr>
                <w:rFonts w:ascii="Times New Roman" w:eastAsia="Times New Roman" w:hAnsi="Times New Roman" w:cs="Times New Roman"/>
                <w:sz w:val="24"/>
                <w:szCs w:val="24"/>
              </w:rPr>
            </w:pPr>
            <w:r w:rsidRPr="00326E0F">
              <w:rPr>
                <w:rFonts w:ascii="Times New Roman" w:eastAsia="Times New Roman" w:hAnsi="Times New Roman" w:cs="Times New Roman"/>
                <w:sz w:val="24"/>
                <w:szCs w:val="24"/>
                <w:lang w:eastAsia="ru-RU"/>
              </w:rPr>
              <w:t>Заведующая патолого</w:t>
            </w:r>
            <w:r>
              <w:rPr>
                <w:rFonts w:ascii="Times New Roman" w:eastAsia="Times New Roman" w:hAnsi="Times New Roman" w:cs="Times New Roman"/>
                <w:sz w:val="24"/>
                <w:szCs w:val="24"/>
                <w:lang w:eastAsia="ru-RU"/>
              </w:rPr>
              <w:t>анатомической кафедрой АО «МУА»</w:t>
            </w:r>
          </w:p>
        </w:tc>
        <w:tc>
          <w:tcPr>
            <w:tcW w:w="1868" w:type="dxa"/>
            <w:tcBorders>
              <w:top w:val="single" w:sz="4" w:space="0" w:color="auto"/>
              <w:left w:val="single" w:sz="4" w:space="0" w:color="auto"/>
              <w:bottom w:val="single" w:sz="4" w:space="0" w:color="auto"/>
              <w:right w:val="single" w:sz="4" w:space="0" w:color="auto"/>
            </w:tcBorders>
          </w:tcPr>
          <w:p w:rsidR="008C54E1" w:rsidRPr="00F87855" w:rsidRDefault="008C54E1" w:rsidP="008C54E1">
            <w:pPr>
              <w:widowControl w:val="0"/>
              <w:suppressAutoHyphens/>
              <w:spacing w:after="0"/>
              <w:rPr>
                <w:rFonts w:ascii="Times New Roman" w:eastAsia="Arial Unicode MS" w:hAnsi="Times New Roman" w:cs="Times New Roman"/>
                <w:b/>
                <w:i/>
                <w:kern w:val="2"/>
                <w:sz w:val="28"/>
                <w:szCs w:val="28"/>
                <w:lang w:eastAsia="ru-RU"/>
              </w:rPr>
            </w:pPr>
          </w:p>
        </w:tc>
      </w:tr>
      <w:tr w:rsidR="008C54E1" w:rsidRPr="00F87855" w:rsidTr="00E85845">
        <w:tc>
          <w:tcPr>
            <w:tcW w:w="2448" w:type="dxa"/>
            <w:vMerge/>
            <w:tcBorders>
              <w:left w:val="single" w:sz="4" w:space="0" w:color="auto"/>
              <w:right w:val="single" w:sz="4" w:space="0" w:color="auto"/>
            </w:tcBorders>
          </w:tcPr>
          <w:p w:rsidR="008C54E1" w:rsidRPr="00F87855" w:rsidRDefault="008C54E1" w:rsidP="008C54E1">
            <w:pPr>
              <w:widowControl w:val="0"/>
              <w:suppressAutoHyphens/>
              <w:spacing w:after="0"/>
              <w:rPr>
                <w:rFonts w:ascii="Times New Roman" w:eastAsia="Arial Unicode MS" w:hAnsi="Times New Roman" w:cs="Times New Roman"/>
                <w:b/>
                <w:kern w:val="2"/>
                <w:sz w:val="28"/>
                <w:szCs w:val="28"/>
                <w:lang w:eastAsia="ru-RU"/>
              </w:rPr>
            </w:pPr>
          </w:p>
        </w:tc>
        <w:tc>
          <w:tcPr>
            <w:tcW w:w="2196" w:type="dxa"/>
            <w:tcBorders>
              <w:top w:val="single" w:sz="4" w:space="0" w:color="auto"/>
              <w:left w:val="single" w:sz="4" w:space="0" w:color="auto"/>
              <w:bottom w:val="single" w:sz="4" w:space="0" w:color="auto"/>
              <w:right w:val="single" w:sz="4" w:space="0" w:color="auto"/>
            </w:tcBorders>
          </w:tcPr>
          <w:p w:rsidR="008C54E1" w:rsidRPr="00326E0F" w:rsidRDefault="008C54E1" w:rsidP="008C54E1">
            <w:pPr>
              <w:spacing w:after="0"/>
              <w:rPr>
                <w:rFonts w:ascii="Times New Roman" w:eastAsia="Times New Roman" w:hAnsi="Times New Roman" w:cs="Times New Roman"/>
                <w:sz w:val="24"/>
                <w:szCs w:val="24"/>
              </w:rPr>
            </w:pPr>
            <w:proofErr w:type="spellStart"/>
            <w:r w:rsidRPr="00326E0F">
              <w:rPr>
                <w:rFonts w:ascii="Times New Roman" w:eastAsia="Times New Roman" w:hAnsi="Times New Roman" w:cs="Times New Roman"/>
                <w:sz w:val="24"/>
                <w:szCs w:val="24"/>
                <w:lang w:eastAsia="ru-RU"/>
              </w:rPr>
              <w:t>Алибеков</w:t>
            </w:r>
            <w:proofErr w:type="spellEnd"/>
            <w:r w:rsidRPr="00326E0F">
              <w:rPr>
                <w:rFonts w:ascii="Times New Roman" w:eastAsia="Times New Roman" w:hAnsi="Times New Roman" w:cs="Times New Roman"/>
                <w:sz w:val="24"/>
                <w:szCs w:val="24"/>
                <w:lang w:eastAsia="ru-RU"/>
              </w:rPr>
              <w:t xml:space="preserve"> Б.Д. </w:t>
            </w:r>
          </w:p>
        </w:tc>
        <w:tc>
          <w:tcPr>
            <w:tcW w:w="3226" w:type="dxa"/>
            <w:tcBorders>
              <w:top w:val="single" w:sz="4" w:space="0" w:color="auto"/>
              <w:left w:val="single" w:sz="4" w:space="0" w:color="auto"/>
              <w:bottom w:val="single" w:sz="4" w:space="0" w:color="auto"/>
              <w:right w:val="single" w:sz="4" w:space="0" w:color="auto"/>
            </w:tcBorders>
          </w:tcPr>
          <w:p w:rsidR="008C54E1" w:rsidRPr="00326E0F" w:rsidRDefault="008C54E1" w:rsidP="008C54E1">
            <w:pPr>
              <w:spacing w:after="0"/>
              <w:rPr>
                <w:rFonts w:ascii="Times New Roman" w:eastAsia="Times New Roman" w:hAnsi="Times New Roman" w:cs="Times New Roman"/>
                <w:sz w:val="24"/>
                <w:szCs w:val="24"/>
              </w:rPr>
            </w:pPr>
            <w:r w:rsidRPr="00326E0F">
              <w:rPr>
                <w:rFonts w:ascii="Times New Roman" w:eastAsia="Times New Roman" w:hAnsi="Times New Roman" w:cs="Times New Roman"/>
                <w:sz w:val="24"/>
                <w:szCs w:val="24"/>
                <w:lang w:eastAsia="ru-RU"/>
              </w:rPr>
              <w:t>Директор КГП на ПХВ «Городское патологоанатом</w:t>
            </w:r>
            <w:r>
              <w:rPr>
                <w:rFonts w:ascii="Times New Roman" w:eastAsia="Times New Roman" w:hAnsi="Times New Roman" w:cs="Times New Roman"/>
                <w:sz w:val="24"/>
                <w:szCs w:val="24"/>
                <w:lang w:eastAsia="ru-RU"/>
              </w:rPr>
              <w:t>ическое бюро» УОЗ города Алматы</w:t>
            </w:r>
          </w:p>
        </w:tc>
        <w:tc>
          <w:tcPr>
            <w:tcW w:w="1868" w:type="dxa"/>
            <w:tcBorders>
              <w:top w:val="single" w:sz="4" w:space="0" w:color="auto"/>
              <w:left w:val="single" w:sz="4" w:space="0" w:color="auto"/>
              <w:bottom w:val="single" w:sz="4" w:space="0" w:color="auto"/>
              <w:right w:val="single" w:sz="4" w:space="0" w:color="auto"/>
            </w:tcBorders>
          </w:tcPr>
          <w:p w:rsidR="008C54E1" w:rsidRPr="00F87855" w:rsidRDefault="008C54E1" w:rsidP="008C54E1">
            <w:pPr>
              <w:widowControl w:val="0"/>
              <w:suppressAutoHyphens/>
              <w:spacing w:after="0"/>
              <w:rPr>
                <w:rFonts w:ascii="Times New Roman" w:eastAsia="Arial Unicode MS" w:hAnsi="Times New Roman" w:cs="Times New Roman"/>
                <w:b/>
                <w:i/>
                <w:kern w:val="2"/>
                <w:sz w:val="28"/>
                <w:szCs w:val="28"/>
                <w:lang w:eastAsia="ru-RU"/>
              </w:rPr>
            </w:pPr>
          </w:p>
        </w:tc>
      </w:tr>
      <w:tr w:rsidR="008C54E1" w:rsidRPr="00F87855" w:rsidTr="00E85845">
        <w:tc>
          <w:tcPr>
            <w:tcW w:w="2448" w:type="dxa"/>
            <w:vMerge/>
            <w:tcBorders>
              <w:left w:val="single" w:sz="4" w:space="0" w:color="auto"/>
              <w:right w:val="single" w:sz="4" w:space="0" w:color="auto"/>
            </w:tcBorders>
          </w:tcPr>
          <w:p w:rsidR="008C54E1" w:rsidRPr="00F87855" w:rsidRDefault="008C54E1" w:rsidP="008C54E1">
            <w:pPr>
              <w:widowControl w:val="0"/>
              <w:suppressAutoHyphens/>
              <w:spacing w:after="0"/>
              <w:rPr>
                <w:rFonts w:ascii="Times New Roman" w:eastAsia="Arial Unicode MS" w:hAnsi="Times New Roman" w:cs="Times New Roman"/>
                <w:b/>
                <w:kern w:val="2"/>
                <w:sz w:val="28"/>
                <w:szCs w:val="28"/>
                <w:lang w:eastAsia="ru-RU"/>
              </w:rPr>
            </w:pPr>
          </w:p>
        </w:tc>
        <w:tc>
          <w:tcPr>
            <w:tcW w:w="2196" w:type="dxa"/>
            <w:tcBorders>
              <w:top w:val="single" w:sz="4" w:space="0" w:color="auto"/>
              <w:left w:val="single" w:sz="4" w:space="0" w:color="auto"/>
              <w:bottom w:val="single" w:sz="4" w:space="0" w:color="auto"/>
              <w:right w:val="single" w:sz="4" w:space="0" w:color="auto"/>
            </w:tcBorders>
          </w:tcPr>
          <w:p w:rsidR="008C54E1" w:rsidRPr="00326E0F" w:rsidRDefault="008C54E1" w:rsidP="008C54E1">
            <w:pPr>
              <w:spacing w:after="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lang w:eastAsia="ru-RU"/>
              </w:rPr>
              <w:t>Мамбетова</w:t>
            </w:r>
            <w:proofErr w:type="spellEnd"/>
            <w:r>
              <w:rPr>
                <w:rFonts w:ascii="Times New Roman" w:eastAsia="Times New Roman" w:hAnsi="Times New Roman" w:cs="Times New Roman"/>
                <w:sz w:val="24"/>
                <w:szCs w:val="24"/>
                <w:lang w:eastAsia="ru-RU"/>
              </w:rPr>
              <w:t xml:space="preserve"> Г.К. </w:t>
            </w:r>
          </w:p>
        </w:tc>
        <w:tc>
          <w:tcPr>
            <w:tcW w:w="3226" w:type="dxa"/>
            <w:tcBorders>
              <w:top w:val="single" w:sz="4" w:space="0" w:color="auto"/>
              <w:left w:val="single" w:sz="4" w:space="0" w:color="auto"/>
              <w:bottom w:val="single" w:sz="4" w:space="0" w:color="auto"/>
              <w:right w:val="single" w:sz="4" w:space="0" w:color="auto"/>
            </w:tcBorders>
          </w:tcPr>
          <w:p w:rsidR="008C54E1" w:rsidRPr="00326E0F" w:rsidRDefault="008C54E1" w:rsidP="008C54E1">
            <w:pPr>
              <w:spacing w:after="0"/>
              <w:rPr>
                <w:rFonts w:ascii="Times New Roman" w:eastAsia="Times New Roman" w:hAnsi="Times New Roman" w:cs="Times New Roman"/>
                <w:sz w:val="24"/>
                <w:szCs w:val="24"/>
              </w:rPr>
            </w:pPr>
            <w:r w:rsidRPr="00326E0F">
              <w:rPr>
                <w:rFonts w:ascii="Times New Roman" w:eastAsia="Times New Roman" w:hAnsi="Times New Roman" w:cs="Times New Roman"/>
                <w:sz w:val="24"/>
                <w:szCs w:val="24"/>
                <w:lang w:eastAsia="ru-RU"/>
              </w:rPr>
              <w:t>врач аудитор КГП на ПХВ «Городское патологоанатомическое бюро» УОЗ города Алматы</w:t>
            </w:r>
          </w:p>
        </w:tc>
        <w:tc>
          <w:tcPr>
            <w:tcW w:w="1868" w:type="dxa"/>
            <w:tcBorders>
              <w:top w:val="single" w:sz="4" w:space="0" w:color="auto"/>
              <w:left w:val="single" w:sz="4" w:space="0" w:color="auto"/>
              <w:bottom w:val="single" w:sz="4" w:space="0" w:color="auto"/>
              <w:right w:val="single" w:sz="4" w:space="0" w:color="auto"/>
            </w:tcBorders>
          </w:tcPr>
          <w:p w:rsidR="008C54E1" w:rsidRPr="00F87855" w:rsidRDefault="008C54E1" w:rsidP="008C54E1">
            <w:pPr>
              <w:widowControl w:val="0"/>
              <w:suppressAutoHyphens/>
              <w:spacing w:after="0"/>
              <w:rPr>
                <w:rFonts w:ascii="Times New Roman" w:eastAsia="Arial Unicode MS" w:hAnsi="Times New Roman" w:cs="Times New Roman"/>
                <w:b/>
                <w:i/>
                <w:kern w:val="2"/>
                <w:sz w:val="28"/>
                <w:szCs w:val="28"/>
                <w:lang w:eastAsia="ru-RU"/>
              </w:rPr>
            </w:pPr>
          </w:p>
        </w:tc>
      </w:tr>
      <w:tr w:rsidR="008C54E1" w:rsidRPr="00F87855" w:rsidTr="00E85845">
        <w:tc>
          <w:tcPr>
            <w:tcW w:w="2448" w:type="dxa"/>
            <w:vMerge/>
            <w:tcBorders>
              <w:left w:val="single" w:sz="4" w:space="0" w:color="auto"/>
              <w:right w:val="single" w:sz="4" w:space="0" w:color="auto"/>
            </w:tcBorders>
          </w:tcPr>
          <w:p w:rsidR="008C54E1" w:rsidRPr="00F87855" w:rsidRDefault="008C54E1" w:rsidP="008C54E1">
            <w:pPr>
              <w:widowControl w:val="0"/>
              <w:suppressAutoHyphens/>
              <w:spacing w:after="0"/>
              <w:rPr>
                <w:rFonts w:ascii="Times New Roman" w:eastAsia="Arial Unicode MS" w:hAnsi="Times New Roman" w:cs="Times New Roman"/>
                <w:b/>
                <w:kern w:val="2"/>
                <w:sz w:val="28"/>
                <w:szCs w:val="28"/>
                <w:lang w:eastAsia="ru-RU"/>
              </w:rPr>
            </w:pPr>
          </w:p>
        </w:tc>
        <w:tc>
          <w:tcPr>
            <w:tcW w:w="2196" w:type="dxa"/>
            <w:tcBorders>
              <w:top w:val="single" w:sz="4" w:space="0" w:color="auto"/>
              <w:left w:val="single" w:sz="4" w:space="0" w:color="auto"/>
              <w:bottom w:val="single" w:sz="4" w:space="0" w:color="auto"/>
              <w:right w:val="single" w:sz="4" w:space="0" w:color="auto"/>
            </w:tcBorders>
          </w:tcPr>
          <w:p w:rsidR="008C54E1" w:rsidRPr="00326E0F" w:rsidRDefault="008C54E1" w:rsidP="008C54E1">
            <w:pPr>
              <w:spacing w:after="0"/>
              <w:rPr>
                <w:rFonts w:ascii="Times New Roman" w:eastAsia="Times New Roman" w:hAnsi="Times New Roman" w:cs="Times New Roman"/>
                <w:sz w:val="24"/>
                <w:szCs w:val="24"/>
                <w:lang w:eastAsia="ru-RU"/>
              </w:rPr>
            </w:pPr>
            <w:r w:rsidRPr="008C54E1">
              <w:rPr>
                <w:rFonts w:ascii="Times New Roman" w:eastAsia="Times New Roman" w:hAnsi="Times New Roman" w:cs="Times New Roman"/>
                <w:sz w:val="24"/>
                <w:szCs w:val="24"/>
                <w:lang w:eastAsia="ru-RU"/>
              </w:rPr>
              <w:t>Жумабаева А.Н.</w:t>
            </w:r>
          </w:p>
        </w:tc>
        <w:tc>
          <w:tcPr>
            <w:tcW w:w="3226" w:type="dxa"/>
            <w:tcBorders>
              <w:top w:val="single" w:sz="4" w:space="0" w:color="auto"/>
              <w:left w:val="single" w:sz="4" w:space="0" w:color="auto"/>
              <w:bottom w:val="single" w:sz="4" w:space="0" w:color="auto"/>
              <w:right w:val="single" w:sz="4" w:space="0" w:color="auto"/>
            </w:tcBorders>
          </w:tcPr>
          <w:p w:rsidR="008C54E1" w:rsidRPr="00326E0F" w:rsidRDefault="008C54E1" w:rsidP="008C54E1">
            <w:pPr>
              <w:spacing w:after="0"/>
              <w:rPr>
                <w:rFonts w:ascii="Times New Roman" w:eastAsia="Times New Roman" w:hAnsi="Times New Roman" w:cs="Times New Roman"/>
                <w:sz w:val="24"/>
                <w:szCs w:val="24"/>
                <w:lang w:eastAsia="ru-RU"/>
              </w:rPr>
            </w:pPr>
            <w:r w:rsidRPr="008C54E1">
              <w:rPr>
                <w:rFonts w:ascii="Times New Roman" w:eastAsia="Times New Roman" w:hAnsi="Times New Roman" w:cs="Times New Roman"/>
                <w:sz w:val="24"/>
                <w:szCs w:val="24"/>
                <w:lang w:eastAsia="ru-RU"/>
              </w:rPr>
              <w:t xml:space="preserve">доктор медицинских наук, профессор кафедры патологической анатомии ЗКГМУ им. </w:t>
            </w:r>
            <w:proofErr w:type="spellStart"/>
            <w:r w:rsidRPr="008C54E1">
              <w:rPr>
                <w:rFonts w:ascii="Times New Roman" w:eastAsia="Times New Roman" w:hAnsi="Times New Roman" w:cs="Times New Roman"/>
                <w:sz w:val="24"/>
                <w:szCs w:val="24"/>
                <w:lang w:eastAsia="ru-RU"/>
              </w:rPr>
              <w:t>М.Оспанова</w:t>
            </w:r>
            <w:proofErr w:type="spellEnd"/>
            <w:r w:rsidRPr="008C54E1">
              <w:rPr>
                <w:rFonts w:ascii="Times New Roman" w:eastAsia="Times New Roman" w:hAnsi="Times New Roman" w:cs="Times New Roman"/>
                <w:sz w:val="24"/>
                <w:szCs w:val="24"/>
                <w:lang w:eastAsia="ru-RU"/>
              </w:rPr>
              <w:t>.</w:t>
            </w:r>
          </w:p>
        </w:tc>
        <w:tc>
          <w:tcPr>
            <w:tcW w:w="1868" w:type="dxa"/>
            <w:tcBorders>
              <w:top w:val="single" w:sz="4" w:space="0" w:color="auto"/>
              <w:left w:val="single" w:sz="4" w:space="0" w:color="auto"/>
              <w:bottom w:val="single" w:sz="4" w:space="0" w:color="auto"/>
              <w:right w:val="single" w:sz="4" w:space="0" w:color="auto"/>
            </w:tcBorders>
          </w:tcPr>
          <w:p w:rsidR="008C54E1" w:rsidRPr="00F87855" w:rsidRDefault="008C54E1" w:rsidP="008C54E1">
            <w:pPr>
              <w:widowControl w:val="0"/>
              <w:suppressAutoHyphens/>
              <w:spacing w:after="0"/>
              <w:rPr>
                <w:rFonts w:ascii="Times New Roman" w:eastAsia="Arial Unicode MS" w:hAnsi="Times New Roman" w:cs="Times New Roman"/>
                <w:b/>
                <w:i/>
                <w:kern w:val="2"/>
                <w:sz w:val="28"/>
                <w:szCs w:val="28"/>
                <w:lang w:eastAsia="ru-RU"/>
              </w:rPr>
            </w:pPr>
          </w:p>
        </w:tc>
      </w:tr>
      <w:tr w:rsidR="008C54E1" w:rsidRPr="00F87855" w:rsidTr="00E85845">
        <w:tc>
          <w:tcPr>
            <w:tcW w:w="2448" w:type="dxa"/>
            <w:vMerge/>
            <w:tcBorders>
              <w:left w:val="single" w:sz="4" w:space="0" w:color="auto"/>
              <w:right w:val="single" w:sz="4" w:space="0" w:color="auto"/>
            </w:tcBorders>
          </w:tcPr>
          <w:p w:rsidR="008C54E1" w:rsidRPr="00F87855" w:rsidRDefault="008C54E1" w:rsidP="008C54E1">
            <w:pPr>
              <w:widowControl w:val="0"/>
              <w:suppressAutoHyphens/>
              <w:spacing w:after="0"/>
              <w:rPr>
                <w:rFonts w:ascii="Times New Roman" w:eastAsia="Arial Unicode MS" w:hAnsi="Times New Roman" w:cs="Times New Roman"/>
                <w:b/>
                <w:kern w:val="2"/>
                <w:sz w:val="28"/>
                <w:szCs w:val="28"/>
                <w:lang w:eastAsia="ru-RU"/>
              </w:rPr>
            </w:pPr>
          </w:p>
        </w:tc>
        <w:tc>
          <w:tcPr>
            <w:tcW w:w="2196" w:type="dxa"/>
            <w:tcBorders>
              <w:top w:val="single" w:sz="4" w:space="0" w:color="auto"/>
              <w:left w:val="single" w:sz="4" w:space="0" w:color="auto"/>
              <w:bottom w:val="single" w:sz="4" w:space="0" w:color="auto"/>
              <w:right w:val="single" w:sz="4" w:space="0" w:color="auto"/>
            </w:tcBorders>
          </w:tcPr>
          <w:p w:rsidR="008C54E1" w:rsidRPr="00326E0F" w:rsidRDefault="008C54E1" w:rsidP="008C54E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Сергеева И.Н. </w:t>
            </w:r>
            <w:r w:rsidRPr="00326E0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tc>
        <w:tc>
          <w:tcPr>
            <w:tcW w:w="3226" w:type="dxa"/>
            <w:tcBorders>
              <w:top w:val="single" w:sz="4" w:space="0" w:color="auto"/>
              <w:left w:val="single" w:sz="4" w:space="0" w:color="auto"/>
              <w:bottom w:val="single" w:sz="4" w:space="0" w:color="auto"/>
              <w:right w:val="single" w:sz="4" w:space="0" w:color="auto"/>
            </w:tcBorders>
          </w:tcPr>
          <w:p w:rsidR="008C54E1" w:rsidRPr="00326E0F" w:rsidRDefault="008C54E1" w:rsidP="008C54E1">
            <w:pPr>
              <w:spacing w:after="0"/>
              <w:rPr>
                <w:rFonts w:ascii="Times New Roman" w:eastAsia="Times New Roman" w:hAnsi="Times New Roman" w:cs="Times New Roman"/>
                <w:sz w:val="24"/>
                <w:szCs w:val="24"/>
              </w:rPr>
            </w:pPr>
            <w:r w:rsidRPr="00326E0F">
              <w:rPr>
                <w:rFonts w:ascii="Times New Roman" w:eastAsia="Times New Roman" w:hAnsi="Times New Roman" w:cs="Times New Roman"/>
                <w:sz w:val="24"/>
                <w:szCs w:val="24"/>
                <w:lang w:eastAsia="ru-RU"/>
              </w:rPr>
              <w:t>заведующая отделением, врач патологоанатом КГП на ПХВ «Городское патологоанатомическое бюро» УОЗ города Алматы</w:t>
            </w:r>
          </w:p>
        </w:tc>
        <w:tc>
          <w:tcPr>
            <w:tcW w:w="1868" w:type="dxa"/>
            <w:tcBorders>
              <w:top w:val="single" w:sz="4" w:space="0" w:color="auto"/>
              <w:left w:val="single" w:sz="4" w:space="0" w:color="auto"/>
              <w:bottom w:val="single" w:sz="4" w:space="0" w:color="auto"/>
              <w:right w:val="single" w:sz="4" w:space="0" w:color="auto"/>
            </w:tcBorders>
          </w:tcPr>
          <w:p w:rsidR="008C54E1" w:rsidRPr="00F87855" w:rsidRDefault="008C54E1" w:rsidP="008C54E1">
            <w:pPr>
              <w:widowControl w:val="0"/>
              <w:suppressAutoHyphens/>
              <w:spacing w:after="0"/>
              <w:rPr>
                <w:rFonts w:ascii="Times New Roman" w:eastAsia="Arial Unicode MS" w:hAnsi="Times New Roman" w:cs="Times New Roman"/>
                <w:b/>
                <w:i/>
                <w:kern w:val="2"/>
                <w:sz w:val="28"/>
                <w:szCs w:val="28"/>
                <w:lang w:eastAsia="ru-RU"/>
              </w:rPr>
            </w:pPr>
          </w:p>
        </w:tc>
      </w:tr>
      <w:tr w:rsidR="008C54E1" w:rsidRPr="00F87855" w:rsidTr="00E85845">
        <w:tc>
          <w:tcPr>
            <w:tcW w:w="2448" w:type="dxa"/>
            <w:vMerge/>
            <w:tcBorders>
              <w:left w:val="single" w:sz="4" w:space="0" w:color="auto"/>
              <w:right w:val="single" w:sz="4" w:space="0" w:color="auto"/>
            </w:tcBorders>
          </w:tcPr>
          <w:p w:rsidR="008C54E1" w:rsidRPr="00F87855" w:rsidRDefault="008C54E1" w:rsidP="008C54E1">
            <w:pPr>
              <w:widowControl w:val="0"/>
              <w:suppressAutoHyphens/>
              <w:spacing w:after="0"/>
              <w:rPr>
                <w:rFonts w:ascii="Times New Roman" w:eastAsia="Arial Unicode MS" w:hAnsi="Times New Roman" w:cs="Times New Roman"/>
                <w:b/>
                <w:kern w:val="2"/>
                <w:sz w:val="28"/>
                <w:szCs w:val="28"/>
                <w:lang w:eastAsia="ru-RU"/>
              </w:rPr>
            </w:pPr>
          </w:p>
        </w:tc>
        <w:tc>
          <w:tcPr>
            <w:tcW w:w="2196" w:type="dxa"/>
            <w:tcBorders>
              <w:top w:val="single" w:sz="4" w:space="0" w:color="auto"/>
              <w:left w:val="single" w:sz="4" w:space="0" w:color="auto"/>
              <w:bottom w:val="single" w:sz="4" w:space="0" w:color="auto"/>
              <w:right w:val="single" w:sz="4" w:space="0" w:color="auto"/>
            </w:tcBorders>
          </w:tcPr>
          <w:p w:rsidR="008C54E1" w:rsidRPr="00326E0F" w:rsidRDefault="008C54E1" w:rsidP="008C54E1">
            <w:pPr>
              <w:spacing w:after="0"/>
              <w:rPr>
                <w:rFonts w:ascii="Times New Roman" w:eastAsia="Times New Roman" w:hAnsi="Times New Roman" w:cs="Times New Roman"/>
                <w:sz w:val="24"/>
                <w:szCs w:val="24"/>
              </w:rPr>
            </w:pPr>
            <w:r w:rsidRPr="00326E0F">
              <w:rPr>
                <w:rFonts w:ascii="Times New Roman" w:eastAsia="Times New Roman" w:hAnsi="Times New Roman" w:cs="Times New Roman"/>
                <w:sz w:val="24"/>
                <w:szCs w:val="24"/>
                <w:lang w:eastAsia="ru-RU"/>
              </w:rPr>
              <w:t>Марат</w:t>
            </w:r>
            <w:r w:rsidRPr="00326E0F">
              <w:rPr>
                <w:rFonts w:ascii="Times New Roman" w:eastAsia="Times New Roman" w:hAnsi="Times New Roman" w:cs="Times New Roman"/>
                <w:sz w:val="24"/>
                <w:szCs w:val="24"/>
                <w:lang w:val="kk-KZ" w:eastAsia="ru-RU"/>
              </w:rPr>
              <w:t xml:space="preserve">ұлы </w:t>
            </w:r>
            <w:r w:rsidRPr="00326E0F">
              <w:rPr>
                <w:rFonts w:ascii="Times New Roman" w:eastAsia="Times New Roman" w:hAnsi="Times New Roman" w:cs="Times New Roman"/>
                <w:sz w:val="24"/>
                <w:szCs w:val="24"/>
                <w:lang w:eastAsia="ru-RU"/>
              </w:rPr>
              <w:t>А.</w:t>
            </w:r>
          </w:p>
        </w:tc>
        <w:tc>
          <w:tcPr>
            <w:tcW w:w="3226" w:type="dxa"/>
            <w:tcBorders>
              <w:top w:val="single" w:sz="4" w:space="0" w:color="auto"/>
              <w:left w:val="single" w:sz="4" w:space="0" w:color="auto"/>
              <w:bottom w:val="single" w:sz="4" w:space="0" w:color="auto"/>
              <w:right w:val="single" w:sz="4" w:space="0" w:color="auto"/>
            </w:tcBorders>
          </w:tcPr>
          <w:p w:rsidR="008C54E1" w:rsidRPr="00326E0F" w:rsidRDefault="008C54E1" w:rsidP="008C54E1">
            <w:pPr>
              <w:spacing w:after="0"/>
              <w:rPr>
                <w:rFonts w:ascii="Times New Roman" w:eastAsia="Times New Roman" w:hAnsi="Times New Roman" w:cs="Times New Roman"/>
                <w:sz w:val="24"/>
                <w:szCs w:val="24"/>
              </w:rPr>
            </w:pPr>
            <w:r w:rsidRPr="00326E0F">
              <w:rPr>
                <w:rFonts w:ascii="Times New Roman" w:eastAsia="Times New Roman" w:hAnsi="Times New Roman" w:cs="Times New Roman"/>
                <w:sz w:val="24"/>
                <w:szCs w:val="24"/>
                <w:lang w:eastAsia="ru-RU"/>
              </w:rPr>
              <w:t>врач патологоанатом КГП на ПХВ «Городское патологоанатомическое бюро» УОЗ города Алматы;</w:t>
            </w:r>
          </w:p>
        </w:tc>
        <w:tc>
          <w:tcPr>
            <w:tcW w:w="1868" w:type="dxa"/>
            <w:tcBorders>
              <w:top w:val="single" w:sz="4" w:space="0" w:color="auto"/>
              <w:left w:val="single" w:sz="4" w:space="0" w:color="auto"/>
              <w:bottom w:val="single" w:sz="4" w:space="0" w:color="auto"/>
              <w:right w:val="single" w:sz="4" w:space="0" w:color="auto"/>
            </w:tcBorders>
          </w:tcPr>
          <w:p w:rsidR="008C54E1" w:rsidRPr="00F87855" w:rsidRDefault="008C54E1" w:rsidP="008C54E1">
            <w:pPr>
              <w:widowControl w:val="0"/>
              <w:suppressAutoHyphens/>
              <w:spacing w:after="0"/>
              <w:rPr>
                <w:rFonts w:ascii="Times New Roman" w:eastAsia="Arial Unicode MS" w:hAnsi="Times New Roman" w:cs="Times New Roman"/>
                <w:b/>
                <w:i/>
                <w:kern w:val="2"/>
                <w:sz w:val="28"/>
                <w:szCs w:val="28"/>
                <w:lang w:eastAsia="ru-RU"/>
              </w:rPr>
            </w:pPr>
          </w:p>
        </w:tc>
      </w:tr>
      <w:tr w:rsidR="008C54E1" w:rsidRPr="00F87855" w:rsidTr="00E85845">
        <w:tc>
          <w:tcPr>
            <w:tcW w:w="2448" w:type="dxa"/>
            <w:vMerge/>
            <w:tcBorders>
              <w:left w:val="single" w:sz="4" w:space="0" w:color="auto"/>
              <w:right w:val="single" w:sz="4" w:space="0" w:color="auto"/>
            </w:tcBorders>
          </w:tcPr>
          <w:p w:rsidR="008C54E1" w:rsidRPr="00F87855" w:rsidRDefault="008C54E1" w:rsidP="008C54E1">
            <w:pPr>
              <w:widowControl w:val="0"/>
              <w:suppressAutoHyphens/>
              <w:spacing w:after="0"/>
              <w:rPr>
                <w:rFonts w:ascii="Times New Roman" w:eastAsia="Arial Unicode MS" w:hAnsi="Times New Roman" w:cs="Times New Roman"/>
                <w:b/>
                <w:kern w:val="2"/>
                <w:sz w:val="28"/>
                <w:szCs w:val="28"/>
                <w:lang w:eastAsia="ru-RU"/>
              </w:rPr>
            </w:pPr>
          </w:p>
        </w:tc>
        <w:tc>
          <w:tcPr>
            <w:tcW w:w="2196" w:type="dxa"/>
            <w:tcBorders>
              <w:top w:val="single" w:sz="4" w:space="0" w:color="auto"/>
              <w:left w:val="single" w:sz="4" w:space="0" w:color="auto"/>
              <w:bottom w:val="single" w:sz="4" w:space="0" w:color="auto"/>
              <w:right w:val="single" w:sz="4" w:space="0" w:color="auto"/>
            </w:tcBorders>
          </w:tcPr>
          <w:p w:rsidR="008C54E1" w:rsidRPr="00326E0F" w:rsidRDefault="008C54E1" w:rsidP="008C54E1">
            <w:pPr>
              <w:spacing w:after="0"/>
              <w:rPr>
                <w:rFonts w:ascii="Times New Roman" w:eastAsia="Times New Roman" w:hAnsi="Times New Roman" w:cs="Times New Roman"/>
                <w:sz w:val="24"/>
                <w:szCs w:val="24"/>
              </w:rPr>
            </w:pPr>
            <w:proofErr w:type="spellStart"/>
            <w:r w:rsidRPr="00326E0F">
              <w:rPr>
                <w:rFonts w:ascii="Times New Roman" w:eastAsia="Times New Roman" w:hAnsi="Times New Roman" w:cs="Times New Roman"/>
                <w:sz w:val="24"/>
                <w:szCs w:val="24"/>
                <w:lang w:eastAsia="ru-RU"/>
              </w:rPr>
              <w:t>Ахмадиев</w:t>
            </w:r>
            <w:proofErr w:type="spellEnd"/>
            <w:r w:rsidRPr="00326E0F">
              <w:rPr>
                <w:rFonts w:ascii="Times New Roman" w:eastAsia="Times New Roman" w:hAnsi="Times New Roman" w:cs="Times New Roman"/>
                <w:sz w:val="24"/>
                <w:szCs w:val="24"/>
                <w:lang w:eastAsia="ru-RU"/>
              </w:rPr>
              <w:t xml:space="preserve"> С. Б</w:t>
            </w:r>
            <w:r>
              <w:rPr>
                <w:rFonts w:ascii="Times New Roman" w:eastAsia="Times New Roman" w:hAnsi="Times New Roman" w:cs="Times New Roman"/>
                <w:sz w:val="24"/>
                <w:szCs w:val="24"/>
                <w:lang w:eastAsia="ru-RU"/>
              </w:rPr>
              <w:t>.</w:t>
            </w:r>
          </w:p>
        </w:tc>
        <w:tc>
          <w:tcPr>
            <w:tcW w:w="3226" w:type="dxa"/>
            <w:tcBorders>
              <w:top w:val="single" w:sz="4" w:space="0" w:color="auto"/>
              <w:left w:val="single" w:sz="4" w:space="0" w:color="auto"/>
              <w:bottom w:val="single" w:sz="4" w:space="0" w:color="auto"/>
              <w:right w:val="single" w:sz="4" w:space="0" w:color="auto"/>
            </w:tcBorders>
          </w:tcPr>
          <w:p w:rsidR="008C54E1" w:rsidRPr="00326E0F" w:rsidRDefault="008C54E1" w:rsidP="008C54E1">
            <w:pPr>
              <w:spacing w:after="0"/>
              <w:rPr>
                <w:rFonts w:ascii="Times New Roman" w:eastAsia="Times New Roman" w:hAnsi="Times New Roman" w:cs="Times New Roman"/>
                <w:sz w:val="24"/>
                <w:szCs w:val="24"/>
              </w:rPr>
            </w:pPr>
            <w:r w:rsidRPr="00326E0F">
              <w:rPr>
                <w:rFonts w:ascii="Times New Roman" w:eastAsia="Times New Roman" w:hAnsi="Times New Roman" w:cs="Times New Roman"/>
                <w:sz w:val="24"/>
                <w:szCs w:val="24"/>
                <w:lang w:eastAsia="ru-RU"/>
              </w:rPr>
              <w:t>заведующий патологоанатомическим отделением Многопрофильной областной больницы. Главный</w:t>
            </w:r>
            <w:r w:rsidRPr="00326E0F">
              <w:rPr>
                <w:rFonts w:ascii="Times New Roman" w:eastAsia="Times New Roman" w:hAnsi="Times New Roman" w:cs="Times New Roman"/>
                <w:color w:val="222222"/>
                <w:sz w:val="24"/>
                <w:szCs w:val="24"/>
                <w:lang w:eastAsia="ru-RU"/>
              </w:rPr>
              <w:t xml:space="preserve"> </w:t>
            </w:r>
            <w:r w:rsidRPr="00326E0F">
              <w:rPr>
                <w:rFonts w:ascii="Times New Roman" w:eastAsia="Times New Roman" w:hAnsi="Times New Roman" w:cs="Times New Roman"/>
                <w:sz w:val="24"/>
                <w:szCs w:val="24"/>
                <w:lang w:eastAsia="ru-RU"/>
              </w:rPr>
              <w:t xml:space="preserve">внештатный </w:t>
            </w:r>
            <w:r w:rsidRPr="00326E0F">
              <w:rPr>
                <w:rFonts w:ascii="Times New Roman" w:eastAsia="Times New Roman" w:hAnsi="Times New Roman" w:cs="Times New Roman"/>
                <w:sz w:val="24"/>
                <w:szCs w:val="24"/>
                <w:lang w:eastAsia="ru-RU"/>
              </w:rPr>
              <w:lastRenderedPageBreak/>
              <w:t xml:space="preserve">патологоанатом УЗ </w:t>
            </w:r>
            <w:proofErr w:type="spellStart"/>
            <w:r>
              <w:rPr>
                <w:rFonts w:ascii="Times New Roman" w:eastAsia="Times New Roman" w:hAnsi="Times New Roman" w:cs="Times New Roman"/>
                <w:sz w:val="24"/>
                <w:szCs w:val="24"/>
                <w:lang w:eastAsia="ru-RU"/>
              </w:rPr>
              <w:t>Акмолинской</w:t>
            </w:r>
            <w:proofErr w:type="spellEnd"/>
            <w:r>
              <w:rPr>
                <w:rFonts w:ascii="Times New Roman" w:eastAsia="Times New Roman" w:hAnsi="Times New Roman" w:cs="Times New Roman"/>
                <w:sz w:val="24"/>
                <w:szCs w:val="24"/>
                <w:lang w:eastAsia="ru-RU"/>
              </w:rPr>
              <w:t xml:space="preserve"> области</w:t>
            </w:r>
          </w:p>
        </w:tc>
        <w:tc>
          <w:tcPr>
            <w:tcW w:w="1868" w:type="dxa"/>
            <w:tcBorders>
              <w:top w:val="single" w:sz="4" w:space="0" w:color="auto"/>
              <w:left w:val="single" w:sz="4" w:space="0" w:color="auto"/>
              <w:bottom w:val="single" w:sz="4" w:space="0" w:color="auto"/>
              <w:right w:val="single" w:sz="4" w:space="0" w:color="auto"/>
            </w:tcBorders>
          </w:tcPr>
          <w:p w:rsidR="008C54E1" w:rsidRPr="00F87855" w:rsidRDefault="008C54E1" w:rsidP="008C54E1">
            <w:pPr>
              <w:widowControl w:val="0"/>
              <w:suppressAutoHyphens/>
              <w:spacing w:after="0"/>
              <w:rPr>
                <w:rFonts w:ascii="Times New Roman" w:eastAsia="Arial Unicode MS" w:hAnsi="Times New Roman" w:cs="Times New Roman"/>
                <w:b/>
                <w:i/>
                <w:kern w:val="2"/>
                <w:sz w:val="28"/>
                <w:szCs w:val="28"/>
                <w:lang w:eastAsia="ru-RU"/>
              </w:rPr>
            </w:pPr>
          </w:p>
        </w:tc>
      </w:tr>
      <w:tr w:rsidR="008C54E1" w:rsidRPr="00F87855" w:rsidTr="00E85845">
        <w:tc>
          <w:tcPr>
            <w:tcW w:w="2448" w:type="dxa"/>
            <w:vMerge/>
            <w:tcBorders>
              <w:left w:val="single" w:sz="4" w:space="0" w:color="auto"/>
              <w:right w:val="single" w:sz="4" w:space="0" w:color="auto"/>
            </w:tcBorders>
          </w:tcPr>
          <w:p w:rsidR="008C54E1" w:rsidRPr="00F87855" w:rsidRDefault="008C54E1" w:rsidP="008C54E1">
            <w:pPr>
              <w:widowControl w:val="0"/>
              <w:suppressAutoHyphens/>
              <w:spacing w:after="0"/>
              <w:rPr>
                <w:rFonts w:ascii="Times New Roman" w:eastAsia="Arial Unicode MS" w:hAnsi="Times New Roman" w:cs="Times New Roman"/>
                <w:b/>
                <w:kern w:val="2"/>
                <w:sz w:val="28"/>
                <w:szCs w:val="28"/>
                <w:lang w:eastAsia="ru-RU"/>
              </w:rPr>
            </w:pPr>
          </w:p>
        </w:tc>
        <w:tc>
          <w:tcPr>
            <w:tcW w:w="2196" w:type="dxa"/>
            <w:tcBorders>
              <w:top w:val="single" w:sz="4" w:space="0" w:color="auto"/>
              <w:left w:val="single" w:sz="4" w:space="0" w:color="auto"/>
              <w:bottom w:val="single" w:sz="4" w:space="0" w:color="auto"/>
              <w:right w:val="single" w:sz="4" w:space="0" w:color="auto"/>
            </w:tcBorders>
          </w:tcPr>
          <w:p w:rsidR="008C54E1" w:rsidRPr="00326E0F" w:rsidRDefault="008C54E1" w:rsidP="008C54E1">
            <w:pPr>
              <w:spacing w:after="0"/>
              <w:rPr>
                <w:rFonts w:ascii="Times New Roman" w:eastAsia="Times New Roman" w:hAnsi="Times New Roman" w:cs="Times New Roman"/>
                <w:sz w:val="24"/>
                <w:szCs w:val="24"/>
              </w:rPr>
            </w:pPr>
            <w:r w:rsidRPr="00326E0F">
              <w:rPr>
                <w:rFonts w:ascii="Times New Roman" w:eastAsia="Times New Roman" w:hAnsi="Times New Roman" w:cs="Times New Roman"/>
                <w:sz w:val="24"/>
                <w:szCs w:val="24"/>
                <w:lang w:eastAsia="ru-RU"/>
              </w:rPr>
              <w:t>Балашов И.А</w:t>
            </w:r>
            <w:r>
              <w:rPr>
                <w:rFonts w:ascii="Times New Roman" w:eastAsia="Times New Roman" w:hAnsi="Times New Roman" w:cs="Times New Roman"/>
                <w:sz w:val="24"/>
                <w:szCs w:val="24"/>
                <w:lang w:eastAsia="ru-RU"/>
              </w:rPr>
              <w:t>.</w:t>
            </w:r>
          </w:p>
        </w:tc>
        <w:tc>
          <w:tcPr>
            <w:tcW w:w="3226" w:type="dxa"/>
            <w:tcBorders>
              <w:top w:val="single" w:sz="4" w:space="0" w:color="auto"/>
              <w:left w:val="single" w:sz="4" w:space="0" w:color="auto"/>
              <w:bottom w:val="single" w:sz="4" w:space="0" w:color="auto"/>
              <w:right w:val="single" w:sz="4" w:space="0" w:color="auto"/>
            </w:tcBorders>
          </w:tcPr>
          <w:p w:rsidR="008C54E1" w:rsidRPr="00326E0F" w:rsidRDefault="008C54E1" w:rsidP="008C54E1">
            <w:pPr>
              <w:spacing w:after="0"/>
              <w:rPr>
                <w:rFonts w:ascii="Times New Roman" w:eastAsia="Times New Roman" w:hAnsi="Times New Roman" w:cs="Times New Roman"/>
                <w:sz w:val="24"/>
                <w:szCs w:val="24"/>
              </w:rPr>
            </w:pPr>
            <w:r w:rsidRPr="00326E0F">
              <w:rPr>
                <w:rFonts w:ascii="Times New Roman" w:eastAsia="Times New Roman" w:hAnsi="Times New Roman" w:cs="Times New Roman"/>
                <w:sz w:val="24"/>
                <w:szCs w:val="24"/>
                <w:lang w:eastAsia="ru-RU"/>
              </w:rPr>
              <w:t>Директор ГКК на ПХВ «Областное патологоанатомическое бюро» УЗ ЗКО</w:t>
            </w:r>
          </w:p>
        </w:tc>
        <w:tc>
          <w:tcPr>
            <w:tcW w:w="1868" w:type="dxa"/>
            <w:tcBorders>
              <w:top w:val="single" w:sz="4" w:space="0" w:color="auto"/>
              <w:left w:val="single" w:sz="4" w:space="0" w:color="auto"/>
              <w:bottom w:val="single" w:sz="4" w:space="0" w:color="auto"/>
              <w:right w:val="single" w:sz="4" w:space="0" w:color="auto"/>
            </w:tcBorders>
          </w:tcPr>
          <w:p w:rsidR="008C54E1" w:rsidRPr="00F87855" w:rsidRDefault="008C54E1" w:rsidP="008C54E1">
            <w:pPr>
              <w:widowControl w:val="0"/>
              <w:suppressAutoHyphens/>
              <w:spacing w:after="0"/>
              <w:rPr>
                <w:rFonts w:ascii="Times New Roman" w:eastAsia="Arial Unicode MS" w:hAnsi="Times New Roman" w:cs="Times New Roman"/>
                <w:b/>
                <w:i/>
                <w:kern w:val="2"/>
                <w:sz w:val="28"/>
                <w:szCs w:val="28"/>
                <w:lang w:eastAsia="ru-RU"/>
              </w:rPr>
            </w:pPr>
          </w:p>
        </w:tc>
      </w:tr>
      <w:tr w:rsidR="008C54E1" w:rsidRPr="00F87855" w:rsidTr="00E85845">
        <w:tc>
          <w:tcPr>
            <w:tcW w:w="2448" w:type="dxa"/>
            <w:vMerge/>
            <w:tcBorders>
              <w:left w:val="single" w:sz="4" w:space="0" w:color="auto"/>
              <w:right w:val="single" w:sz="4" w:space="0" w:color="auto"/>
            </w:tcBorders>
          </w:tcPr>
          <w:p w:rsidR="008C54E1" w:rsidRPr="00F87855" w:rsidRDefault="008C54E1" w:rsidP="008C54E1">
            <w:pPr>
              <w:widowControl w:val="0"/>
              <w:suppressAutoHyphens/>
              <w:spacing w:after="0"/>
              <w:rPr>
                <w:rFonts w:ascii="Times New Roman" w:eastAsia="Arial Unicode MS" w:hAnsi="Times New Roman" w:cs="Times New Roman"/>
                <w:b/>
                <w:kern w:val="2"/>
                <w:sz w:val="28"/>
                <w:szCs w:val="28"/>
                <w:lang w:eastAsia="ru-RU"/>
              </w:rPr>
            </w:pPr>
          </w:p>
        </w:tc>
        <w:tc>
          <w:tcPr>
            <w:tcW w:w="2196" w:type="dxa"/>
            <w:tcBorders>
              <w:top w:val="single" w:sz="4" w:space="0" w:color="auto"/>
              <w:left w:val="single" w:sz="4" w:space="0" w:color="auto"/>
              <w:bottom w:val="single" w:sz="4" w:space="0" w:color="auto"/>
              <w:right w:val="single" w:sz="4" w:space="0" w:color="auto"/>
            </w:tcBorders>
          </w:tcPr>
          <w:p w:rsidR="008C54E1" w:rsidRPr="00326E0F" w:rsidRDefault="008C54E1" w:rsidP="008C54E1">
            <w:pPr>
              <w:spacing w:after="0"/>
              <w:rPr>
                <w:rFonts w:ascii="Times New Roman" w:eastAsia="Times New Roman" w:hAnsi="Times New Roman" w:cs="Times New Roman"/>
                <w:sz w:val="24"/>
                <w:szCs w:val="24"/>
              </w:rPr>
            </w:pPr>
            <w:proofErr w:type="spellStart"/>
            <w:r w:rsidRPr="00326E0F">
              <w:rPr>
                <w:rFonts w:ascii="Times New Roman" w:eastAsia="Times New Roman" w:hAnsi="Times New Roman" w:cs="Times New Roman"/>
                <w:sz w:val="24"/>
                <w:szCs w:val="24"/>
                <w:lang w:eastAsia="ru-RU"/>
              </w:rPr>
              <w:t>Казбекова</w:t>
            </w:r>
            <w:proofErr w:type="spellEnd"/>
            <w:r w:rsidRPr="00326E0F">
              <w:rPr>
                <w:rFonts w:ascii="Times New Roman" w:eastAsia="Times New Roman" w:hAnsi="Times New Roman" w:cs="Times New Roman"/>
                <w:sz w:val="24"/>
                <w:szCs w:val="24"/>
                <w:lang w:eastAsia="ru-RU"/>
              </w:rPr>
              <w:t xml:space="preserve"> Г.А</w:t>
            </w:r>
          </w:p>
        </w:tc>
        <w:tc>
          <w:tcPr>
            <w:tcW w:w="3226" w:type="dxa"/>
            <w:tcBorders>
              <w:top w:val="single" w:sz="4" w:space="0" w:color="auto"/>
              <w:left w:val="single" w:sz="4" w:space="0" w:color="auto"/>
              <w:bottom w:val="single" w:sz="4" w:space="0" w:color="auto"/>
              <w:right w:val="single" w:sz="4" w:space="0" w:color="auto"/>
            </w:tcBorders>
          </w:tcPr>
          <w:p w:rsidR="008C54E1" w:rsidRPr="00326E0F" w:rsidRDefault="008C54E1" w:rsidP="008C54E1">
            <w:pPr>
              <w:spacing w:after="0"/>
              <w:rPr>
                <w:rFonts w:ascii="Times New Roman" w:eastAsia="Times New Roman" w:hAnsi="Times New Roman" w:cs="Times New Roman"/>
                <w:sz w:val="24"/>
                <w:szCs w:val="24"/>
              </w:rPr>
            </w:pPr>
            <w:r w:rsidRPr="00326E0F">
              <w:rPr>
                <w:rFonts w:ascii="Times New Roman" w:eastAsia="Times New Roman" w:hAnsi="Times New Roman" w:cs="Times New Roman"/>
                <w:sz w:val="24"/>
                <w:szCs w:val="24"/>
                <w:lang w:eastAsia="ru-RU"/>
              </w:rPr>
              <w:t>Руководитель ГКП «Областное патологоанатомиче</w:t>
            </w:r>
            <w:r>
              <w:rPr>
                <w:rFonts w:ascii="Times New Roman" w:eastAsia="Times New Roman" w:hAnsi="Times New Roman" w:cs="Times New Roman"/>
                <w:sz w:val="24"/>
                <w:szCs w:val="24"/>
                <w:lang w:eastAsia="ru-RU"/>
              </w:rPr>
              <w:t xml:space="preserve">ское бюро» на ПХВ города </w:t>
            </w:r>
            <w:proofErr w:type="spellStart"/>
            <w:r>
              <w:rPr>
                <w:rFonts w:ascii="Times New Roman" w:eastAsia="Times New Roman" w:hAnsi="Times New Roman" w:cs="Times New Roman"/>
                <w:sz w:val="24"/>
                <w:szCs w:val="24"/>
                <w:lang w:eastAsia="ru-RU"/>
              </w:rPr>
              <w:t>Актобе</w:t>
            </w:r>
            <w:proofErr w:type="spellEnd"/>
          </w:p>
        </w:tc>
        <w:tc>
          <w:tcPr>
            <w:tcW w:w="1868" w:type="dxa"/>
            <w:tcBorders>
              <w:top w:val="single" w:sz="4" w:space="0" w:color="auto"/>
              <w:left w:val="single" w:sz="4" w:space="0" w:color="auto"/>
              <w:bottom w:val="single" w:sz="4" w:space="0" w:color="auto"/>
              <w:right w:val="single" w:sz="4" w:space="0" w:color="auto"/>
            </w:tcBorders>
          </w:tcPr>
          <w:p w:rsidR="008C54E1" w:rsidRPr="00F87855" w:rsidRDefault="008C54E1" w:rsidP="008C54E1">
            <w:pPr>
              <w:widowControl w:val="0"/>
              <w:suppressAutoHyphens/>
              <w:spacing w:after="0"/>
              <w:rPr>
                <w:rFonts w:ascii="Times New Roman" w:eastAsia="Arial Unicode MS" w:hAnsi="Times New Roman" w:cs="Times New Roman"/>
                <w:b/>
                <w:i/>
                <w:kern w:val="2"/>
                <w:sz w:val="28"/>
                <w:szCs w:val="28"/>
                <w:lang w:eastAsia="ru-RU"/>
              </w:rPr>
            </w:pPr>
          </w:p>
        </w:tc>
      </w:tr>
      <w:tr w:rsidR="008C54E1" w:rsidRPr="00F87855" w:rsidTr="00E85845">
        <w:tc>
          <w:tcPr>
            <w:tcW w:w="2448" w:type="dxa"/>
            <w:vMerge/>
            <w:tcBorders>
              <w:left w:val="single" w:sz="4" w:space="0" w:color="auto"/>
              <w:right w:val="single" w:sz="4" w:space="0" w:color="auto"/>
            </w:tcBorders>
          </w:tcPr>
          <w:p w:rsidR="008C54E1" w:rsidRPr="00F87855" w:rsidRDefault="008C54E1" w:rsidP="008C54E1">
            <w:pPr>
              <w:widowControl w:val="0"/>
              <w:suppressAutoHyphens/>
              <w:spacing w:after="0"/>
              <w:rPr>
                <w:rFonts w:ascii="Times New Roman" w:eastAsia="Arial Unicode MS" w:hAnsi="Times New Roman" w:cs="Times New Roman"/>
                <w:b/>
                <w:kern w:val="2"/>
                <w:sz w:val="28"/>
                <w:szCs w:val="28"/>
                <w:lang w:eastAsia="ru-RU"/>
              </w:rPr>
            </w:pPr>
          </w:p>
        </w:tc>
        <w:tc>
          <w:tcPr>
            <w:tcW w:w="2196" w:type="dxa"/>
            <w:tcBorders>
              <w:top w:val="single" w:sz="4" w:space="0" w:color="auto"/>
              <w:left w:val="single" w:sz="4" w:space="0" w:color="auto"/>
              <w:bottom w:val="single" w:sz="4" w:space="0" w:color="auto"/>
              <w:right w:val="single" w:sz="4" w:space="0" w:color="auto"/>
            </w:tcBorders>
          </w:tcPr>
          <w:p w:rsidR="008C54E1" w:rsidRPr="00326E0F" w:rsidRDefault="008C54E1" w:rsidP="008C54E1">
            <w:pPr>
              <w:spacing w:after="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lang w:eastAsia="ru-RU"/>
              </w:rPr>
              <w:t>Жолмурзаев</w:t>
            </w:r>
            <w:proofErr w:type="spellEnd"/>
            <w:r>
              <w:rPr>
                <w:rFonts w:ascii="Times New Roman" w:eastAsia="Times New Roman" w:hAnsi="Times New Roman" w:cs="Times New Roman"/>
                <w:sz w:val="24"/>
                <w:szCs w:val="24"/>
                <w:lang w:eastAsia="ru-RU"/>
              </w:rPr>
              <w:t xml:space="preserve"> Б.Т. </w:t>
            </w:r>
          </w:p>
        </w:tc>
        <w:tc>
          <w:tcPr>
            <w:tcW w:w="3226" w:type="dxa"/>
            <w:tcBorders>
              <w:top w:val="single" w:sz="4" w:space="0" w:color="auto"/>
              <w:left w:val="single" w:sz="4" w:space="0" w:color="auto"/>
              <w:bottom w:val="single" w:sz="4" w:space="0" w:color="auto"/>
              <w:right w:val="single" w:sz="4" w:space="0" w:color="auto"/>
            </w:tcBorders>
          </w:tcPr>
          <w:p w:rsidR="008C54E1" w:rsidRPr="00326E0F" w:rsidRDefault="008C54E1" w:rsidP="008C54E1">
            <w:pPr>
              <w:spacing w:after="0"/>
              <w:rPr>
                <w:rFonts w:ascii="Times New Roman" w:eastAsia="Times New Roman" w:hAnsi="Times New Roman" w:cs="Times New Roman"/>
                <w:sz w:val="24"/>
                <w:szCs w:val="24"/>
              </w:rPr>
            </w:pPr>
            <w:r w:rsidRPr="00326E0F">
              <w:rPr>
                <w:rFonts w:ascii="Times New Roman" w:eastAsia="Times New Roman" w:hAnsi="Times New Roman" w:cs="Times New Roman"/>
                <w:sz w:val="24"/>
                <w:szCs w:val="24"/>
                <w:lang w:eastAsia="ru-RU"/>
              </w:rPr>
              <w:t xml:space="preserve">Главный врач КГКП «Областное патологоанатомическое бюро» города </w:t>
            </w:r>
            <w:proofErr w:type="spellStart"/>
            <w:r w:rsidRPr="00326E0F">
              <w:rPr>
                <w:rFonts w:ascii="Times New Roman" w:eastAsia="Times New Roman" w:hAnsi="Times New Roman" w:cs="Times New Roman"/>
                <w:sz w:val="24"/>
                <w:szCs w:val="24"/>
                <w:lang w:eastAsia="ru-RU"/>
              </w:rPr>
              <w:t>Кызылорда</w:t>
            </w:r>
            <w:proofErr w:type="spellEnd"/>
            <w:r w:rsidRPr="00326E0F">
              <w:rPr>
                <w:rFonts w:ascii="Times New Roman" w:eastAsia="Times New Roman" w:hAnsi="Times New Roman" w:cs="Times New Roman"/>
                <w:sz w:val="24"/>
                <w:szCs w:val="24"/>
                <w:lang w:eastAsia="ru-RU"/>
              </w:rPr>
              <w:t>.</w:t>
            </w:r>
          </w:p>
        </w:tc>
        <w:tc>
          <w:tcPr>
            <w:tcW w:w="1868" w:type="dxa"/>
            <w:tcBorders>
              <w:top w:val="single" w:sz="4" w:space="0" w:color="auto"/>
              <w:left w:val="single" w:sz="4" w:space="0" w:color="auto"/>
              <w:bottom w:val="single" w:sz="4" w:space="0" w:color="auto"/>
              <w:right w:val="single" w:sz="4" w:space="0" w:color="auto"/>
            </w:tcBorders>
          </w:tcPr>
          <w:p w:rsidR="008C54E1" w:rsidRPr="00F87855" w:rsidRDefault="008C54E1" w:rsidP="008C54E1">
            <w:pPr>
              <w:widowControl w:val="0"/>
              <w:suppressAutoHyphens/>
              <w:spacing w:after="0"/>
              <w:rPr>
                <w:rFonts w:ascii="Times New Roman" w:eastAsia="Arial Unicode MS" w:hAnsi="Times New Roman" w:cs="Times New Roman"/>
                <w:b/>
                <w:i/>
                <w:kern w:val="2"/>
                <w:sz w:val="28"/>
                <w:szCs w:val="28"/>
                <w:lang w:eastAsia="ru-RU"/>
              </w:rPr>
            </w:pPr>
          </w:p>
        </w:tc>
      </w:tr>
      <w:tr w:rsidR="008C54E1" w:rsidRPr="00F87855" w:rsidTr="00E85845">
        <w:tc>
          <w:tcPr>
            <w:tcW w:w="2448" w:type="dxa"/>
            <w:vMerge w:val="restart"/>
            <w:tcBorders>
              <w:top w:val="single" w:sz="4" w:space="0" w:color="auto"/>
              <w:left w:val="single" w:sz="4" w:space="0" w:color="auto"/>
              <w:right w:val="single" w:sz="4" w:space="0" w:color="auto"/>
            </w:tcBorders>
          </w:tcPr>
          <w:p w:rsidR="008C54E1" w:rsidRPr="00F87855" w:rsidRDefault="008C54E1" w:rsidP="008C54E1">
            <w:pPr>
              <w:widowControl w:val="0"/>
              <w:suppressAutoHyphens/>
              <w:spacing w:after="0"/>
              <w:rPr>
                <w:rFonts w:ascii="Times New Roman" w:eastAsia="Arial Unicode MS" w:hAnsi="Times New Roman" w:cs="Times New Roman"/>
                <w:b/>
                <w:kern w:val="2"/>
                <w:sz w:val="28"/>
                <w:szCs w:val="28"/>
                <w:lang w:eastAsia="ru-RU"/>
              </w:rPr>
            </w:pPr>
            <w:r w:rsidRPr="00F87855">
              <w:rPr>
                <w:rFonts w:ascii="Times New Roman" w:eastAsia="Arial Unicode MS" w:hAnsi="Times New Roman" w:cs="Times New Roman"/>
                <w:b/>
                <w:kern w:val="2"/>
                <w:sz w:val="28"/>
                <w:szCs w:val="28"/>
                <w:lang w:eastAsia="ru-RU"/>
              </w:rPr>
              <w:t>Согласовано:</w:t>
            </w:r>
          </w:p>
        </w:tc>
        <w:tc>
          <w:tcPr>
            <w:tcW w:w="2196" w:type="dxa"/>
            <w:tcBorders>
              <w:top w:val="single" w:sz="4" w:space="0" w:color="auto"/>
              <w:left w:val="single" w:sz="4" w:space="0" w:color="auto"/>
              <w:bottom w:val="single" w:sz="4" w:space="0" w:color="auto"/>
              <w:right w:val="single" w:sz="4" w:space="0" w:color="auto"/>
            </w:tcBorders>
          </w:tcPr>
          <w:p w:rsidR="008C54E1" w:rsidRPr="00F87855" w:rsidRDefault="008C54E1" w:rsidP="008C54E1">
            <w:pPr>
              <w:widowControl w:val="0"/>
              <w:suppressAutoHyphens/>
              <w:spacing w:after="0"/>
              <w:rPr>
                <w:rFonts w:ascii="Times New Roman" w:eastAsia="Arial Unicode MS" w:hAnsi="Times New Roman" w:cs="Times New Roman"/>
                <w:kern w:val="2"/>
                <w:sz w:val="28"/>
                <w:szCs w:val="28"/>
                <w:lang w:eastAsia="ru-RU"/>
              </w:rPr>
            </w:pPr>
          </w:p>
        </w:tc>
        <w:tc>
          <w:tcPr>
            <w:tcW w:w="3226" w:type="dxa"/>
            <w:tcBorders>
              <w:top w:val="single" w:sz="4" w:space="0" w:color="auto"/>
              <w:left w:val="single" w:sz="4" w:space="0" w:color="auto"/>
              <w:bottom w:val="single" w:sz="4" w:space="0" w:color="auto"/>
              <w:right w:val="single" w:sz="4" w:space="0" w:color="auto"/>
            </w:tcBorders>
          </w:tcPr>
          <w:p w:rsidR="008C54E1" w:rsidRPr="00F87855" w:rsidRDefault="008C54E1" w:rsidP="008C54E1">
            <w:pPr>
              <w:widowControl w:val="0"/>
              <w:suppressAutoHyphens/>
              <w:spacing w:after="0"/>
              <w:rPr>
                <w:rFonts w:ascii="Times New Roman" w:eastAsia="Arial Unicode MS" w:hAnsi="Times New Roman" w:cs="Times New Roman"/>
                <w:kern w:val="2"/>
                <w:sz w:val="28"/>
                <w:szCs w:val="28"/>
                <w:lang w:eastAsia="ru-RU"/>
              </w:rPr>
            </w:pPr>
          </w:p>
        </w:tc>
        <w:tc>
          <w:tcPr>
            <w:tcW w:w="1868" w:type="dxa"/>
            <w:tcBorders>
              <w:top w:val="single" w:sz="4" w:space="0" w:color="auto"/>
              <w:left w:val="single" w:sz="4" w:space="0" w:color="auto"/>
              <w:bottom w:val="single" w:sz="4" w:space="0" w:color="auto"/>
              <w:right w:val="single" w:sz="4" w:space="0" w:color="auto"/>
            </w:tcBorders>
          </w:tcPr>
          <w:p w:rsidR="008C54E1" w:rsidRPr="00F87855" w:rsidRDefault="008C54E1" w:rsidP="008C54E1">
            <w:pPr>
              <w:widowControl w:val="0"/>
              <w:suppressAutoHyphens/>
              <w:spacing w:after="0"/>
              <w:ind w:left="885"/>
              <w:rPr>
                <w:rFonts w:ascii="Times New Roman" w:eastAsia="Arial Unicode MS" w:hAnsi="Times New Roman" w:cs="Times New Roman"/>
                <w:kern w:val="2"/>
                <w:sz w:val="28"/>
                <w:szCs w:val="28"/>
                <w:lang w:val="kk-KZ" w:eastAsia="ru-RU"/>
              </w:rPr>
            </w:pPr>
          </w:p>
        </w:tc>
      </w:tr>
      <w:tr w:rsidR="008C54E1" w:rsidRPr="00F87855" w:rsidTr="00E85845">
        <w:tc>
          <w:tcPr>
            <w:tcW w:w="2448" w:type="dxa"/>
            <w:vMerge/>
            <w:tcBorders>
              <w:left w:val="single" w:sz="4" w:space="0" w:color="auto"/>
              <w:right w:val="single" w:sz="4" w:space="0" w:color="auto"/>
            </w:tcBorders>
          </w:tcPr>
          <w:p w:rsidR="008C54E1" w:rsidRPr="00F87855" w:rsidRDefault="008C54E1" w:rsidP="008C54E1">
            <w:pPr>
              <w:widowControl w:val="0"/>
              <w:suppressAutoHyphens/>
              <w:spacing w:after="0"/>
              <w:rPr>
                <w:rFonts w:ascii="Times New Roman" w:eastAsia="Arial Unicode MS" w:hAnsi="Times New Roman" w:cs="Times New Roman"/>
                <w:b/>
                <w:kern w:val="2"/>
                <w:sz w:val="28"/>
                <w:szCs w:val="28"/>
                <w:lang w:eastAsia="ru-RU"/>
              </w:rPr>
            </w:pPr>
          </w:p>
        </w:tc>
        <w:tc>
          <w:tcPr>
            <w:tcW w:w="2196" w:type="dxa"/>
            <w:tcBorders>
              <w:top w:val="single" w:sz="4" w:space="0" w:color="auto"/>
              <w:left w:val="single" w:sz="4" w:space="0" w:color="auto"/>
              <w:bottom w:val="single" w:sz="4" w:space="0" w:color="auto"/>
              <w:right w:val="single" w:sz="4" w:space="0" w:color="auto"/>
            </w:tcBorders>
          </w:tcPr>
          <w:p w:rsidR="008C54E1" w:rsidRPr="00F87855" w:rsidRDefault="008C54E1" w:rsidP="008C54E1">
            <w:pPr>
              <w:widowControl w:val="0"/>
              <w:suppressAutoHyphens/>
              <w:spacing w:after="0"/>
              <w:rPr>
                <w:rFonts w:ascii="Times New Roman" w:eastAsia="Arial Unicode MS" w:hAnsi="Times New Roman" w:cs="Times New Roman"/>
                <w:kern w:val="2"/>
                <w:sz w:val="28"/>
                <w:szCs w:val="28"/>
                <w:lang w:eastAsia="ru-RU"/>
              </w:rPr>
            </w:pPr>
          </w:p>
        </w:tc>
        <w:tc>
          <w:tcPr>
            <w:tcW w:w="3226" w:type="dxa"/>
            <w:tcBorders>
              <w:top w:val="single" w:sz="4" w:space="0" w:color="auto"/>
              <w:left w:val="single" w:sz="4" w:space="0" w:color="auto"/>
              <w:bottom w:val="single" w:sz="4" w:space="0" w:color="auto"/>
              <w:right w:val="single" w:sz="4" w:space="0" w:color="auto"/>
            </w:tcBorders>
          </w:tcPr>
          <w:p w:rsidR="008C54E1" w:rsidRPr="00F87855" w:rsidRDefault="008C54E1" w:rsidP="008C54E1">
            <w:pPr>
              <w:widowControl w:val="0"/>
              <w:suppressAutoHyphens/>
              <w:spacing w:after="0"/>
              <w:rPr>
                <w:rFonts w:ascii="Times New Roman" w:eastAsia="Arial Unicode MS" w:hAnsi="Times New Roman" w:cs="Times New Roman"/>
                <w:kern w:val="2"/>
                <w:sz w:val="28"/>
                <w:szCs w:val="28"/>
                <w:lang w:eastAsia="ru-RU"/>
              </w:rPr>
            </w:pPr>
          </w:p>
        </w:tc>
        <w:tc>
          <w:tcPr>
            <w:tcW w:w="1868" w:type="dxa"/>
            <w:tcBorders>
              <w:top w:val="single" w:sz="4" w:space="0" w:color="auto"/>
              <w:left w:val="single" w:sz="4" w:space="0" w:color="auto"/>
              <w:bottom w:val="single" w:sz="4" w:space="0" w:color="auto"/>
              <w:right w:val="single" w:sz="4" w:space="0" w:color="auto"/>
            </w:tcBorders>
          </w:tcPr>
          <w:p w:rsidR="008C54E1" w:rsidRPr="00F87855" w:rsidRDefault="008C54E1" w:rsidP="008C54E1">
            <w:pPr>
              <w:widowControl w:val="0"/>
              <w:suppressAutoHyphens/>
              <w:spacing w:after="0"/>
              <w:rPr>
                <w:rFonts w:ascii="Times New Roman" w:eastAsia="Arial Unicode MS" w:hAnsi="Times New Roman" w:cs="Times New Roman"/>
                <w:kern w:val="2"/>
                <w:sz w:val="28"/>
                <w:szCs w:val="28"/>
                <w:lang w:eastAsia="ru-RU"/>
              </w:rPr>
            </w:pPr>
          </w:p>
        </w:tc>
      </w:tr>
      <w:tr w:rsidR="008C54E1" w:rsidRPr="00F87855" w:rsidTr="00E85845">
        <w:tc>
          <w:tcPr>
            <w:tcW w:w="2448" w:type="dxa"/>
            <w:tcBorders>
              <w:left w:val="single" w:sz="4" w:space="0" w:color="auto"/>
              <w:bottom w:val="single" w:sz="4" w:space="0" w:color="auto"/>
              <w:right w:val="single" w:sz="4" w:space="0" w:color="auto"/>
            </w:tcBorders>
          </w:tcPr>
          <w:p w:rsidR="008C54E1" w:rsidRPr="00F87855" w:rsidRDefault="008C54E1" w:rsidP="008C54E1">
            <w:pPr>
              <w:widowControl w:val="0"/>
              <w:suppressAutoHyphens/>
              <w:spacing w:after="0"/>
              <w:rPr>
                <w:rFonts w:ascii="Times New Roman" w:eastAsia="Arial Unicode MS" w:hAnsi="Times New Roman" w:cs="Times New Roman"/>
                <w:b/>
                <w:kern w:val="2"/>
                <w:sz w:val="28"/>
                <w:szCs w:val="28"/>
                <w:lang w:eastAsia="ru-RU"/>
              </w:rPr>
            </w:pPr>
            <w:r w:rsidRPr="00F87855">
              <w:rPr>
                <w:rFonts w:ascii="Times New Roman" w:eastAsia="Arial Unicode MS" w:hAnsi="Times New Roman" w:cs="Times New Roman"/>
                <w:b/>
                <w:kern w:val="2"/>
                <w:sz w:val="28"/>
                <w:szCs w:val="28"/>
                <w:lang w:eastAsia="ru-RU"/>
              </w:rPr>
              <w:t>Дата согласования:</w:t>
            </w:r>
          </w:p>
        </w:tc>
        <w:tc>
          <w:tcPr>
            <w:tcW w:w="2196" w:type="dxa"/>
            <w:tcBorders>
              <w:top w:val="single" w:sz="4" w:space="0" w:color="auto"/>
              <w:left w:val="single" w:sz="4" w:space="0" w:color="auto"/>
              <w:bottom w:val="single" w:sz="4" w:space="0" w:color="auto"/>
              <w:right w:val="single" w:sz="4" w:space="0" w:color="auto"/>
            </w:tcBorders>
          </w:tcPr>
          <w:p w:rsidR="008C54E1" w:rsidRPr="00F87855" w:rsidRDefault="008C54E1" w:rsidP="008C54E1">
            <w:pPr>
              <w:widowControl w:val="0"/>
              <w:suppressAutoHyphens/>
              <w:spacing w:after="0"/>
              <w:rPr>
                <w:rFonts w:ascii="Times New Roman" w:eastAsia="Arial Unicode MS" w:hAnsi="Times New Roman" w:cs="Times New Roman"/>
                <w:kern w:val="2"/>
                <w:sz w:val="28"/>
                <w:szCs w:val="28"/>
                <w:lang w:eastAsia="ru-RU"/>
              </w:rPr>
            </w:pPr>
          </w:p>
        </w:tc>
        <w:tc>
          <w:tcPr>
            <w:tcW w:w="3226" w:type="dxa"/>
            <w:tcBorders>
              <w:top w:val="single" w:sz="4" w:space="0" w:color="auto"/>
              <w:left w:val="single" w:sz="4" w:space="0" w:color="auto"/>
              <w:bottom w:val="single" w:sz="4" w:space="0" w:color="auto"/>
              <w:right w:val="single" w:sz="4" w:space="0" w:color="auto"/>
            </w:tcBorders>
          </w:tcPr>
          <w:p w:rsidR="008C54E1" w:rsidRPr="00F87855" w:rsidRDefault="008C54E1" w:rsidP="008C54E1">
            <w:pPr>
              <w:widowControl w:val="0"/>
              <w:suppressAutoHyphens/>
              <w:spacing w:after="0"/>
              <w:rPr>
                <w:rFonts w:ascii="Times New Roman" w:eastAsia="Arial Unicode MS" w:hAnsi="Times New Roman" w:cs="Times New Roman"/>
                <w:kern w:val="2"/>
                <w:sz w:val="28"/>
                <w:szCs w:val="28"/>
                <w:lang w:eastAsia="ru-RU"/>
              </w:rPr>
            </w:pPr>
          </w:p>
        </w:tc>
        <w:tc>
          <w:tcPr>
            <w:tcW w:w="1868" w:type="dxa"/>
            <w:tcBorders>
              <w:top w:val="single" w:sz="4" w:space="0" w:color="auto"/>
              <w:left w:val="single" w:sz="4" w:space="0" w:color="auto"/>
              <w:bottom w:val="single" w:sz="4" w:space="0" w:color="auto"/>
              <w:right w:val="single" w:sz="4" w:space="0" w:color="auto"/>
            </w:tcBorders>
          </w:tcPr>
          <w:p w:rsidR="008C54E1" w:rsidRPr="00F87855" w:rsidRDefault="008C54E1" w:rsidP="008C54E1">
            <w:pPr>
              <w:widowControl w:val="0"/>
              <w:suppressAutoHyphens/>
              <w:spacing w:after="0"/>
              <w:rPr>
                <w:rFonts w:ascii="Times New Roman" w:eastAsia="Arial Unicode MS" w:hAnsi="Times New Roman" w:cs="Times New Roman"/>
                <w:kern w:val="2"/>
                <w:sz w:val="28"/>
                <w:szCs w:val="28"/>
                <w:lang w:eastAsia="ru-RU"/>
              </w:rPr>
            </w:pPr>
          </w:p>
        </w:tc>
      </w:tr>
      <w:tr w:rsidR="008C54E1" w:rsidRPr="00F87855" w:rsidTr="00E85845">
        <w:tc>
          <w:tcPr>
            <w:tcW w:w="2448" w:type="dxa"/>
            <w:tcBorders>
              <w:left w:val="single" w:sz="4" w:space="0" w:color="auto"/>
              <w:bottom w:val="single" w:sz="4" w:space="0" w:color="auto"/>
              <w:right w:val="single" w:sz="4" w:space="0" w:color="auto"/>
            </w:tcBorders>
          </w:tcPr>
          <w:p w:rsidR="008C54E1" w:rsidRPr="00F87855" w:rsidRDefault="008C54E1" w:rsidP="008C54E1">
            <w:pPr>
              <w:widowControl w:val="0"/>
              <w:suppressAutoHyphens/>
              <w:spacing w:after="0"/>
              <w:rPr>
                <w:rFonts w:ascii="Times New Roman" w:eastAsia="Arial Unicode MS" w:hAnsi="Times New Roman" w:cs="Times New Roman"/>
                <w:b/>
                <w:kern w:val="2"/>
                <w:sz w:val="28"/>
                <w:szCs w:val="28"/>
                <w:lang w:eastAsia="ru-RU"/>
              </w:rPr>
            </w:pPr>
            <w:proofErr w:type="gramStart"/>
            <w:r w:rsidRPr="00F87855">
              <w:rPr>
                <w:rFonts w:ascii="Times New Roman" w:eastAsia="Arial Unicode MS" w:hAnsi="Times New Roman" w:cs="Times New Roman"/>
                <w:b/>
                <w:kern w:val="2"/>
                <w:sz w:val="28"/>
                <w:szCs w:val="28"/>
                <w:lang w:eastAsia="ru-RU"/>
              </w:rPr>
              <w:t>Ответственный</w:t>
            </w:r>
            <w:proofErr w:type="gramEnd"/>
            <w:r w:rsidRPr="00F87855">
              <w:rPr>
                <w:rFonts w:ascii="Times New Roman" w:eastAsia="Arial Unicode MS" w:hAnsi="Times New Roman" w:cs="Times New Roman"/>
                <w:b/>
                <w:kern w:val="2"/>
                <w:sz w:val="28"/>
                <w:szCs w:val="28"/>
                <w:lang w:eastAsia="ru-RU"/>
              </w:rPr>
              <w:t xml:space="preserve"> за исполнение:</w:t>
            </w:r>
          </w:p>
        </w:tc>
        <w:tc>
          <w:tcPr>
            <w:tcW w:w="2196" w:type="dxa"/>
            <w:tcBorders>
              <w:top w:val="single" w:sz="4" w:space="0" w:color="auto"/>
              <w:left w:val="single" w:sz="4" w:space="0" w:color="auto"/>
              <w:bottom w:val="single" w:sz="4" w:space="0" w:color="auto"/>
              <w:right w:val="single" w:sz="4" w:space="0" w:color="auto"/>
            </w:tcBorders>
          </w:tcPr>
          <w:p w:rsidR="008C54E1" w:rsidRPr="00F87855" w:rsidRDefault="008C54E1" w:rsidP="008C54E1">
            <w:pPr>
              <w:widowControl w:val="0"/>
              <w:suppressAutoHyphens/>
              <w:spacing w:after="0"/>
              <w:rPr>
                <w:rFonts w:ascii="Times New Roman" w:eastAsia="Arial Unicode MS" w:hAnsi="Times New Roman" w:cs="Times New Roman"/>
                <w:kern w:val="2"/>
                <w:sz w:val="28"/>
                <w:szCs w:val="28"/>
                <w:lang w:eastAsia="ru-RU"/>
              </w:rPr>
            </w:pPr>
          </w:p>
        </w:tc>
        <w:tc>
          <w:tcPr>
            <w:tcW w:w="3226" w:type="dxa"/>
            <w:tcBorders>
              <w:top w:val="single" w:sz="4" w:space="0" w:color="auto"/>
              <w:left w:val="single" w:sz="4" w:space="0" w:color="auto"/>
              <w:bottom w:val="single" w:sz="4" w:space="0" w:color="auto"/>
              <w:right w:val="single" w:sz="4" w:space="0" w:color="auto"/>
            </w:tcBorders>
          </w:tcPr>
          <w:p w:rsidR="008C54E1" w:rsidRPr="00F87855" w:rsidRDefault="008C54E1" w:rsidP="008C54E1">
            <w:pPr>
              <w:widowControl w:val="0"/>
              <w:suppressAutoHyphens/>
              <w:spacing w:after="0"/>
              <w:rPr>
                <w:rFonts w:ascii="Times New Roman" w:eastAsia="Arial Unicode MS" w:hAnsi="Times New Roman" w:cs="Times New Roman"/>
                <w:kern w:val="2"/>
                <w:sz w:val="28"/>
                <w:szCs w:val="28"/>
                <w:lang w:eastAsia="ru-RU"/>
              </w:rPr>
            </w:pPr>
          </w:p>
        </w:tc>
        <w:tc>
          <w:tcPr>
            <w:tcW w:w="1868" w:type="dxa"/>
            <w:tcBorders>
              <w:top w:val="single" w:sz="4" w:space="0" w:color="auto"/>
              <w:left w:val="single" w:sz="4" w:space="0" w:color="auto"/>
              <w:bottom w:val="single" w:sz="4" w:space="0" w:color="auto"/>
              <w:right w:val="single" w:sz="4" w:space="0" w:color="auto"/>
            </w:tcBorders>
          </w:tcPr>
          <w:p w:rsidR="008C54E1" w:rsidRPr="00F87855" w:rsidRDefault="008C54E1" w:rsidP="008C54E1">
            <w:pPr>
              <w:widowControl w:val="0"/>
              <w:suppressAutoHyphens/>
              <w:spacing w:after="0"/>
              <w:rPr>
                <w:rFonts w:ascii="Times New Roman" w:eastAsia="Arial Unicode MS" w:hAnsi="Times New Roman" w:cs="Times New Roman"/>
                <w:kern w:val="2"/>
                <w:sz w:val="28"/>
                <w:szCs w:val="28"/>
                <w:lang w:eastAsia="ru-RU"/>
              </w:rPr>
            </w:pPr>
          </w:p>
        </w:tc>
      </w:tr>
      <w:tr w:rsidR="008C54E1" w:rsidRPr="00F87855" w:rsidTr="00E85845">
        <w:tc>
          <w:tcPr>
            <w:tcW w:w="2448" w:type="dxa"/>
            <w:tcBorders>
              <w:left w:val="single" w:sz="4" w:space="0" w:color="auto"/>
              <w:bottom w:val="single" w:sz="4" w:space="0" w:color="auto"/>
              <w:right w:val="single" w:sz="4" w:space="0" w:color="auto"/>
            </w:tcBorders>
          </w:tcPr>
          <w:p w:rsidR="008C54E1" w:rsidRPr="00F87855" w:rsidRDefault="008C54E1" w:rsidP="008C54E1">
            <w:pPr>
              <w:widowControl w:val="0"/>
              <w:suppressAutoHyphens/>
              <w:spacing w:after="0"/>
              <w:rPr>
                <w:rFonts w:ascii="Times New Roman" w:eastAsia="Arial Unicode MS" w:hAnsi="Times New Roman" w:cs="Times New Roman"/>
                <w:b/>
                <w:kern w:val="2"/>
                <w:sz w:val="28"/>
                <w:szCs w:val="28"/>
                <w:lang w:eastAsia="ru-RU"/>
              </w:rPr>
            </w:pPr>
            <w:r w:rsidRPr="00F87855">
              <w:rPr>
                <w:rFonts w:ascii="Times New Roman" w:eastAsia="Arial Unicode MS" w:hAnsi="Times New Roman" w:cs="Times New Roman"/>
                <w:b/>
                <w:kern w:val="2"/>
                <w:sz w:val="28"/>
                <w:szCs w:val="28"/>
                <w:lang w:eastAsia="ru-RU"/>
              </w:rPr>
              <w:t xml:space="preserve">Дата введения </w:t>
            </w:r>
            <w:r w:rsidRPr="00F87855">
              <w:rPr>
                <w:rFonts w:ascii="Times New Roman" w:eastAsia="Arial Unicode MS" w:hAnsi="Times New Roman" w:cs="Times New Roman"/>
                <w:b/>
                <w:kern w:val="2"/>
                <w:sz w:val="28"/>
                <w:szCs w:val="28"/>
                <w:lang w:eastAsia="ru-RU"/>
              </w:rPr>
              <w:br/>
              <w:t>в действие:</w:t>
            </w:r>
          </w:p>
        </w:tc>
        <w:tc>
          <w:tcPr>
            <w:tcW w:w="2196" w:type="dxa"/>
            <w:tcBorders>
              <w:top w:val="single" w:sz="4" w:space="0" w:color="auto"/>
              <w:left w:val="single" w:sz="4" w:space="0" w:color="auto"/>
              <w:bottom w:val="single" w:sz="4" w:space="0" w:color="auto"/>
              <w:right w:val="single" w:sz="4" w:space="0" w:color="auto"/>
            </w:tcBorders>
          </w:tcPr>
          <w:p w:rsidR="008C54E1" w:rsidRPr="00F87855" w:rsidRDefault="008C54E1" w:rsidP="008C54E1">
            <w:pPr>
              <w:widowControl w:val="0"/>
              <w:suppressAutoHyphens/>
              <w:spacing w:after="0"/>
              <w:rPr>
                <w:rFonts w:ascii="Times New Roman" w:eastAsia="Arial Unicode MS" w:hAnsi="Times New Roman" w:cs="Times New Roman"/>
                <w:kern w:val="2"/>
                <w:sz w:val="28"/>
                <w:szCs w:val="28"/>
                <w:lang w:eastAsia="ru-RU"/>
              </w:rPr>
            </w:pPr>
          </w:p>
        </w:tc>
        <w:tc>
          <w:tcPr>
            <w:tcW w:w="3226" w:type="dxa"/>
            <w:tcBorders>
              <w:top w:val="single" w:sz="4" w:space="0" w:color="auto"/>
              <w:left w:val="single" w:sz="4" w:space="0" w:color="auto"/>
              <w:bottom w:val="single" w:sz="4" w:space="0" w:color="auto"/>
              <w:right w:val="single" w:sz="4" w:space="0" w:color="auto"/>
            </w:tcBorders>
          </w:tcPr>
          <w:p w:rsidR="008C54E1" w:rsidRPr="00F87855" w:rsidRDefault="008C54E1" w:rsidP="008C54E1">
            <w:pPr>
              <w:widowControl w:val="0"/>
              <w:suppressAutoHyphens/>
              <w:spacing w:after="0"/>
              <w:rPr>
                <w:rFonts w:ascii="Times New Roman" w:eastAsia="Arial Unicode MS" w:hAnsi="Times New Roman" w:cs="Times New Roman"/>
                <w:kern w:val="2"/>
                <w:sz w:val="28"/>
                <w:szCs w:val="28"/>
                <w:lang w:eastAsia="ru-RU"/>
              </w:rPr>
            </w:pPr>
          </w:p>
        </w:tc>
        <w:tc>
          <w:tcPr>
            <w:tcW w:w="1868" w:type="dxa"/>
            <w:tcBorders>
              <w:top w:val="single" w:sz="4" w:space="0" w:color="auto"/>
              <w:left w:val="single" w:sz="4" w:space="0" w:color="auto"/>
              <w:bottom w:val="single" w:sz="4" w:space="0" w:color="auto"/>
              <w:right w:val="single" w:sz="4" w:space="0" w:color="auto"/>
            </w:tcBorders>
          </w:tcPr>
          <w:p w:rsidR="008C54E1" w:rsidRPr="00F87855" w:rsidRDefault="008C54E1" w:rsidP="008C54E1">
            <w:pPr>
              <w:widowControl w:val="0"/>
              <w:suppressAutoHyphens/>
              <w:spacing w:after="0"/>
              <w:rPr>
                <w:rFonts w:ascii="Times New Roman" w:eastAsia="Arial Unicode MS" w:hAnsi="Times New Roman" w:cs="Times New Roman"/>
                <w:kern w:val="2"/>
                <w:sz w:val="28"/>
                <w:szCs w:val="28"/>
                <w:lang w:eastAsia="ru-RU"/>
              </w:rPr>
            </w:pPr>
          </w:p>
        </w:tc>
      </w:tr>
      <w:tr w:rsidR="008C54E1" w:rsidRPr="00F87855" w:rsidTr="00E85845">
        <w:tc>
          <w:tcPr>
            <w:tcW w:w="4644" w:type="dxa"/>
            <w:gridSpan w:val="2"/>
            <w:tcBorders>
              <w:left w:val="single" w:sz="4" w:space="0" w:color="auto"/>
              <w:bottom w:val="single" w:sz="4" w:space="0" w:color="auto"/>
              <w:right w:val="single" w:sz="4" w:space="0" w:color="auto"/>
            </w:tcBorders>
          </w:tcPr>
          <w:p w:rsidR="008C54E1" w:rsidRPr="00F87855" w:rsidRDefault="008C54E1" w:rsidP="008C54E1">
            <w:pPr>
              <w:widowControl w:val="0"/>
              <w:suppressAutoHyphens/>
              <w:spacing w:after="0"/>
              <w:rPr>
                <w:rFonts w:ascii="Times New Roman" w:eastAsia="Arial Unicode MS" w:hAnsi="Times New Roman" w:cs="Times New Roman"/>
                <w:b/>
                <w:kern w:val="2"/>
                <w:sz w:val="28"/>
                <w:szCs w:val="28"/>
                <w:lang w:val="kk-KZ" w:eastAsia="ru-RU"/>
              </w:rPr>
            </w:pPr>
            <w:r w:rsidRPr="00F87855">
              <w:rPr>
                <w:rFonts w:ascii="Times New Roman" w:eastAsia="Arial Unicode MS" w:hAnsi="Times New Roman" w:cs="Times New Roman"/>
                <w:b/>
                <w:kern w:val="2"/>
                <w:sz w:val="28"/>
                <w:szCs w:val="28"/>
                <w:lang w:val="kk-KZ" w:eastAsia="ru-RU"/>
              </w:rPr>
              <w:t>Версия №</w:t>
            </w:r>
          </w:p>
          <w:p w:rsidR="008C54E1" w:rsidRPr="00F87855" w:rsidRDefault="008C54E1" w:rsidP="008C54E1">
            <w:pPr>
              <w:widowControl w:val="0"/>
              <w:suppressAutoHyphens/>
              <w:spacing w:after="0"/>
              <w:jc w:val="center"/>
              <w:rPr>
                <w:rFonts w:ascii="Times New Roman" w:eastAsia="Arial Unicode MS" w:hAnsi="Times New Roman" w:cs="Times New Roman"/>
                <w:b/>
                <w:kern w:val="2"/>
                <w:sz w:val="28"/>
                <w:szCs w:val="28"/>
                <w:lang w:val="kk-KZ" w:eastAsia="ru-RU"/>
              </w:rPr>
            </w:pPr>
          </w:p>
        </w:tc>
        <w:tc>
          <w:tcPr>
            <w:tcW w:w="5094" w:type="dxa"/>
            <w:gridSpan w:val="2"/>
            <w:tcBorders>
              <w:top w:val="single" w:sz="4" w:space="0" w:color="auto"/>
              <w:left w:val="single" w:sz="4" w:space="0" w:color="auto"/>
              <w:bottom w:val="single" w:sz="4" w:space="0" w:color="auto"/>
              <w:right w:val="single" w:sz="4" w:space="0" w:color="auto"/>
            </w:tcBorders>
          </w:tcPr>
          <w:p w:rsidR="008C54E1" w:rsidRPr="00F87855" w:rsidRDefault="008C54E1" w:rsidP="008C54E1">
            <w:pPr>
              <w:widowControl w:val="0"/>
              <w:suppressAutoHyphens/>
              <w:spacing w:after="0"/>
              <w:rPr>
                <w:rFonts w:ascii="Times New Roman" w:eastAsia="Arial Unicode MS" w:hAnsi="Times New Roman" w:cs="Times New Roman"/>
                <w:b/>
                <w:kern w:val="2"/>
                <w:sz w:val="28"/>
                <w:szCs w:val="28"/>
                <w:lang w:val="kk-KZ" w:eastAsia="ru-RU"/>
              </w:rPr>
            </w:pPr>
            <w:r w:rsidRPr="00F87855">
              <w:rPr>
                <w:rFonts w:ascii="Times New Roman" w:eastAsia="Arial Unicode MS" w:hAnsi="Times New Roman" w:cs="Times New Roman"/>
                <w:b/>
                <w:kern w:val="2"/>
                <w:sz w:val="28"/>
                <w:szCs w:val="28"/>
                <w:lang w:val="kk-KZ" w:eastAsia="ru-RU"/>
              </w:rPr>
              <w:t>Копия №__   _____/  ___________/</w:t>
            </w:r>
          </w:p>
          <w:p w:rsidR="008C54E1" w:rsidRPr="00F87855" w:rsidRDefault="008C54E1" w:rsidP="008C54E1">
            <w:pPr>
              <w:widowControl w:val="0"/>
              <w:suppressAutoHyphens/>
              <w:spacing w:after="0"/>
              <w:rPr>
                <w:rFonts w:ascii="Times New Roman" w:eastAsia="Arial Unicode MS" w:hAnsi="Times New Roman" w:cs="Times New Roman"/>
                <w:i/>
                <w:kern w:val="2"/>
                <w:sz w:val="28"/>
                <w:szCs w:val="28"/>
                <w:lang w:eastAsia="ru-RU"/>
              </w:rPr>
            </w:pPr>
            <w:r w:rsidRPr="00F87855">
              <w:rPr>
                <w:rFonts w:ascii="Times New Roman" w:eastAsia="Arial Unicode MS" w:hAnsi="Times New Roman" w:cs="Times New Roman"/>
                <w:i/>
                <w:kern w:val="2"/>
                <w:sz w:val="20"/>
                <w:szCs w:val="28"/>
                <w:lang w:val="kk-KZ" w:eastAsia="ru-RU"/>
              </w:rPr>
              <w:t xml:space="preserve">                              подпись             ФИО</w:t>
            </w:r>
          </w:p>
        </w:tc>
      </w:tr>
    </w:tbl>
    <w:p w:rsidR="00872065" w:rsidRDefault="00872065" w:rsidP="00872065">
      <w:pPr>
        <w:contextualSpacing/>
        <w:jc w:val="both"/>
        <w:rPr>
          <w:rFonts w:ascii="Times New Roman" w:eastAsia="Arial Unicode MS" w:hAnsi="Times New Roman" w:cs="Times New Roman"/>
          <w:b/>
          <w:kern w:val="2"/>
          <w:sz w:val="28"/>
          <w:szCs w:val="28"/>
          <w:lang w:eastAsia="ru-RU"/>
        </w:rPr>
      </w:pPr>
    </w:p>
    <w:p w:rsidR="00872065" w:rsidRPr="00F87855" w:rsidRDefault="00872065" w:rsidP="00872065">
      <w:pPr>
        <w:contextualSpacing/>
        <w:jc w:val="both"/>
        <w:rPr>
          <w:rFonts w:ascii="Times New Roman" w:eastAsia="Arial Unicode MS" w:hAnsi="Times New Roman" w:cs="Times New Roman"/>
          <w:b/>
          <w:kern w:val="2"/>
          <w:sz w:val="28"/>
          <w:szCs w:val="28"/>
          <w:lang w:eastAsia="ru-RU"/>
        </w:rPr>
      </w:pPr>
    </w:p>
    <w:p w:rsidR="00872065" w:rsidRPr="00F87855" w:rsidRDefault="00872065" w:rsidP="00872065">
      <w:pPr>
        <w:contextualSpacing/>
        <w:jc w:val="both"/>
        <w:rPr>
          <w:rFonts w:ascii="Times New Roman" w:eastAsia="Arial Unicode MS" w:hAnsi="Times New Roman" w:cs="Times New Roman"/>
          <w:b/>
          <w:kern w:val="2"/>
          <w:sz w:val="28"/>
          <w:szCs w:val="28"/>
          <w:lang w:eastAsia="ru-RU"/>
        </w:rPr>
      </w:pPr>
    </w:p>
    <w:p w:rsidR="00872065" w:rsidRPr="00F87855" w:rsidRDefault="00872065" w:rsidP="00872065">
      <w:pPr>
        <w:contextualSpacing/>
        <w:jc w:val="both"/>
        <w:rPr>
          <w:rFonts w:ascii="Times New Roman" w:eastAsia="Arial Unicode MS" w:hAnsi="Times New Roman" w:cs="Times New Roman"/>
          <w:b/>
          <w:kern w:val="2"/>
          <w:sz w:val="28"/>
          <w:szCs w:val="28"/>
          <w:lang w:eastAsia="ru-RU"/>
        </w:rPr>
      </w:pPr>
    </w:p>
    <w:p w:rsidR="00872065" w:rsidRPr="00F87855" w:rsidRDefault="00872065" w:rsidP="00872065">
      <w:pPr>
        <w:contextualSpacing/>
        <w:jc w:val="both"/>
        <w:rPr>
          <w:rFonts w:ascii="Times New Roman" w:eastAsia="Arial Unicode MS" w:hAnsi="Times New Roman" w:cs="Times New Roman"/>
          <w:b/>
          <w:kern w:val="2"/>
          <w:sz w:val="28"/>
          <w:szCs w:val="28"/>
          <w:lang w:eastAsia="ru-RU"/>
        </w:rPr>
      </w:pPr>
    </w:p>
    <w:p w:rsidR="00E85845" w:rsidRDefault="00E85845" w:rsidP="00872065">
      <w:pPr>
        <w:contextualSpacing/>
        <w:jc w:val="center"/>
        <w:rPr>
          <w:rFonts w:ascii="Times New Roman" w:eastAsia="Arial Unicode MS" w:hAnsi="Times New Roman" w:cs="Times New Roman"/>
          <w:b/>
          <w:kern w:val="2"/>
          <w:sz w:val="28"/>
          <w:szCs w:val="28"/>
          <w:lang w:eastAsia="ru-RU"/>
        </w:rPr>
      </w:pPr>
    </w:p>
    <w:p w:rsidR="00E85845" w:rsidRDefault="00E85845" w:rsidP="00872065">
      <w:pPr>
        <w:contextualSpacing/>
        <w:jc w:val="center"/>
        <w:rPr>
          <w:rFonts w:ascii="Times New Roman" w:eastAsia="Arial Unicode MS" w:hAnsi="Times New Roman" w:cs="Times New Roman"/>
          <w:b/>
          <w:kern w:val="2"/>
          <w:sz w:val="28"/>
          <w:szCs w:val="28"/>
          <w:lang w:eastAsia="ru-RU"/>
        </w:rPr>
      </w:pPr>
    </w:p>
    <w:p w:rsidR="00E85845" w:rsidRDefault="00E85845" w:rsidP="00872065">
      <w:pPr>
        <w:contextualSpacing/>
        <w:jc w:val="center"/>
        <w:rPr>
          <w:rFonts w:ascii="Times New Roman" w:eastAsia="Arial Unicode MS" w:hAnsi="Times New Roman" w:cs="Times New Roman"/>
          <w:b/>
          <w:kern w:val="2"/>
          <w:sz w:val="28"/>
          <w:szCs w:val="28"/>
          <w:lang w:eastAsia="ru-RU"/>
        </w:rPr>
      </w:pPr>
    </w:p>
    <w:p w:rsidR="00E85845" w:rsidRDefault="00E85845" w:rsidP="00872065">
      <w:pPr>
        <w:contextualSpacing/>
        <w:jc w:val="center"/>
        <w:rPr>
          <w:rFonts w:ascii="Times New Roman" w:eastAsia="Arial Unicode MS" w:hAnsi="Times New Roman" w:cs="Times New Roman"/>
          <w:b/>
          <w:kern w:val="2"/>
          <w:sz w:val="28"/>
          <w:szCs w:val="28"/>
          <w:lang w:eastAsia="ru-RU"/>
        </w:rPr>
      </w:pPr>
    </w:p>
    <w:p w:rsidR="00E85845" w:rsidRDefault="00E85845" w:rsidP="00872065">
      <w:pPr>
        <w:contextualSpacing/>
        <w:jc w:val="center"/>
        <w:rPr>
          <w:rFonts w:ascii="Times New Roman" w:eastAsia="Arial Unicode MS" w:hAnsi="Times New Roman" w:cs="Times New Roman"/>
          <w:b/>
          <w:kern w:val="2"/>
          <w:sz w:val="28"/>
          <w:szCs w:val="28"/>
          <w:lang w:eastAsia="ru-RU"/>
        </w:rPr>
      </w:pPr>
    </w:p>
    <w:p w:rsidR="00E85845" w:rsidRDefault="00E85845" w:rsidP="00872065">
      <w:pPr>
        <w:contextualSpacing/>
        <w:jc w:val="center"/>
        <w:rPr>
          <w:rFonts w:ascii="Times New Roman" w:eastAsia="Arial Unicode MS" w:hAnsi="Times New Roman" w:cs="Times New Roman"/>
          <w:b/>
          <w:kern w:val="2"/>
          <w:sz w:val="28"/>
          <w:szCs w:val="28"/>
          <w:lang w:eastAsia="ru-RU"/>
        </w:rPr>
      </w:pPr>
    </w:p>
    <w:p w:rsidR="00872065" w:rsidRPr="00A412BB" w:rsidRDefault="00872065" w:rsidP="00872065">
      <w:pPr>
        <w:contextualSpacing/>
        <w:jc w:val="center"/>
        <w:rPr>
          <w:rFonts w:ascii="Times New Roman" w:eastAsia="Arial Unicode MS" w:hAnsi="Times New Roman" w:cs="Times New Roman"/>
          <w:b/>
          <w:kern w:val="2"/>
          <w:sz w:val="28"/>
          <w:szCs w:val="28"/>
          <w:lang w:eastAsia="ru-RU"/>
        </w:rPr>
      </w:pPr>
      <w:r w:rsidRPr="00A412BB">
        <w:rPr>
          <w:rFonts w:ascii="Times New Roman" w:eastAsia="Arial Unicode MS" w:hAnsi="Times New Roman" w:cs="Times New Roman"/>
          <w:b/>
          <w:kern w:val="2"/>
          <w:sz w:val="28"/>
          <w:szCs w:val="28"/>
          <w:lang w:eastAsia="ru-RU"/>
        </w:rPr>
        <w:t>Алматы, 2019</w:t>
      </w:r>
    </w:p>
    <w:p w:rsidR="00872065" w:rsidRPr="00F87855" w:rsidRDefault="00872065" w:rsidP="00872065">
      <w:pPr>
        <w:spacing w:after="0"/>
        <w:ind w:firstLine="907"/>
        <w:contextualSpacing/>
        <w:jc w:val="center"/>
        <w:rPr>
          <w:rFonts w:ascii="Times New Roman" w:eastAsia="Arial Unicode MS" w:hAnsi="Times New Roman" w:cs="Times New Roman"/>
          <w:b/>
          <w:kern w:val="2"/>
          <w:sz w:val="28"/>
          <w:szCs w:val="28"/>
          <w:lang w:eastAsia="ru-RU"/>
        </w:rPr>
      </w:pPr>
      <w:r w:rsidRPr="00F87855">
        <w:rPr>
          <w:rFonts w:ascii="Times New Roman" w:eastAsia="Arial Unicode MS" w:hAnsi="Times New Roman" w:cs="Times New Roman"/>
          <w:b/>
          <w:kern w:val="2"/>
          <w:sz w:val="28"/>
          <w:szCs w:val="28"/>
          <w:lang w:eastAsia="ru-RU"/>
        </w:rPr>
        <w:lastRenderedPageBreak/>
        <w:t>Стандарт операционных процедур:</w:t>
      </w:r>
    </w:p>
    <w:p w:rsidR="00872065" w:rsidRPr="00F87855" w:rsidRDefault="00872065" w:rsidP="00872065">
      <w:pPr>
        <w:tabs>
          <w:tab w:val="left" w:pos="1134"/>
        </w:tabs>
        <w:spacing w:after="0"/>
        <w:ind w:firstLine="907"/>
        <w:contextualSpacing/>
        <w:jc w:val="center"/>
        <w:rPr>
          <w:rFonts w:ascii="Times New Roman" w:eastAsia="Arial Unicode MS" w:hAnsi="Times New Roman" w:cs="Times New Roman"/>
          <w:b/>
          <w:kern w:val="2"/>
          <w:sz w:val="28"/>
          <w:szCs w:val="28"/>
          <w:lang w:eastAsia="ru-RU"/>
        </w:rPr>
      </w:pPr>
      <w:r w:rsidRPr="00F87855">
        <w:rPr>
          <w:rFonts w:ascii="Times New Roman" w:eastAsia="Arial Unicode MS" w:hAnsi="Times New Roman" w:cs="Times New Roman"/>
          <w:b/>
          <w:kern w:val="2"/>
          <w:sz w:val="28"/>
          <w:szCs w:val="28"/>
          <w:lang w:eastAsia="ru-RU"/>
        </w:rPr>
        <w:t xml:space="preserve">Проведение </w:t>
      </w:r>
      <w:r>
        <w:rPr>
          <w:rFonts w:ascii="Times New Roman" w:eastAsia="Arial Unicode MS" w:hAnsi="Times New Roman" w:cs="Times New Roman"/>
          <w:b/>
          <w:kern w:val="2"/>
          <w:sz w:val="28"/>
          <w:szCs w:val="28"/>
          <w:lang w:eastAsia="ru-RU"/>
        </w:rPr>
        <w:t>аутопсии (вскрытия)</w:t>
      </w:r>
    </w:p>
    <w:p w:rsidR="005F43FA" w:rsidRPr="00265921" w:rsidRDefault="005F43FA" w:rsidP="00F87855">
      <w:pPr>
        <w:spacing w:after="0"/>
        <w:ind w:firstLine="907"/>
        <w:contextualSpacing/>
        <w:jc w:val="center"/>
        <w:rPr>
          <w:rFonts w:ascii="Times New Roman" w:eastAsia="Arial Unicode MS" w:hAnsi="Times New Roman" w:cs="Times New Roman"/>
          <w:b/>
          <w:kern w:val="2"/>
          <w:sz w:val="24"/>
          <w:szCs w:val="24"/>
          <w:lang w:eastAsia="ru-RU"/>
        </w:rPr>
      </w:pPr>
    </w:p>
    <w:p w:rsidR="007D66F3" w:rsidRPr="00265921" w:rsidRDefault="007D66F3" w:rsidP="007D66F3">
      <w:pPr>
        <w:widowControl w:val="0"/>
        <w:tabs>
          <w:tab w:val="left" w:pos="1440"/>
        </w:tabs>
        <w:suppressAutoHyphens/>
        <w:spacing w:after="0" w:line="240" w:lineRule="auto"/>
        <w:jc w:val="both"/>
        <w:rPr>
          <w:rFonts w:ascii="Times New Roman" w:eastAsia="Arial Unicode MS" w:hAnsi="Times New Roman" w:cs="Times New Roman"/>
          <w:strike/>
          <w:kern w:val="2"/>
          <w:sz w:val="24"/>
          <w:szCs w:val="24"/>
          <w:lang w:eastAsia="ru-RU"/>
        </w:rPr>
      </w:pPr>
      <w:r w:rsidRPr="00265921">
        <w:rPr>
          <w:rFonts w:ascii="Times New Roman" w:eastAsia="Arial Unicode MS" w:hAnsi="Times New Roman" w:cs="Times New Roman"/>
          <w:b/>
          <w:kern w:val="2"/>
          <w:sz w:val="24"/>
          <w:szCs w:val="24"/>
          <w:lang w:eastAsia="ru-RU"/>
        </w:rPr>
        <w:t xml:space="preserve">Цель СОП-а: </w:t>
      </w:r>
      <w:r w:rsidRPr="00265921">
        <w:rPr>
          <w:rFonts w:ascii="Times New Roman" w:eastAsia="Arial Unicode MS" w:hAnsi="Times New Roman" w:cs="Times New Roman"/>
          <w:kern w:val="2"/>
          <w:sz w:val="24"/>
          <w:szCs w:val="24"/>
          <w:lang w:eastAsia="ru-RU"/>
        </w:rPr>
        <w:t>определение порядка проведения аутопсии (вскрытия)</w:t>
      </w:r>
    </w:p>
    <w:p w:rsidR="007D66F3" w:rsidRPr="00265921" w:rsidRDefault="007D66F3" w:rsidP="007D66F3">
      <w:pPr>
        <w:widowControl w:val="0"/>
        <w:tabs>
          <w:tab w:val="left" w:pos="1440"/>
        </w:tabs>
        <w:suppressAutoHyphens/>
        <w:spacing w:after="0" w:line="240" w:lineRule="auto"/>
        <w:jc w:val="both"/>
        <w:rPr>
          <w:rFonts w:ascii="Times New Roman" w:eastAsia="Arial Unicode MS" w:hAnsi="Times New Roman" w:cs="Times New Roman"/>
          <w:b/>
          <w:kern w:val="2"/>
          <w:sz w:val="24"/>
          <w:szCs w:val="24"/>
          <w:lang w:eastAsia="ru-RU"/>
        </w:rPr>
      </w:pPr>
    </w:p>
    <w:p w:rsidR="007D66F3" w:rsidRPr="00265921" w:rsidRDefault="007D66F3" w:rsidP="007D66F3">
      <w:pPr>
        <w:widowControl w:val="0"/>
        <w:tabs>
          <w:tab w:val="left" w:pos="1440"/>
        </w:tabs>
        <w:suppressAutoHyphens/>
        <w:spacing w:after="0" w:line="240" w:lineRule="auto"/>
        <w:jc w:val="both"/>
        <w:rPr>
          <w:rFonts w:ascii="Times New Roman" w:eastAsia="Arial Unicode MS" w:hAnsi="Times New Roman" w:cs="Times New Roman"/>
          <w:strike/>
          <w:kern w:val="2"/>
          <w:sz w:val="24"/>
          <w:szCs w:val="24"/>
          <w:lang w:eastAsia="ru-RU"/>
        </w:rPr>
      </w:pPr>
      <w:r w:rsidRPr="00265921">
        <w:rPr>
          <w:rFonts w:ascii="Times New Roman" w:eastAsia="Arial Unicode MS" w:hAnsi="Times New Roman" w:cs="Times New Roman"/>
          <w:b/>
          <w:kern w:val="2"/>
          <w:sz w:val="24"/>
          <w:szCs w:val="24"/>
          <w:lang w:eastAsia="ru-RU"/>
        </w:rPr>
        <w:t>Область применения:</w:t>
      </w:r>
      <w:r w:rsidRPr="00265921">
        <w:rPr>
          <w:rFonts w:ascii="Times New Roman" w:eastAsia="Arial Unicode MS" w:hAnsi="Times New Roman" w:cs="Times New Roman"/>
          <w:kern w:val="2"/>
          <w:sz w:val="24"/>
          <w:szCs w:val="24"/>
          <w:lang w:eastAsia="ru-RU"/>
        </w:rPr>
        <w:t xml:space="preserve"> патологоанатомическое отделение (ПАО), централизованное патологоанатомическое отделение (ЦПАО), патологоанатомическое бюро (ПАБ). </w:t>
      </w:r>
    </w:p>
    <w:p w:rsidR="007D66F3" w:rsidRPr="00265921" w:rsidRDefault="007D66F3" w:rsidP="007D66F3">
      <w:pPr>
        <w:widowControl w:val="0"/>
        <w:tabs>
          <w:tab w:val="left" w:pos="1440"/>
        </w:tabs>
        <w:suppressAutoHyphens/>
        <w:spacing w:after="0" w:line="240" w:lineRule="auto"/>
        <w:jc w:val="both"/>
        <w:rPr>
          <w:rFonts w:ascii="Times New Roman" w:eastAsia="Arial Unicode MS" w:hAnsi="Times New Roman" w:cs="Times New Roman"/>
          <w:b/>
          <w:kern w:val="2"/>
          <w:sz w:val="24"/>
          <w:szCs w:val="24"/>
          <w:lang w:eastAsia="ru-RU"/>
        </w:rPr>
      </w:pPr>
    </w:p>
    <w:p w:rsidR="007D66F3" w:rsidRPr="00265921" w:rsidRDefault="007D66F3" w:rsidP="007D66F3">
      <w:pPr>
        <w:widowControl w:val="0"/>
        <w:tabs>
          <w:tab w:val="left" w:pos="1440"/>
        </w:tabs>
        <w:suppressAutoHyphens/>
        <w:spacing w:after="0" w:line="240" w:lineRule="auto"/>
        <w:jc w:val="both"/>
        <w:rPr>
          <w:rFonts w:ascii="Times New Roman" w:eastAsia="Arial Unicode MS" w:hAnsi="Times New Roman" w:cs="Times New Roman"/>
          <w:strike/>
          <w:kern w:val="2"/>
          <w:sz w:val="24"/>
          <w:szCs w:val="24"/>
          <w:lang w:eastAsia="ru-RU"/>
        </w:rPr>
      </w:pPr>
      <w:r w:rsidRPr="00265921">
        <w:rPr>
          <w:rFonts w:ascii="Times New Roman" w:eastAsia="Arial Unicode MS" w:hAnsi="Times New Roman" w:cs="Times New Roman"/>
          <w:b/>
          <w:kern w:val="2"/>
          <w:sz w:val="24"/>
          <w:szCs w:val="24"/>
          <w:lang w:eastAsia="ru-RU"/>
        </w:rPr>
        <w:t>Ответственность:</w:t>
      </w:r>
      <w:r w:rsidRPr="00265921">
        <w:rPr>
          <w:rFonts w:ascii="Times New Roman" w:eastAsia="Arial Unicode MS" w:hAnsi="Times New Roman" w:cs="Times New Roman"/>
          <w:kern w:val="2"/>
          <w:sz w:val="24"/>
          <w:szCs w:val="24"/>
          <w:lang w:eastAsia="ru-RU"/>
        </w:rPr>
        <w:t xml:space="preserve"> врачи-патологоанатомы, лаборанты-гистологи (средний медицинский персонал), санитары морга  (младший медицинский персонал) ПАО, ЦПАО, ПАБ. </w:t>
      </w:r>
    </w:p>
    <w:p w:rsidR="007D66F3" w:rsidRPr="00265921" w:rsidRDefault="007D66F3" w:rsidP="007D66F3">
      <w:pPr>
        <w:widowControl w:val="0"/>
        <w:tabs>
          <w:tab w:val="left" w:pos="1440"/>
        </w:tabs>
        <w:suppressAutoHyphens/>
        <w:spacing w:after="0" w:line="240" w:lineRule="auto"/>
        <w:jc w:val="both"/>
        <w:rPr>
          <w:rFonts w:ascii="Times New Roman" w:eastAsia="Calibri" w:hAnsi="Times New Roman" w:cs="Times New Roman"/>
          <w:b/>
          <w:sz w:val="24"/>
          <w:szCs w:val="24"/>
        </w:rPr>
      </w:pPr>
    </w:p>
    <w:p w:rsidR="007D66F3" w:rsidRPr="00265921" w:rsidRDefault="007D66F3" w:rsidP="007D66F3">
      <w:pPr>
        <w:widowControl w:val="0"/>
        <w:tabs>
          <w:tab w:val="left" w:pos="1440"/>
        </w:tabs>
        <w:suppressAutoHyphens/>
        <w:spacing w:after="0" w:line="240" w:lineRule="auto"/>
        <w:jc w:val="both"/>
        <w:rPr>
          <w:rFonts w:ascii="Times New Roman" w:eastAsia="Arial Unicode MS" w:hAnsi="Times New Roman" w:cs="Times New Roman"/>
          <w:strike/>
          <w:kern w:val="2"/>
          <w:sz w:val="24"/>
          <w:szCs w:val="24"/>
          <w:lang w:eastAsia="ru-RU"/>
        </w:rPr>
      </w:pPr>
      <w:r w:rsidRPr="00265921">
        <w:rPr>
          <w:rFonts w:ascii="Times New Roman" w:eastAsia="Calibri" w:hAnsi="Times New Roman" w:cs="Times New Roman"/>
          <w:b/>
          <w:sz w:val="24"/>
          <w:szCs w:val="24"/>
        </w:rPr>
        <w:t>Определение:</w:t>
      </w:r>
      <w:r w:rsidRPr="00265921">
        <w:rPr>
          <w:rFonts w:ascii="Times New Roman" w:eastAsia="Calibri" w:hAnsi="Times New Roman" w:cs="Times New Roman"/>
          <w:sz w:val="24"/>
          <w:szCs w:val="24"/>
        </w:rPr>
        <w:t xml:space="preserve"> </w:t>
      </w:r>
      <w:r w:rsidRPr="00265921">
        <w:rPr>
          <w:rFonts w:ascii="Times New Roman" w:eastAsia="Arial Unicode MS" w:hAnsi="Times New Roman" w:cs="Times New Roman"/>
          <w:kern w:val="2"/>
          <w:sz w:val="24"/>
          <w:szCs w:val="24"/>
          <w:lang w:eastAsia="ru-RU"/>
        </w:rPr>
        <w:t xml:space="preserve">Аутопсия (вскрытие) </w:t>
      </w:r>
      <w:r w:rsidRPr="00265921">
        <w:rPr>
          <w:rFonts w:ascii="Times New Roman" w:eastAsia="Arial Unicode MS" w:hAnsi="Times New Roman" w:cs="Times New Roman"/>
          <w:b/>
          <w:kern w:val="2"/>
          <w:sz w:val="24"/>
          <w:szCs w:val="24"/>
          <w:lang w:eastAsia="ru-RU"/>
        </w:rPr>
        <w:t xml:space="preserve">– </w:t>
      </w:r>
      <w:r w:rsidRPr="00265921">
        <w:rPr>
          <w:rFonts w:ascii="Times New Roman" w:eastAsia="Arial Unicode MS" w:hAnsi="Times New Roman" w:cs="Times New Roman"/>
          <w:kern w:val="2"/>
          <w:sz w:val="24"/>
          <w:szCs w:val="24"/>
          <w:lang w:val="kk-KZ" w:eastAsia="ru-RU"/>
        </w:rPr>
        <w:t>метод п</w:t>
      </w:r>
      <w:proofErr w:type="spellStart"/>
      <w:r w:rsidRPr="00265921">
        <w:rPr>
          <w:rFonts w:ascii="Times New Roman" w:hAnsi="Times New Roman" w:cs="Times New Roman"/>
          <w:color w:val="000000"/>
          <w:sz w:val="24"/>
          <w:szCs w:val="24"/>
          <w:shd w:val="clear" w:color="auto" w:fill="FFFFFF"/>
        </w:rPr>
        <w:t>атологоанатомическ</w:t>
      </w:r>
      <w:proofErr w:type="spellEnd"/>
      <w:r w:rsidRPr="00265921">
        <w:rPr>
          <w:rFonts w:ascii="Times New Roman" w:hAnsi="Times New Roman" w:cs="Times New Roman"/>
          <w:color w:val="000000"/>
          <w:sz w:val="24"/>
          <w:szCs w:val="24"/>
          <w:shd w:val="clear" w:color="auto" w:fill="FFFFFF"/>
          <w:lang w:val="kk-KZ"/>
        </w:rPr>
        <w:t>ой</w:t>
      </w:r>
      <w:r w:rsidRPr="00265921">
        <w:rPr>
          <w:rFonts w:ascii="Times New Roman" w:hAnsi="Times New Roman" w:cs="Times New Roman"/>
          <w:color w:val="000000"/>
          <w:sz w:val="24"/>
          <w:szCs w:val="24"/>
          <w:shd w:val="clear" w:color="auto" w:fill="FFFFFF"/>
        </w:rPr>
        <w:t xml:space="preserve"> диагностик</w:t>
      </w:r>
      <w:r w:rsidRPr="00265921">
        <w:rPr>
          <w:rFonts w:ascii="Times New Roman" w:hAnsi="Times New Roman" w:cs="Times New Roman"/>
          <w:color w:val="000000"/>
          <w:sz w:val="24"/>
          <w:szCs w:val="24"/>
          <w:shd w:val="clear" w:color="auto" w:fill="FFFFFF"/>
          <w:lang w:val="kk-KZ"/>
        </w:rPr>
        <w:t>и,</w:t>
      </w:r>
      <w:r w:rsidRPr="00265921">
        <w:rPr>
          <w:rFonts w:ascii="Times New Roman" w:hAnsi="Times New Roman" w:cs="Times New Roman"/>
          <w:color w:val="000000"/>
          <w:sz w:val="24"/>
          <w:szCs w:val="24"/>
          <w:shd w:val="clear" w:color="auto" w:fill="FFFFFF"/>
        </w:rPr>
        <w:t xml:space="preserve"> проводи</w:t>
      </w:r>
      <w:r w:rsidRPr="00265921">
        <w:rPr>
          <w:rFonts w:ascii="Times New Roman" w:hAnsi="Times New Roman" w:cs="Times New Roman"/>
          <w:color w:val="000000"/>
          <w:sz w:val="24"/>
          <w:szCs w:val="24"/>
          <w:shd w:val="clear" w:color="auto" w:fill="FFFFFF"/>
          <w:lang w:val="kk-KZ"/>
        </w:rPr>
        <w:t>мый</w:t>
      </w:r>
      <w:r w:rsidRPr="00265921">
        <w:rPr>
          <w:rFonts w:ascii="Times New Roman" w:hAnsi="Times New Roman" w:cs="Times New Roman"/>
          <w:color w:val="000000"/>
          <w:sz w:val="24"/>
          <w:szCs w:val="24"/>
          <w:shd w:val="clear" w:color="auto" w:fill="FFFFFF"/>
        </w:rPr>
        <w:t xml:space="preserve"> с целью установления диагноза путем анализа совокупности изменений в тканях и органах трупа и  основывается на результатах непосредственного осмотра ( макроскопических исследований)</w:t>
      </w:r>
      <w:proofErr w:type="gramStart"/>
      <w:r w:rsidRPr="00265921">
        <w:rPr>
          <w:rFonts w:ascii="Times New Roman" w:hAnsi="Times New Roman" w:cs="Times New Roman"/>
          <w:color w:val="000000"/>
          <w:sz w:val="24"/>
          <w:szCs w:val="24"/>
          <w:shd w:val="clear" w:color="auto" w:fill="FFFFFF"/>
        </w:rPr>
        <w:t xml:space="preserve"> ,</w:t>
      </w:r>
      <w:proofErr w:type="gramEnd"/>
      <w:r w:rsidRPr="00265921">
        <w:rPr>
          <w:rFonts w:ascii="Times New Roman" w:hAnsi="Times New Roman" w:cs="Times New Roman"/>
          <w:color w:val="000000"/>
          <w:sz w:val="24"/>
          <w:szCs w:val="24"/>
          <w:shd w:val="clear" w:color="auto" w:fill="FFFFFF"/>
        </w:rPr>
        <w:t xml:space="preserve"> исследований с использованием увеличительных приборов ( микроскопических исследований),  иных технологий, а также клинико-анатомических сопоставлениях (1)</w:t>
      </w:r>
    </w:p>
    <w:p w:rsidR="007D66F3" w:rsidRPr="00265921" w:rsidRDefault="007D66F3" w:rsidP="007D66F3">
      <w:pPr>
        <w:widowControl w:val="0"/>
        <w:tabs>
          <w:tab w:val="left" w:pos="1440"/>
        </w:tabs>
        <w:suppressAutoHyphens/>
        <w:spacing w:after="0" w:line="240" w:lineRule="auto"/>
        <w:contextualSpacing/>
        <w:jc w:val="both"/>
        <w:rPr>
          <w:rFonts w:ascii="Times New Roman" w:eastAsia="Calibri" w:hAnsi="Times New Roman" w:cs="Times New Roman"/>
          <w:b/>
          <w:sz w:val="24"/>
          <w:szCs w:val="24"/>
        </w:rPr>
      </w:pPr>
    </w:p>
    <w:p w:rsidR="007D66F3" w:rsidRPr="00265921" w:rsidRDefault="007D66F3" w:rsidP="007D66F3">
      <w:pPr>
        <w:widowControl w:val="0"/>
        <w:tabs>
          <w:tab w:val="left" w:pos="1440"/>
        </w:tabs>
        <w:suppressAutoHyphens/>
        <w:spacing w:after="0" w:line="240" w:lineRule="auto"/>
        <w:contextualSpacing/>
        <w:jc w:val="both"/>
        <w:rPr>
          <w:rFonts w:ascii="Times New Roman" w:eastAsia="Calibri" w:hAnsi="Times New Roman" w:cs="Times New Roman"/>
          <w:b/>
          <w:sz w:val="24"/>
          <w:szCs w:val="24"/>
        </w:rPr>
      </w:pPr>
      <w:r w:rsidRPr="00265921">
        <w:rPr>
          <w:rFonts w:ascii="Times New Roman" w:eastAsia="Calibri" w:hAnsi="Times New Roman" w:cs="Times New Roman"/>
          <w:b/>
          <w:sz w:val="24"/>
          <w:szCs w:val="24"/>
        </w:rPr>
        <w:t>Ресурсы/оснащение для аутопсии:</w:t>
      </w:r>
    </w:p>
    <w:p w:rsidR="007D66F3" w:rsidRPr="00265921" w:rsidRDefault="007D66F3" w:rsidP="007D66F3">
      <w:pPr>
        <w:pStyle w:val="HTML"/>
        <w:numPr>
          <w:ilvl w:val="0"/>
          <w:numId w:val="13"/>
        </w:numPr>
        <w:shd w:val="clear" w:color="auto" w:fill="FFFFFF"/>
        <w:rPr>
          <w:rFonts w:ascii="Times New Roman" w:hAnsi="Times New Roman" w:cs="Times New Roman"/>
          <w:color w:val="2B2B2B"/>
          <w:sz w:val="24"/>
          <w:szCs w:val="24"/>
        </w:rPr>
      </w:pPr>
      <w:r w:rsidRPr="00265921">
        <w:rPr>
          <w:rFonts w:ascii="Times New Roman" w:hAnsi="Times New Roman" w:cs="Times New Roman"/>
          <w:color w:val="2B2B2B"/>
          <w:sz w:val="24"/>
          <w:szCs w:val="24"/>
        </w:rPr>
        <w:t>Набор секционный - 1 шт.</w:t>
      </w:r>
    </w:p>
    <w:p w:rsidR="007D66F3" w:rsidRPr="00265921" w:rsidRDefault="007D66F3" w:rsidP="007D66F3">
      <w:pPr>
        <w:numPr>
          <w:ilvl w:val="0"/>
          <w:numId w:val="1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B2B2B"/>
          <w:sz w:val="24"/>
          <w:szCs w:val="24"/>
          <w:lang w:eastAsia="ru-RU"/>
        </w:rPr>
      </w:pPr>
      <w:r w:rsidRPr="00265921">
        <w:rPr>
          <w:rFonts w:ascii="Times New Roman" w:eastAsia="Times New Roman" w:hAnsi="Times New Roman" w:cs="Times New Roman"/>
          <w:color w:val="2B2B2B"/>
          <w:sz w:val="24"/>
          <w:szCs w:val="24"/>
          <w:lang w:eastAsia="ru-RU"/>
        </w:rPr>
        <w:t>Весы электронные – 1 шт.</w:t>
      </w:r>
    </w:p>
    <w:p w:rsidR="007D66F3" w:rsidRPr="00265921" w:rsidRDefault="007D66F3" w:rsidP="007D66F3">
      <w:pPr>
        <w:pStyle w:val="HTML"/>
        <w:numPr>
          <w:ilvl w:val="0"/>
          <w:numId w:val="13"/>
        </w:numPr>
        <w:shd w:val="clear" w:color="auto" w:fill="FFFFFF"/>
        <w:rPr>
          <w:rFonts w:ascii="Times New Roman" w:hAnsi="Times New Roman" w:cs="Times New Roman"/>
          <w:color w:val="2B2B2B"/>
          <w:sz w:val="24"/>
          <w:szCs w:val="24"/>
        </w:rPr>
      </w:pPr>
      <w:r w:rsidRPr="00265921">
        <w:rPr>
          <w:rFonts w:ascii="Times New Roman" w:hAnsi="Times New Roman" w:cs="Times New Roman"/>
          <w:color w:val="2B2B2B"/>
          <w:sz w:val="24"/>
          <w:szCs w:val="24"/>
        </w:rPr>
        <w:t>Пинцет анатомический - 1 шт.</w:t>
      </w:r>
    </w:p>
    <w:p w:rsidR="007D66F3" w:rsidRPr="00265921" w:rsidRDefault="007D66F3" w:rsidP="007D66F3">
      <w:pPr>
        <w:pStyle w:val="HTML"/>
        <w:numPr>
          <w:ilvl w:val="0"/>
          <w:numId w:val="13"/>
        </w:numPr>
        <w:shd w:val="clear" w:color="auto" w:fill="FFFFFF"/>
        <w:rPr>
          <w:rFonts w:ascii="Times New Roman" w:hAnsi="Times New Roman" w:cs="Times New Roman"/>
          <w:color w:val="2B2B2B"/>
          <w:sz w:val="24"/>
          <w:szCs w:val="24"/>
        </w:rPr>
      </w:pPr>
      <w:r w:rsidRPr="00265921">
        <w:rPr>
          <w:rFonts w:ascii="Times New Roman" w:hAnsi="Times New Roman" w:cs="Times New Roman"/>
          <w:color w:val="2B2B2B"/>
          <w:sz w:val="24"/>
          <w:szCs w:val="24"/>
          <w:lang w:val="kk-KZ"/>
        </w:rPr>
        <w:t>Пинцет лапчатый -1 шт</w:t>
      </w:r>
    </w:p>
    <w:p w:rsidR="007D66F3" w:rsidRPr="00265921" w:rsidRDefault="007D66F3" w:rsidP="007D66F3">
      <w:pPr>
        <w:pStyle w:val="HTML"/>
        <w:numPr>
          <w:ilvl w:val="0"/>
          <w:numId w:val="13"/>
        </w:numPr>
        <w:shd w:val="clear" w:color="auto" w:fill="FFFFFF"/>
        <w:rPr>
          <w:rFonts w:ascii="Times New Roman" w:hAnsi="Times New Roman" w:cs="Times New Roman"/>
          <w:color w:val="2B2B2B"/>
          <w:sz w:val="24"/>
          <w:szCs w:val="24"/>
        </w:rPr>
      </w:pPr>
      <w:r w:rsidRPr="00265921">
        <w:rPr>
          <w:rFonts w:ascii="Times New Roman" w:hAnsi="Times New Roman" w:cs="Times New Roman"/>
          <w:color w:val="2B2B2B"/>
          <w:sz w:val="24"/>
          <w:szCs w:val="24"/>
          <w:lang w:val="kk-KZ"/>
        </w:rPr>
        <w:t>Ножницы прямые -1 шт</w:t>
      </w:r>
    </w:p>
    <w:p w:rsidR="007D66F3" w:rsidRPr="00265921" w:rsidRDefault="007D66F3" w:rsidP="007D66F3">
      <w:pPr>
        <w:pStyle w:val="HTML"/>
        <w:numPr>
          <w:ilvl w:val="0"/>
          <w:numId w:val="13"/>
        </w:numPr>
        <w:shd w:val="clear" w:color="auto" w:fill="FFFFFF"/>
        <w:rPr>
          <w:rFonts w:ascii="Times New Roman" w:hAnsi="Times New Roman" w:cs="Times New Roman"/>
          <w:color w:val="2B2B2B"/>
          <w:sz w:val="24"/>
          <w:szCs w:val="24"/>
        </w:rPr>
      </w:pPr>
      <w:r w:rsidRPr="00265921">
        <w:rPr>
          <w:rFonts w:ascii="Times New Roman" w:hAnsi="Times New Roman" w:cs="Times New Roman"/>
          <w:color w:val="2B2B2B"/>
          <w:sz w:val="24"/>
          <w:szCs w:val="24"/>
          <w:lang w:val="kk-KZ"/>
        </w:rPr>
        <w:t>Ножницы кишечные – 1 шт.</w:t>
      </w:r>
    </w:p>
    <w:p w:rsidR="007D66F3" w:rsidRPr="00265921" w:rsidRDefault="007D66F3" w:rsidP="007D66F3">
      <w:pPr>
        <w:pStyle w:val="HTML"/>
        <w:numPr>
          <w:ilvl w:val="0"/>
          <w:numId w:val="13"/>
        </w:numPr>
        <w:shd w:val="clear" w:color="auto" w:fill="FFFFFF"/>
        <w:rPr>
          <w:rFonts w:ascii="Times New Roman" w:hAnsi="Times New Roman" w:cs="Times New Roman"/>
          <w:color w:val="2B2B2B"/>
          <w:sz w:val="24"/>
          <w:szCs w:val="24"/>
        </w:rPr>
      </w:pPr>
      <w:r w:rsidRPr="00265921">
        <w:rPr>
          <w:rFonts w:ascii="Times New Roman" w:hAnsi="Times New Roman" w:cs="Times New Roman"/>
          <w:color w:val="2B2B2B"/>
          <w:sz w:val="24"/>
          <w:szCs w:val="24"/>
        </w:rPr>
        <w:t>Ножницы - 1 шт.</w:t>
      </w:r>
    </w:p>
    <w:p w:rsidR="007D66F3" w:rsidRPr="00265921" w:rsidRDefault="007D66F3" w:rsidP="007D66F3">
      <w:pPr>
        <w:pStyle w:val="HTML"/>
        <w:numPr>
          <w:ilvl w:val="0"/>
          <w:numId w:val="13"/>
        </w:numPr>
        <w:shd w:val="clear" w:color="auto" w:fill="FFFFFF"/>
        <w:rPr>
          <w:rFonts w:ascii="Times New Roman" w:hAnsi="Times New Roman" w:cs="Times New Roman"/>
          <w:color w:val="2B2B2B"/>
          <w:sz w:val="24"/>
          <w:szCs w:val="24"/>
        </w:rPr>
      </w:pPr>
      <w:r w:rsidRPr="00265921">
        <w:rPr>
          <w:rFonts w:ascii="Times New Roman" w:hAnsi="Times New Roman" w:cs="Times New Roman"/>
          <w:color w:val="2B2B2B"/>
          <w:sz w:val="24"/>
          <w:szCs w:val="24"/>
        </w:rPr>
        <w:t>Пипетки пастеровские с длинными концами - 2 шт.</w:t>
      </w:r>
    </w:p>
    <w:p w:rsidR="007D66F3" w:rsidRPr="00265921" w:rsidRDefault="007D66F3" w:rsidP="007D66F3">
      <w:pPr>
        <w:pStyle w:val="HTML"/>
        <w:numPr>
          <w:ilvl w:val="0"/>
          <w:numId w:val="13"/>
        </w:numPr>
        <w:shd w:val="clear" w:color="auto" w:fill="FFFFFF"/>
        <w:rPr>
          <w:rFonts w:ascii="Times New Roman" w:hAnsi="Times New Roman" w:cs="Times New Roman"/>
          <w:color w:val="2B2B2B"/>
          <w:sz w:val="24"/>
          <w:szCs w:val="24"/>
        </w:rPr>
      </w:pPr>
      <w:r w:rsidRPr="00265921">
        <w:rPr>
          <w:rFonts w:ascii="Times New Roman" w:hAnsi="Times New Roman" w:cs="Times New Roman"/>
          <w:color w:val="2B2B2B"/>
          <w:sz w:val="24"/>
          <w:szCs w:val="24"/>
        </w:rPr>
        <w:t>Шприцы одноразовые 5 мл. - 2 шт.</w:t>
      </w:r>
    </w:p>
    <w:p w:rsidR="007D66F3" w:rsidRPr="00265921" w:rsidRDefault="007D66F3" w:rsidP="007D66F3">
      <w:pPr>
        <w:pStyle w:val="HTML"/>
        <w:numPr>
          <w:ilvl w:val="0"/>
          <w:numId w:val="13"/>
        </w:numPr>
        <w:shd w:val="clear" w:color="auto" w:fill="FFFFFF"/>
        <w:rPr>
          <w:rFonts w:ascii="Times New Roman" w:hAnsi="Times New Roman" w:cs="Times New Roman"/>
          <w:color w:val="2B2B2B"/>
          <w:sz w:val="24"/>
          <w:szCs w:val="24"/>
        </w:rPr>
      </w:pPr>
      <w:r w:rsidRPr="00265921">
        <w:rPr>
          <w:rFonts w:ascii="Times New Roman" w:hAnsi="Times New Roman" w:cs="Times New Roman"/>
          <w:color w:val="2B2B2B"/>
          <w:sz w:val="24"/>
          <w:szCs w:val="24"/>
        </w:rPr>
        <w:t>Шприц одноразовые 10 мл. - 2 шт.</w:t>
      </w:r>
    </w:p>
    <w:p w:rsidR="007D66F3" w:rsidRPr="00265921" w:rsidRDefault="007D66F3" w:rsidP="007D66F3">
      <w:pPr>
        <w:pStyle w:val="HTML"/>
        <w:numPr>
          <w:ilvl w:val="0"/>
          <w:numId w:val="13"/>
        </w:numPr>
        <w:shd w:val="clear" w:color="auto" w:fill="FFFFFF"/>
        <w:rPr>
          <w:rFonts w:ascii="Times New Roman" w:hAnsi="Times New Roman" w:cs="Times New Roman"/>
          <w:color w:val="2B2B2B"/>
          <w:sz w:val="24"/>
          <w:szCs w:val="24"/>
        </w:rPr>
      </w:pPr>
      <w:r w:rsidRPr="00265921">
        <w:rPr>
          <w:rFonts w:ascii="Times New Roman" w:hAnsi="Times New Roman" w:cs="Times New Roman"/>
          <w:color w:val="2B2B2B"/>
          <w:sz w:val="24"/>
          <w:szCs w:val="24"/>
        </w:rPr>
        <w:t>Иглы к шприцам с широким просветом - 10 шт.</w:t>
      </w:r>
    </w:p>
    <w:p w:rsidR="007D66F3" w:rsidRPr="00265921" w:rsidRDefault="007D66F3" w:rsidP="007D66F3">
      <w:pPr>
        <w:pStyle w:val="HTML"/>
        <w:numPr>
          <w:ilvl w:val="0"/>
          <w:numId w:val="13"/>
        </w:numPr>
        <w:shd w:val="clear" w:color="auto" w:fill="FFFFFF"/>
        <w:rPr>
          <w:rFonts w:ascii="Times New Roman" w:hAnsi="Times New Roman" w:cs="Times New Roman"/>
          <w:color w:val="2B2B2B"/>
          <w:sz w:val="24"/>
          <w:szCs w:val="24"/>
        </w:rPr>
      </w:pPr>
      <w:r w:rsidRPr="00265921">
        <w:rPr>
          <w:rFonts w:ascii="Times New Roman" w:hAnsi="Times New Roman" w:cs="Times New Roman"/>
          <w:color w:val="2B2B2B"/>
          <w:sz w:val="24"/>
          <w:szCs w:val="24"/>
        </w:rPr>
        <w:t>Пробирки бактериологические (стерильные) - 10 шт.</w:t>
      </w:r>
    </w:p>
    <w:p w:rsidR="007D66F3" w:rsidRPr="00265921" w:rsidRDefault="007D66F3" w:rsidP="007D66F3">
      <w:pPr>
        <w:pStyle w:val="HTML"/>
        <w:numPr>
          <w:ilvl w:val="0"/>
          <w:numId w:val="13"/>
        </w:numPr>
        <w:shd w:val="clear" w:color="auto" w:fill="FFFFFF"/>
        <w:rPr>
          <w:rFonts w:ascii="Times New Roman" w:hAnsi="Times New Roman" w:cs="Times New Roman"/>
          <w:color w:val="2B2B2B"/>
          <w:sz w:val="24"/>
          <w:szCs w:val="24"/>
        </w:rPr>
      </w:pPr>
      <w:r w:rsidRPr="00265921">
        <w:rPr>
          <w:rFonts w:ascii="Times New Roman" w:hAnsi="Times New Roman" w:cs="Times New Roman"/>
          <w:color w:val="2B2B2B"/>
          <w:sz w:val="24"/>
          <w:szCs w:val="24"/>
        </w:rPr>
        <w:t>Пробки резиновые N 12, 14 (под пробирки, флаконы) - 10 шт.</w:t>
      </w:r>
    </w:p>
    <w:p w:rsidR="007D66F3" w:rsidRPr="00265921" w:rsidRDefault="007D66F3" w:rsidP="007D66F3">
      <w:pPr>
        <w:pStyle w:val="HTML"/>
        <w:numPr>
          <w:ilvl w:val="0"/>
          <w:numId w:val="13"/>
        </w:numPr>
        <w:shd w:val="clear" w:color="auto" w:fill="FFFFFF"/>
        <w:jc w:val="both"/>
        <w:rPr>
          <w:rFonts w:ascii="Times New Roman" w:hAnsi="Times New Roman" w:cs="Times New Roman"/>
          <w:color w:val="2B2B2B"/>
          <w:sz w:val="24"/>
          <w:szCs w:val="24"/>
        </w:rPr>
      </w:pPr>
      <w:r w:rsidRPr="00265921">
        <w:rPr>
          <w:rFonts w:ascii="Times New Roman" w:hAnsi="Times New Roman" w:cs="Times New Roman"/>
          <w:color w:val="2B2B2B"/>
          <w:sz w:val="24"/>
          <w:szCs w:val="24"/>
        </w:rPr>
        <w:t>Стекла предметные, обезжиренные (</w:t>
      </w:r>
      <w:proofErr w:type="gramStart"/>
      <w:r w:rsidRPr="00265921">
        <w:rPr>
          <w:rFonts w:ascii="Times New Roman" w:hAnsi="Times New Roman" w:cs="Times New Roman"/>
          <w:color w:val="2B2B2B"/>
          <w:sz w:val="24"/>
          <w:szCs w:val="24"/>
        </w:rPr>
        <w:t>с</w:t>
      </w:r>
      <w:proofErr w:type="gramEnd"/>
      <w:r w:rsidRPr="00265921">
        <w:rPr>
          <w:rFonts w:ascii="Times New Roman" w:hAnsi="Times New Roman" w:cs="Times New Roman"/>
          <w:color w:val="2B2B2B"/>
          <w:sz w:val="24"/>
          <w:szCs w:val="24"/>
        </w:rPr>
        <w:t xml:space="preserve"> шлифованным краем) при необходимости забора мазков отпечатков из органов для вирусологических, микробиологических, цитологических исследовании. - 10 шт.</w:t>
      </w:r>
    </w:p>
    <w:p w:rsidR="007D66F3" w:rsidRPr="00265921" w:rsidRDefault="007D66F3" w:rsidP="007D66F3">
      <w:pPr>
        <w:pStyle w:val="HTML"/>
        <w:numPr>
          <w:ilvl w:val="0"/>
          <w:numId w:val="13"/>
        </w:numPr>
        <w:shd w:val="clear" w:color="auto" w:fill="FFFFFF"/>
        <w:jc w:val="both"/>
        <w:rPr>
          <w:rFonts w:ascii="Times New Roman" w:hAnsi="Times New Roman" w:cs="Times New Roman"/>
          <w:color w:val="2B2B2B"/>
          <w:sz w:val="24"/>
          <w:szCs w:val="24"/>
        </w:rPr>
      </w:pPr>
      <w:r w:rsidRPr="00265921">
        <w:rPr>
          <w:rFonts w:ascii="Times New Roman" w:hAnsi="Times New Roman" w:cs="Times New Roman"/>
          <w:color w:val="2B2B2B"/>
          <w:sz w:val="24"/>
          <w:szCs w:val="24"/>
        </w:rPr>
        <w:t>Банки стерильные широкогорлые с крышками на резьбе или притертыми пробками не менее 200 мл</w:t>
      </w:r>
      <w:proofErr w:type="gramStart"/>
      <w:r w:rsidRPr="00265921">
        <w:rPr>
          <w:rFonts w:ascii="Times New Roman" w:hAnsi="Times New Roman" w:cs="Times New Roman"/>
          <w:color w:val="2B2B2B"/>
          <w:sz w:val="24"/>
          <w:szCs w:val="24"/>
        </w:rPr>
        <w:t>.</w:t>
      </w:r>
      <w:proofErr w:type="gramEnd"/>
      <w:r w:rsidRPr="00265921">
        <w:rPr>
          <w:rFonts w:ascii="Times New Roman" w:hAnsi="Times New Roman" w:cs="Times New Roman"/>
          <w:color w:val="2B2B2B"/>
          <w:sz w:val="24"/>
          <w:szCs w:val="24"/>
        </w:rPr>
        <w:t xml:space="preserve"> </w:t>
      </w:r>
      <w:proofErr w:type="gramStart"/>
      <w:r w:rsidRPr="00265921">
        <w:rPr>
          <w:rFonts w:ascii="Times New Roman" w:hAnsi="Times New Roman" w:cs="Times New Roman"/>
          <w:color w:val="2B2B2B"/>
          <w:sz w:val="24"/>
          <w:szCs w:val="24"/>
        </w:rPr>
        <w:t>д</w:t>
      </w:r>
      <w:proofErr w:type="gramEnd"/>
      <w:r w:rsidRPr="00265921">
        <w:rPr>
          <w:rFonts w:ascii="Times New Roman" w:hAnsi="Times New Roman" w:cs="Times New Roman"/>
          <w:color w:val="2B2B2B"/>
          <w:sz w:val="24"/>
          <w:szCs w:val="24"/>
        </w:rPr>
        <w:t>ля забора тканевых образцов - 1-2 шт.</w:t>
      </w:r>
    </w:p>
    <w:p w:rsidR="007D66F3" w:rsidRPr="00265921" w:rsidRDefault="007D66F3" w:rsidP="007D66F3">
      <w:pPr>
        <w:pStyle w:val="HTML"/>
        <w:numPr>
          <w:ilvl w:val="0"/>
          <w:numId w:val="13"/>
        </w:numPr>
        <w:shd w:val="clear" w:color="auto" w:fill="FFFFFF"/>
        <w:rPr>
          <w:rFonts w:ascii="Times New Roman" w:hAnsi="Times New Roman" w:cs="Times New Roman"/>
          <w:color w:val="2B2B2B"/>
          <w:sz w:val="24"/>
          <w:szCs w:val="24"/>
        </w:rPr>
      </w:pPr>
      <w:r w:rsidRPr="00265921">
        <w:rPr>
          <w:rFonts w:ascii="Times New Roman" w:hAnsi="Times New Roman" w:cs="Times New Roman"/>
          <w:color w:val="2B2B2B"/>
          <w:sz w:val="24"/>
          <w:szCs w:val="24"/>
        </w:rPr>
        <w:t>Вата - 50 гр.</w:t>
      </w:r>
    </w:p>
    <w:p w:rsidR="007D66F3" w:rsidRPr="00265921" w:rsidRDefault="007D66F3" w:rsidP="007D66F3">
      <w:pPr>
        <w:pStyle w:val="HTML"/>
        <w:numPr>
          <w:ilvl w:val="0"/>
          <w:numId w:val="13"/>
        </w:numPr>
        <w:shd w:val="clear" w:color="auto" w:fill="FFFFFF"/>
        <w:rPr>
          <w:rFonts w:ascii="Times New Roman" w:hAnsi="Times New Roman" w:cs="Times New Roman"/>
          <w:color w:val="2B2B2B"/>
          <w:sz w:val="24"/>
          <w:szCs w:val="24"/>
        </w:rPr>
      </w:pPr>
      <w:r w:rsidRPr="00265921">
        <w:rPr>
          <w:rFonts w:ascii="Times New Roman" w:hAnsi="Times New Roman" w:cs="Times New Roman"/>
          <w:color w:val="2B2B2B"/>
          <w:sz w:val="24"/>
          <w:szCs w:val="24"/>
        </w:rPr>
        <w:t>Спирт 96 град. - 250 мл.</w:t>
      </w:r>
    </w:p>
    <w:p w:rsidR="007D66F3" w:rsidRPr="00265921" w:rsidRDefault="007D66F3" w:rsidP="007D66F3">
      <w:pPr>
        <w:pStyle w:val="HTML"/>
        <w:numPr>
          <w:ilvl w:val="0"/>
          <w:numId w:val="13"/>
        </w:numPr>
        <w:shd w:val="clear" w:color="auto" w:fill="FFFFFF"/>
        <w:rPr>
          <w:rFonts w:ascii="Times New Roman" w:hAnsi="Times New Roman" w:cs="Times New Roman"/>
          <w:color w:val="2B2B2B"/>
          <w:sz w:val="24"/>
          <w:szCs w:val="24"/>
        </w:rPr>
      </w:pPr>
      <w:r w:rsidRPr="00265921">
        <w:rPr>
          <w:rFonts w:ascii="Times New Roman" w:hAnsi="Times New Roman" w:cs="Times New Roman"/>
          <w:color w:val="2B2B2B"/>
          <w:sz w:val="24"/>
          <w:szCs w:val="24"/>
        </w:rPr>
        <w:t>Спиртовка - 1 шт.</w:t>
      </w:r>
    </w:p>
    <w:p w:rsidR="007D66F3" w:rsidRPr="00265921" w:rsidRDefault="007D66F3" w:rsidP="007D66F3">
      <w:pPr>
        <w:pStyle w:val="HTML"/>
        <w:numPr>
          <w:ilvl w:val="0"/>
          <w:numId w:val="13"/>
        </w:numPr>
        <w:shd w:val="clear" w:color="auto" w:fill="FFFFFF"/>
        <w:rPr>
          <w:rFonts w:ascii="Times New Roman" w:hAnsi="Times New Roman" w:cs="Times New Roman"/>
          <w:color w:val="2B2B2B"/>
          <w:sz w:val="24"/>
          <w:szCs w:val="24"/>
        </w:rPr>
      </w:pPr>
      <w:r w:rsidRPr="00265921">
        <w:rPr>
          <w:rFonts w:ascii="Times New Roman" w:hAnsi="Times New Roman" w:cs="Times New Roman"/>
          <w:color w:val="2B2B2B"/>
          <w:sz w:val="24"/>
          <w:szCs w:val="24"/>
        </w:rPr>
        <w:t>Коробка стерилизационная (среднего размера) - 1 шт.</w:t>
      </w:r>
    </w:p>
    <w:p w:rsidR="007D66F3" w:rsidRPr="00265921" w:rsidRDefault="007D66F3" w:rsidP="007D66F3">
      <w:pPr>
        <w:pStyle w:val="HTML"/>
        <w:numPr>
          <w:ilvl w:val="0"/>
          <w:numId w:val="13"/>
        </w:numPr>
        <w:shd w:val="clear" w:color="auto" w:fill="FFFFFF"/>
        <w:rPr>
          <w:rFonts w:ascii="Times New Roman" w:hAnsi="Times New Roman" w:cs="Times New Roman"/>
          <w:color w:val="2B2B2B"/>
          <w:sz w:val="24"/>
          <w:szCs w:val="24"/>
        </w:rPr>
      </w:pPr>
      <w:r w:rsidRPr="00265921">
        <w:rPr>
          <w:rFonts w:ascii="Times New Roman" w:hAnsi="Times New Roman" w:cs="Times New Roman"/>
          <w:color w:val="2B2B2B"/>
          <w:sz w:val="24"/>
          <w:szCs w:val="24"/>
        </w:rPr>
        <w:t>Клеенка медицинская - 2 м.</w:t>
      </w:r>
    </w:p>
    <w:p w:rsidR="007D66F3" w:rsidRPr="00265921" w:rsidRDefault="007D66F3" w:rsidP="007D66F3">
      <w:pPr>
        <w:pStyle w:val="HTML"/>
        <w:numPr>
          <w:ilvl w:val="0"/>
          <w:numId w:val="13"/>
        </w:numPr>
        <w:shd w:val="clear" w:color="auto" w:fill="FFFFFF"/>
        <w:rPr>
          <w:rFonts w:ascii="Times New Roman" w:hAnsi="Times New Roman" w:cs="Times New Roman"/>
          <w:color w:val="2B2B2B"/>
          <w:sz w:val="24"/>
          <w:szCs w:val="24"/>
        </w:rPr>
      </w:pPr>
      <w:r w:rsidRPr="00265921">
        <w:rPr>
          <w:rFonts w:ascii="Times New Roman" w:hAnsi="Times New Roman" w:cs="Times New Roman"/>
          <w:color w:val="2B2B2B"/>
          <w:sz w:val="24"/>
          <w:szCs w:val="24"/>
        </w:rPr>
        <w:t>Марля - 1 м.</w:t>
      </w:r>
    </w:p>
    <w:p w:rsidR="007D66F3" w:rsidRPr="00265921" w:rsidRDefault="007D66F3" w:rsidP="007D66F3">
      <w:pPr>
        <w:pStyle w:val="HTML"/>
        <w:numPr>
          <w:ilvl w:val="0"/>
          <w:numId w:val="13"/>
        </w:numPr>
        <w:shd w:val="clear" w:color="auto" w:fill="FFFFFF"/>
        <w:rPr>
          <w:rFonts w:ascii="Times New Roman" w:hAnsi="Times New Roman" w:cs="Times New Roman"/>
          <w:color w:val="2B2B2B"/>
          <w:sz w:val="24"/>
          <w:szCs w:val="24"/>
        </w:rPr>
      </w:pPr>
      <w:r w:rsidRPr="00265921">
        <w:rPr>
          <w:rFonts w:ascii="Times New Roman" w:hAnsi="Times New Roman" w:cs="Times New Roman"/>
          <w:color w:val="2B2B2B"/>
          <w:sz w:val="24"/>
          <w:szCs w:val="24"/>
        </w:rPr>
        <w:t>Емкость для фиксатора - 1 шт.</w:t>
      </w:r>
    </w:p>
    <w:p w:rsidR="007D66F3" w:rsidRPr="00265921" w:rsidRDefault="007D66F3" w:rsidP="007D66F3">
      <w:pPr>
        <w:pStyle w:val="HTML"/>
        <w:numPr>
          <w:ilvl w:val="0"/>
          <w:numId w:val="13"/>
        </w:numPr>
        <w:shd w:val="clear" w:color="auto" w:fill="FFFFFF"/>
        <w:rPr>
          <w:rFonts w:ascii="Times New Roman" w:hAnsi="Times New Roman" w:cs="Times New Roman"/>
          <w:color w:val="2B2B2B"/>
          <w:sz w:val="24"/>
          <w:szCs w:val="24"/>
        </w:rPr>
      </w:pPr>
      <w:r w:rsidRPr="00265921">
        <w:rPr>
          <w:rFonts w:ascii="Times New Roman" w:hAnsi="Times New Roman" w:cs="Times New Roman"/>
          <w:color w:val="2B2B2B"/>
          <w:sz w:val="24"/>
          <w:szCs w:val="24"/>
        </w:rPr>
        <w:t xml:space="preserve">Лейкопластырь 1 </w:t>
      </w:r>
      <w:proofErr w:type="spellStart"/>
      <w:r w:rsidRPr="00265921">
        <w:rPr>
          <w:rFonts w:ascii="Times New Roman" w:hAnsi="Times New Roman" w:cs="Times New Roman"/>
          <w:color w:val="2B2B2B"/>
          <w:sz w:val="24"/>
          <w:szCs w:val="24"/>
        </w:rPr>
        <w:t>уп</w:t>
      </w:r>
      <w:proofErr w:type="spellEnd"/>
      <w:r w:rsidRPr="00265921">
        <w:rPr>
          <w:rFonts w:ascii="Times New Roman" w:hAnsi="Times New Roman" w:cs="Times New Roman"/>
          <w:color w:val="2B2B2B"/>
          <w:sz w:val="24"/>
          <w:szCs w:val="24"/>
        </w:rPr>
        <w:t>.</w:t>
      </w:r>
    </w:p>
    <w:p w:rsidR="007D66F3" w:rsidRPr="00265921" w:rsidRDefault="007D66F3" w:rsidP="007D66F3">
      <w:pPr>
        <w:pStyle w:val="HTML"/>
        <w:numPr>
          <w:ilvl w:val="0"/>
          <w:numId w:val="13"/>
        </w:numPr>
        <w:shd w:val="clear" w:color="auto" w:fill="FFFFFF"/>
        <w:rPr>
          <w:rFonts w:ascii="Times New Roman" w:hAnsi="Times New Roman" w:cs="Times New Roman"/>
          <w:color w:val="2B2B2B"/>
          <w:sz w:val="24"/>
          <w:szCs w:val="24"/>
        </w:rPr>
      </w:pPr>
      <w:r w:rsidRPr="00265921">
        <w:rPr>
          <w:rFonts w:ascii="Times New Roman" w:hAnsi="Times New Roman" w:cs="Times New Roman"/>
          <w:color w:val="2B2B2B"/>
          <w:sz w:val="24"/>
          <w:szCs w:val="24"/>
        </w:rPr>
        <w:lastRenderedPageBreak/>
        <w:t>Диктофон -1 шт.</w:t>
      </w:r>
    </w:p>
    <w:p w:rsidR="007D66F3" w:rsidRPr="00265921" w:rsidRDefault="007D66F3" w:rsidP="007D66F3">
      <w:pPr>
        <w:pStyle w:val="HTML"/>
        <w:numPr>
          <w:ilvl w:val="0"/>
          <w:numId w:val="13"/>
        </w:numPr>
        <w:shd w:val="clear" w:color="auto" w:fill="FFFFFF"/>
        <w:rPr>
          <w:rFonts w:ascii="Times New Roman" w:hAnsi="Times New Roman" w:cs="Times New Roman"/>
          <w:color w:val="2B2B2B"/>
          <w:sz w:val="24"/>
          <w:szCs w:val="24"/>
        </w:rPr>
      </w:pPr>
      <w:r w:rsidRPr="00265921">
        <w:rPr>
          <w:rFonts w:ascii="Times New Roman" w:hAnsi="Times New Roman" w:cs="Times New Roman"/>
          <w:color w:val="2B2B2B"/>
          <w:sz w:val="24"/>
          <w:szCs w:val="24"/>
        </w:rPr>
        <w:t>Спички - 1 коробка.</w:t>
      </w:r>
    </w:p>
    <w:p w:rsidR="007D66F3" w:rsidRPr="00265921" w:rsidRDefault="007D66F3" w:rsidP="007D66F3">
      <w:pPr>
        <w:pStyle w:val="HTML"/>
        <w:numPr>
          <w:ilvl w:val="0"/>
          <w:numId w:val="13"/>
        </w:numPr>
        <w:shd w:val="clear" w:color="auto" w:fill="FFFFFF"/>
        <w:rPr>
          <w:rFonts w:ascii="Times New Roman" w:hAnsi="Times New Roman" w:cs="Times New Roman"/>
          <w:color w:val="2B2B2B"/>
          <w:sz w:val="24"/>
          <w:szCs w:val="24"/>
        </w:rPr>
      </w:pPr>
      <w:r w:rsidRPr="00265921">
        <w:rPr>
          <w:rFonts w:ascii="Times New Roman" w:hAnsi="Times New Roman" w:cs="Times New Roman"/>
          <w:color w:val="2B2B2B"/>
          <w:sz w:val="24"/>
          <w:szCs w:val="24"/>
        </w:rPr>
        <w:t>Бикс или металлический ящик для доставки проб в лабораторию  - 1 шт.</w:t>
      </w:r>
    </w:p>
    <w:p w:rsidR="007D66F3" w:rsidRPr="00265921" w:rsidRDefault="007D66F3" w:rsidP="007D66F3">
      <w:pPr>
        <w:pStyle w:val="HTML"/>
        <w:numPr>
          <w:ilvl w:val="0"/>
          <w:numId w:val="13"/>
        </w:numPr>
        <w:shd w:val="clear" w:color="auto" w:fill="FFFFFF"/>
        <w:rPr>
          <w:rFonts w:ascii="Times New Roman" w:hAnsi="Times New Roman" w:cs="Times New Roman"/>
          <w:color w:val="2B2B2B"/>
          <w:sz w:val="24"/>
          <w:szCs w:val="24"/>
        </w:rPr>
      </w:pPr>
      <w:r w:rsidRPr="00265921">
        <w:rPr>
          <w:rFonts w:ascii="Times New Roman" w:hAnsi="Times New Roman" w:cs="Times New Roman"/>
          <w:color w:val="2B2B2B"/>
          <w:sz w:val="24"/>
          <w:szCs w:val="24"/>
        </w:rPr>
        <w:t>Контейнер для доставки проб - 1 шт.</w:t>
      </w:r>
    </w:p>
    <w:p w:rsidR="007D66F3" w:rsidRPr="00265921" w:rsidRDefault="007D66F3" w:rsidP="007D66F3">
      <w:pPr>
        <w:pStyle w:val="HTML"/>
        <w:numPr>
          <w:ilvl w:val="0"/>
          <w:numId w:val="13"/>
        </w:numPr>
        <w:shd w:val="clear" w:color="auto" w:fill="FFFFFF"/>
        <w:rPr>
          <w:rFonts w:ascii="Times New Roman" w:hAnsi="Times New Roman" w:cs="Times New Roman"/>
          <w:color w:val="2B2B2B"/>
          <w:sz w:val="24"/>
          <w:szCs w:val="24"/>
        </w:rPr>
      </w:pPr>
      <w:r w:rsidRPr="00265921">
        <w:rPr>
          <w:rFonts w:ascii="Times New Roman" w:hAnsi="Times New Roman" w:cs="Times New Roman"/>
          <w:color w:val="2B2B2B"/>
          <w:sz w:val="24"/>
          <w:szCs w:val="24"/>
        </w:rPr>
        <w:t>Карандаш по стеклу - 1 шт.</w:t>
      </w:r>
    </w:p>
    <w:p w:rsidR="007D66F3" w:rsidRPr="00265921" w:rsidRDefault="007D66F3" w:rsidP="007D66F3">
      <w:pPr>
        <w:pStyle w:val="HTML"/>
        <w:numPr>
          <w:ilvl w:val="0"/>
          <w:numId w:val="13"/>
        </w:numPr>
        <w:shd w:val="clear" w:color="auto" w:fill="FFFFFF"/>
        <w:rPr>
          <w:rFonts w:ascii="Times New Roman" w:hAnsi="Times New Roman" w:cs="Times New Roman"/>
          <w:color w:val="2B2B2B"/>
          <w:sz w:val="24"/>
          <w:szCs w:val="24"/>
        </w:rPr>
      </w:pPr>
      <w:r w:rsidRPr="00265921">
        <w:rPr>
          <w:rFonts w:ascii="Times New Roman" w:hAnsi="Times New Roman" w:cs="Times New Roman"/>
          <w:color w:val="2B2B2B"/>
          <w:sz w:val="24"/>
          <w:szCs w:val="24"/>
        </w:rPr>
        <w:t xml:space="preserve">Направление на анализ (бланки) - 10 шт. </w:t>
      </w:r>
    </w:p>
    <w:p w:rsidR="007D66F3" w:rsidRPr="00265921" w:rsidRDefault="007D66F3" w:rsidP="007D66F3">
      <w:pPr>
        <w:pStyle w:val="HTML"/>
        <w:numPr>
          <w:ilvl w:val="0"/>
          <w:numId w:val="13"/>
        </w:numPr>
        <w:shd w:val="clear" w:color="auto" w:fill="FFFFFF"/>
        <w:rPr>
          <w:rFonts w:ascii="Times New Roman" w:hAnsi="Times New Roman" w:cs="Times New Roman"/>
          <w:color w:val="2B2B2B"/>
          <w:sz w:val="24"/>
          <w:szCs w:val="24"/>
        </w:rPr>
      </w:pPr>
      <w:r w:rsidRPr="00265921">
        <w:rPr>
          <w:rFonts w:ascii="Times New Roman" w:hAnsi="Times New Roman" w:cs="Times New Roman"/>
          <w:color w:val="2B2B2B"/>
          <w:sz w:val="24"/>
          <w:szCs w:val="24"/>
        </w:rPr>
        <w:t>Анатомические лезвия с ручкой.</w:t>
      </w:r>
    </w:p>
    <w:p w:rsidR="007D66F3" w:rsidRPr="00265921" w:rsidRDefault="007D66F3" w:rsidP="007D66F3">
      <w:pPr>
        <w:pStyle w:val="HTML"/>
        <w:numPr>
          <w:ilvl w:val="0"/>
          <w:numId w:val="13"/>
        </w:numPr>
        <w:shd w:val="clear" w:color="auto" w:fill="FFFFFF"/>
        <w:rPr>
          <w:rFonts w:ascii="Times New Roman" w:hAnsi="Times New Roman" w:cs="Times New Roman"/>
          <w:color w:val="2B2B2B"/>
          <w:sz w:val="24"/>
          <w:szCs w:val="24"/>
        </w:rPr>
      </w:pPr>
      <w:r w:rsidRPr="00265921">
        <w:rPr>
          <w:rFonts w:ascii="Times New Roman" w:hAnsi="Times New Roman" w:cs="Times New Roman"/>
          <w:color w:val="2B2B2B"/>
          <w:sz w:val="24"/>
          <w:szCs w:val="24"/>
        </w:rPr>
        <w:t xml:space="preserve">Линейка (рулетка) </w:t>
      </w:r>
    </w:p>
    <w:p w:rsidR="007D66F3" w:rsidRPr="00265921" w:rsidRDefault="007D66F3" w:rsidP="007D66F3">
      <w:pPr>
        <w:pStyle w:val="HTML"/>
        <w:numPr>
          <w:ilvl w:val="0"/>
          <w:numId w:val="13"/>
        </w:numPr>
        <w:shd w:val="clear" w:color="auto" w:fill="FFFFFF"/>
        <w:rPr>
          <w:rFonts w:ascii="Times New Roman" w:hAnsi="Times New Roman" w:cs="Times New Roman"/>
          <w:color w:val="2B2B2B"/>
          <w:sz w:val="24"/>
          <w:szCs w:val="24"/>
        </w:rPr>
      </w:pPr>
      <w:r w:rsidRPr="00265921">
        <w:rPr>
          <w:rFonts w:ascii="Times New Roman" w:eastAsia="Calibri" w:hAnsi="Times New Roman" w:cs="Times New Roman"/>
          <w:sz w:val="24"/>
          <w:szCs w:val="24"/>
        </w:rPr>
        <w:t>Спецодежда, очки и маски прозрачные пластмассовые, резиновые сапоги, резиновые перчатки.</w:t>
      </w:r>
    </w:p>
    <w:p w:rsidR="007D66F3" w:rsidRPr="00265921" w:rsidRDefault="007D66F3" w:rsidP="007D66F3">
      <w:pPr>
        <w:pStyle w:val="HTML"/>
        <w:numPr>
          <w:ilvl w:val="0"/>
          <w:numId w:val="13"/>
        </w:numPr>
        <w:shd w:val="clear" w:color="auto" w:fill="FFFFFF"/>
        <w:rPr>
          <w:rFonts w:ascii="Times New Roman" w:hAnsi="Times New Roman" w:cs="Times New Roman"/>
          <w:color w:val="2B2B2B"/>
          <w:sz w:val="24"/>
          <w:szCs w:val="24"/>
        </w:rPr>
      </w:pPr>
      <w:r w:rsidRPr="00265921">
        <w:rPr>
          <w:rFonts w:ascii="Times New Roman" w:eastAsia="Calibri" w:hAnsi="Times New Roman" w:cs="Times New Roman"/>
          <w:sz w:val="24"/>
          <w:szCs w:val="24"/>
        </w:rPr>
        <w:t xml:space="preserve">Световой и </w:t>
      </w:r>
      <w:proofErr w:type="spellStart"/>
      <w:r w:rsidRPr="00265921">
        <w:rPr>
          <w:rFonts w:ascii="Times New Roman" w:eastAsia="Calibri" w:hAnsi="Times New Roman" w:cs="Times New Roman"/>
          <w:sz w:val="24"/>
          <w:szCs w:val="24"/>
        </w:rPr>
        <w:t>иммунофлюоресцентный</w:t>
      </w:r>
      <w:proofErr w:type="spellEnd"/>
      <w:r w:rsidRPr="00265921">
        <w:rPr>
          <w:rFonts w:ascii="Times New Roman" w:eastAsia="Calibri" w:hAnsi="Times New Roman" w:cs="Times New Roman"/>
          <w:sz w:val="24"/>
          <w:szCs w:val="24"/>
        </w:rPr>
        <w:t xml:space="preserve"> микроскоп для микроскопического (гистологического) </w:t>
      </w:r>
      <w:proofErr w:type="spellStart"/>
      <w:r w:rsidRPr="00265921">
        <w:rPr>
          <w:rFonts w:ascii="Times New Roman" w:eastAsia="Calibri" w:hAnsi="Times New Roman" w:cs="Times New Roman"/>
          <w:sz w:val="24"/>
          <w:szCs w:val="24"/>
        </w:rPr>
        <w:t>иследования</w:t>
      </w:r>
      <w:proofErr w:type="spellEnd"/>
      <w:r w:rsidRPr="00265921">
        <w:rPr>
          <w:rFonts w:ascii="Times New Roman" w:eastAsia="Calibri" w:hAnsi="Times New Roman" w:cs="Times New Roman"/>
          <w:sz w:val="24"/>
          <w:szCs w:val="24"/>
        </w:rPr>
        <w:t xml:space="preserve"> образцов трупного материалов.</w:t>
      </w:r>
    </w:p>
    <w:p w:rsidR="007D66F3" w:rsidRPr="00265921" w:rsidRDefault="007D66F3" w:rsidP="007D66F3">
      <w:pPr>
        <w:pStyle w:val="HTML"/>
        <w:numPr>
          <w:ilvl w:val="0"/>
          <w:numId w:val="13"/>
        </w:numPr>
        <w:shd w:val="clear" w:color="auto" w:fill="FFFFFF"/>
        <w:rPr>
          <w:rFonts w:ascii="Times New Roman" w:hAnsi="Times New Roman" w:cs="Times New Roman"/>
          <w:color w:val="2B2B2B"/>
          <w:sz w:val="24"/>
          <w:szCs w:val="24"/>
        </w:rPr>
      </w:pPr>
      <w:r w:rsidRPr="00265921">
        <w:rPr>
          <w:rFonts w:ascii="Times New Roman" w:eastAsia="Calibri" w:hAnsi="Times New Roman" w:cs="Times New Roman"/>
          <w:sz w:val="24"/>
          <w:szCs w:val="24"/>
        </w:rPr>
        <w:t>Стационарный компьютер.</w:t>
      </w:r>
    </w:p>
    <w:p w:rsidR="007D66F3" w:rsidRPr="00265921" w:rsidRDefault="007D66F3" w:rsidP="007D66F3">
      <w:pPr>
        <w:pStyle w:val="HTML"/>
        <w:numPr>
          <w:ilvl w:val="0"/>
          <w:numId w:val="13"/>
        </w:numPr>
        <w:shd w:val="clear" w:color="auto" w:fill="FFFFFF"/>
        <w:rPr>
          <w:rFonts w:ascii="Times New Roman" w:hAnsi="Times New Roman" w:cs="Times New Roman"/>
          <w:color w:val="2B2B2B"/>
          <w:sz w:val="24"/>
          <w:szCs w:val="24"/>
        </w:rPr>
      </w:pPr>
      <w:r w:rsidRPr="00265921">
        <w:rPr>
          <w:rFonts w:ascii="Times New Roman" w:eastAsia="Calibri" w:hAnsi="Times New Roman" w:cs="Times New Roman"/>
          <w:sz w:val="24"/>
          <w:szCs w:val="24"/>
        </w:rPr>
        <w:t>Принтер.</w:t>
      </w:r>
    </w:p>
    <w:p w:rsidR="007D66F3" w:rsidRPr="00265921" w:rsidRDefault="007D66F3" w:rsidP="007D66F3">
      <w:pPr>
        <w:pStyle w:val="HTML"/>
        <w:shd w:val="clear" w:color="auto" w:fill="FFFFFF"/>
        <w:rPr>
          <w:rFonts w:ascii="Times New Roman" w:hAnsi="Times New Roman" w:cs="Times New Roman"/>
          <w:color w:val="2B2B2B"/>
          <w:sz w:val="24"/>
          <w:szCs w:val="24"/>
        </w:rPr>
      </w:pPr>
    </w:p>
    <w:p w:rsidR="007D66F3" w:rsidRPr="00265921" w:rsidRDefault="007D66F3" w:rsidP="007D66F3">
      <w:pPr>
        <w:pStyle w:val="HTML"/>
        <w:shd w:val="clear" w:color="auto" w:fill="FFFFFF"/>
        <w:rPr>
          <w:rFonts w:ascii="Times New Roman" w:hAnsi="Times New Roman" w:cs="Times New Roman"/>
          <w:b/>
          <w:color w:val="2B2B2B"/>
          <w:sz w:val="24"/>
          <w:szCs w:val="24"/>
        </w:rPr>
      </w:pPr>
      <w:r w:rsidRPr="00265921">
        <w:rPr>
          <w:rFonts w:ascii="Times New Roman" w:hAnsi="Times New Roman" w:cs="Times New Roman"/>
          <w:b/>
          <w:color w:val="2B2B2B"/>
          <w:sz w:val="24"/>
          <w:szCs w:val="24"/>
        </w:rPr>
        <w:t xml:space="preserve">Ресурсы/ оснащение для гистологической обработки </w:t>
      </w:r>
      <w:proofErr w:type="spellStart"/>
      <w:r w:rsidRPr="00265921">
        <w:rPr>
          <w:rFonts w:ascii="Times New Roman" w:hAnsi="Times New Roman" w:cs="Times New Roman"/>
          <w:b/>
          <w:color w:val="2B2B2B"/>
          <w:sz w:val="24"/>
          <w:szCs w:val="24"/>
        </w:rPr>
        <w:t>аутопсийного</w:t>
      </w:r>
      <w:proofErr w:type="spellEnd"/>
      <w:r w:rsidRPr="00265921">
        <w:rPr>
          <w:rFonts w:ascii="Times New Roman" w:hAnsi="Times New Roman" w:cs="Times New Roman"/>
          <w:b/>
          <w:color w:val="2B2B2B"/>
          <w:sz w:val="24"/>
          <w:szCs w:val="24"/>
        </w:rPr>
        <w:t xml:space="preserve"> материала.</w:t>
      </w:r>
    </w:p>
    <w:p w:rsidR="007D66F3" w:rsidRPr="00265921" w:rsidRDefault="007D66F3" w:rsidP="007D66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B2B2B"/>
          <w:sz w:val="24"/>
          <w:szCs w:val="24"/>
          <w:lang w:eastAsia="ru-RU"/>
        </w:rPr>
      </w:pPr>
      <w:r w:rsidRPr="00265921">
        <w:rPr>
          <w:rFonts w:ascii="Times New Roman" w:eastAsia="Times New Roman" w:hAnsi="Times New Roman" w:cs="Times New Roman"/>
          <w:b/>
          <w:color w:val="2B2B2B"/>
          <w:sz w:val="24"/>
          <w:szCs w:val="24"/>
          <w:lang w:eastAsia="ru-RU"/>
        </w:rPr>
        <w:t>-</w:t>
      </w:r>
      <w:r w:rsidRPr="00265921">
        <w:rPr>
          <w:rFonts w:ascii="Times New Roman" w:eastAsia="Times New Roman" w:hAnsi="Times New Roman" w:cs="Times New Roman"/>
          <w:color w:val="2B2B2B"/>
          <w:sz w:val="24"/>
          <w:szCs w:val="24"/>
          <w:lang w:eastAsia="ru-RU"/>
        </w:rPr>
        <w:t>лабораторная посуда;</w:t>
      </w:r>
    </w:p>
    <w:p w:rsidR="007D66F3" w:rsidRPr="00265921" w:rsidRDefault="007D66F3" w:rsidP="007D66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B2B2B"/>
          <w:sz w:val="24"/>
          <w:szCs w:val="24"/>
          <w:lang w:eastAsia="ru-RU"/>
        </w:rPr>
      </w:pPr>
      <w:r w:rsidRPr="00265921">
        <w:rPr>
          <w:rFonts w:ascii="Times New Roman" w:eastAsia="Times New Roman" w:hAnsi="Times New Roman" w:cs="Times New Roman"/>
          <w:color w:val="2B2B2B"/>
          <w:sz w:val="24"/>
          <w:szCs w:val="24"/>
          <w:lang w:eastAsia="ru-RU"/>
        </w:rPr>
        <w:t>-лабораторные инструменты</w:t>
      </w:r>
    </w:p>
    <w:p w:rsidR="007D66F3" w:rsidRPr="00265921" w:rsidRDefault="007D66F3" w:rsidP="007D66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B2B2B"/>
          <w:sz w:val="24"/>
          <w:szCs w:val="24"/>
          <w:lang w:eastAsia="ru-RU"/>
        </w:rPr>
      </w:pPr>
      <w:r w:rsidRPr="00265921">
        <w:rPr>
          <w:rFonts w:ascii="Times New Roman" w:eastAsia="Times New Roman" w:hAnsi="Times New Roman" w:cs="Times New Roman"/>
          <w:color w:val="2B2B2B"/>
          <w:sz w:val="24"/>
          <w:szCs w:val="24"/>
          <w:lang w:eastAsia="ru-RU"/>
        </w:rPr>
        <w:t>-доски для вырезки</w:t>
      </w:r>
    </w:p>
    <w:p w:rsidR="007D66F3" w:rsidRPr="00265921" w:rsidRDefault="007D66F3" w:rsidP="007D66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B2B2B"/>
          <w:sz w:val="24"/>
          <w:szCs w:val="24"/>
          <w:lang w:eastAsia="ru-RU"/>
        </w:rPr>
      </w:pPr>
      <w:r w:rsidRPr="00265921">
        <w:rPr>
          <w:rFonts w:ascii="Times New Roman" w:eastAsia="Times New Roman" w:hAnsi="Times New Roman" w:cs="Times New Roman"/>
          <w:color w:val="2B2B2B"/>
          <w:sz w:val="24"/>
          <w:szCs w:val="24"/>
          <w:lang w:eastAsia="ru-RU"/>
        </w:rPr>
        <w:t>-гистологические кассеты</w:t>
      </w:r>
    </w:p>
    <w:p w:rsidR="007D66F3" w:rsidRPr="00265921" w:rsidRDefault="007D66F3" w:rsidP="007D66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B2B2B"/>
          <w:sz w:val="24"/>
          <w:szCs w:val="24"/>
          <w:lang w:eastAsia="ru-RU"/>
        </w:rPr>
      </w:pPr>
      <w:r w:rsidRPr="00265921">
        <w:rPr>
          <w:rFonts w:ascii="Times New Roman" w:eastAsia="Times New Roman" w:hAnsi="Times New Roman" w:cs="Times New Roman"/>
          <w:color w:val="2B2B2B"/>
          <w:sz w:val="24"/>
          <w:szCs w:val="24"/>
          <w:lang w:eastAsia="ru-RU"/>
        </w:rPr>
        <w:t>-</w:t>
      </w:r>
      <w:proofErr w:type="spellStart"/>
      <w:r w:rsidRPr="00265921">
        <w:rPr>
          <w:rFonts w:ascii="Times New Roman" w:eastAsia="Times New Roman" w:hAnsi="Times New Roman" w:cs="Times New Roman"/>
          <w:color w:val="2B2B2B"/>
          <w:sz w:val="24"/>
          <w:szCs w:val="24"/>
          <w:lang w:eastAsia="ru-RU"/>
        </w:rPr>
        <w:t>биопсийные</w:t>
      </w:r>
      <w:proofErr w:type="spellEnd"/>
      <w:r w:rsidRPr="00265921">
        <w:rPr>
          <w:rFonts w:ascii="Times New Roman" w:eastAsia="Times New Roman" w:hAnsi="Times New Roman" w:cs="Times New Roman"/>
          <w:color w:val="2B2B2B"/>
          <w:sz w:val="24"/>
          <w:szCs w:val="24"/>
          <w:lang w:eastAsia="ru-RU"/>
        </w:rPr>
        <w:t xml:space="preserve"> мешочки (прокладки) </w:t>
      </w:r>
    </w:p>
    <w:p w:rsidR="007D66F3" w:rsidRPr="00265921" w:rsidRDefault="007D66F3" w:rsidP="007D66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B2B2B"/>
          <w:sz w:val="24"/>
          <w:szCs w:val="24"/>
          <w:lang w:eastAsia="ru-RU"/>
        </w:rPr>
      </w:pPr>
      <w:r w:rsidRPr="00265921">
        <w:rPr>
          <w:rFonts w:ascii="Times New Roman" w:eastAsia="Times New Roman" w:hAnsi="Times New Roman" w:cs="Times New Roman"/>
          <w:color w:val="2B2B2B"/>
          <w:sz w:val="24"/>
          <w:szCs w:val="24"/>
          <w:lang w:eastAsia="ru-RU"/>
        </w:rPr>
        <w:t>-</w:t>
      </w:r>
      <w:proofErr w:type="gramStart"/>
      <w:r w:rsidRPr="00265921">
        <w:rPr>
          <w:rFonts w:ascii="Times New Roman" w:eastAsia="Times New Roman" w:hAnsi="Times New Roman" w:cs="Times New Roman"/>
          <w:color w:val="2B2B2B"/>
          <w:sz w:val="24"/>
          <w:szCs w:val="24"/>
          <w:lang w:eastAsia="ru-RU"/>
        </w:rPr>
        <w:t>тканевой</w:t>
      </w:r>
      <w:proofErr w:type="gramEnd"/>
      <w:r w:rsidRPr="00265921">
        <w:rPr>
          <w:rFonts w:ascii="Times New Roman" w:eastAsia="Times New Roman" w:hAnsi="Times New Roman" w:cs="Times New Roman"/>
          <w:color w:val="2B2B2B"/>
          <w:sz w:val="24"/>
          <w:szCs w:val="24"/>
          <w:lang w:eastAsia="ru-RU"/>
        </w:rPr>
        <w:t xml:space="preserve"> процессор</w:t>
      </w:r>
    </w:p>
    <w:p w:rsidR="007D66F3" w:rsidRPr="00265921" w:rsidRDefault="007D66F3" w:rsidP="007D66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B2B2B"/>
          <w:sz w:val="24"/>
          <w:szCs w:val="24"/>
          <w:lang w:eastAsia="ru-RU"/>
        </w:rPr>
      </w:pPr>
      <w:r w:rsidRPr="00265921">
        <w:rPr>
          <w:rFonts w:ascii="Times New Roman" w:eastAsia="Times New Roman" w:hAnsi="Times New Roman" w:cs="Times New Roman"/>
          <w:color w:val="2B2B2B"/>
          <w:sz w:val="24"/>
          <w:szCs w:val="24"/>
          <w:lang w:eastAsia="ru-RU"/>
        </w:rPr>
        <w:t>-заливочный аппарат</w:t>
      </w:r>
    </w:p>
    <w:p w:rsidR="007D66F3" w:rsidRPr="00265921" w:rsidRDefault="007D66F3" w:rsidP="007D66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B2B2B"/>
          <w:sz w:val="24"/>
          <w:szCs w:val="24"/>
          <w:lang w:eastAsia="ru-RU"/>
        </w:rPr>
      </w:pPr>
      <w:r w:rsidRPr="00265921">
        <w:rPr>
          <w:rFonts w:ascii="Times New Roman" w:eastAsia="Times New Roman" w:hAnsi="Times New Roman" w:cs="Times New Roman"/>
          <w:color w:val="2B2B2B"/>
          <w:sz w:val="24"/>
          <w:szCs w:val="24"/>
          <w:lang w:eastAsia="ru-RU"/>
        </w:rPr>
        <w:t>-заливочная форма (металлическая многоразовая)</w:t>
      </w:r>
    </w:p>
    <w:p w:rsidR="007D66F3" w:rsidRPr="00265921" w:rsidRDefault="007D66F3" w:rsidP="007D66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B2B2B"/>
          <w:sz w:val="24"/>
          <w:szCs w:val="24"/>
          <w:lang w:eastAsia="ru-RU"/>
        </w:rPr>
      </w:pPr>
      <w:r w:rsidRPr="00265921">
        <w:rPr>
          <w:rFonts w:ascii="Times New Roman" w:eastAsia="Times New Roman" w:hAnsi="Times New Roman" w:cs="Times New Roman"/>
          <w:color w:val="2B2B2B"/>
          <w:sz w:val="24"/>
          <w:szCs w:val="24"/>
          <w:lang w:eastAsia="ru-RU"/>
        </w:rPr>
        <w:t>-заливочное кольцо</w:t>
      </w:r>
    </w:p>
    <w:p w:rsidR="007D66F3" w:rsidRPr="00265921" w:rsidRDefault="007D66F3" w:rsidP="007D66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B2B2B"/>
          <w:sz w:val="24"/>
          <w:szCs w:val="24"/>
          <w:lang w:eastAsia="ru-RU"/>
        </w:rPr>
      </w:pPr>
      <w:r w:rsidRPr="00265921">
        <w:rPr>
          <w:rFonts w:ascii="Times New Roman" w:eastAsia="Times New Roman" w:hAnsi="Times New Roman" w:cs="Times New Roman"/>
          <w:color w:val="2B2B2B"/>
          <w:sz w:val="24"/>
          <w:szCs w:val="24"/>
          <w:lang w:eastAsia="ru-RU"/>
        </w:rPr>
        <w:t>-аппарат для декальцинации</w:t>
      </w:r>
    </w:p>
    <w:p w:rsidR="007D66F3" w:rsidRPr="00265921" w:rsidRDefault="007D66F3" w:rsidP="007D66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B2B2B"/>
          <w:sz w:val="24"/>
          <w:szCs w:val="24"/>
          <w:lang w:eastAsia="ru-RU"/>
        </w:rPr>
      </w:pPr>
      <w:r w:rsidRPr="00265921">
        <w:rPr>
          <w:rFonts w:ascii="Times New Roman" w:eastAsia="Times New Roman" w:hAnsi="Times New Roman" w:cs="Times New Roman"/>
          <w:color w:val="2B2B2B"/>
          <w:sz w:val="24"/>
          <w:szCs w:val="24"/>
          <w:lang w:eastAsia="ru-RU"/>
        </w:rPr>
        <w:t>-декальцинирующий раствор</w:t>
      </w:r>
    </w:p>
    <w:p w:rsidR="007D66F3" w:rsidRPr="00265921" w:rsidRDefault="007D66F3" w:rsidP="007D66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B2B2B"/>
          <w:sz w:val="24"/>
          <w:szCs w:val="24"/>
          <w:lang w:eastAsia="ru-RU"/>
        </w:rPr>
      </w:pPr>
      <w:r w:rsidRPr="00265921">
        <w:rPr>
          <w:rFonts w:ascii="Times New Roman" w:eastAsia="Times New Roman" w:hAnsi="Times New Roman" w:cs="Times New Roman"/>
          <w:color w:val="2B2B2B"/>
          <w:sz w:val="24"/>
          <w:szCs w:val="24"/>
          <w:lang w:eastAsia="ru-RU"/>
        </w:rPr>
        <w:t>-</w:t>
      </w:r>
      <w:proofErr w:type="spellStart"/>
      <w:r w:rsidRPr="00265921">
        <w:rPr>
          <w:rFonts w:ascii="Times New Roman" w:eastAsia="Times New Roman" w:hAnsi="Times New Roman" w:cs="Times New Roman"/>
          <w:color w:val="2B2B2B"/>
          <w:sz w:val="24"/>
          <w:szCs w:val="24"/>
          <w:lang w:eastAsia="ru-RU"/>
        </w:rPr>
        <w:t>аквадистилятор</w:t>
      </w:r>
      <w:proofErr w:type="spellEnd"/>
    </w:p>
    <w:p w:rsidR="007D66F3" w:rsidRPr="00265921" w:rsidRDefault="007D66F3" w:rsidP="007D66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B2B2B"/>
          <w:sz w:val="24"/>
          <w:szCs w:val="24"/>
          <w:lang w:eastAsia="ru-RU"/>
        </w:rPr>
      </w:pPr>
      <w:r w:rsidRPr="00265921">
        <w:rPr>
          <w:rFonts w:ascii="Times New Roman" w:eastAsia="Times New Roman" w:hAnsi="Times New Roman" w:cs="Times New Roman"/>
          <w:color w:val="2B2B2B"/>
          <w:sz w:val="24"/>
          <w:szCs w:val="24"/>
          <w:lang w:eastAsia="ru-RU"/>
        </w:rPr>
        <w:t>-красильный аппарат</w:t>
      </w:r>
    </w:p>
    <w:p w:rsidR="007D66F3" w:rsidRPr="00265921" w:rsidRDefault="007D66F3" w:rsidP="007D66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B2B2B"/>
          <w:sz w:val="24"/>
          <w:szCs w:val="24"/>
          <w:lang w:eastAsia="ru-RU"/>
        </w:rPr>
      </w:pPr>
      <w:r w:rsidRPr="00265921">
        <w:rPr>
          <w:rFonts w:ascii="Times New Roman" w:eastAsia="Times New Roman" w:hAnsi="Times New Roman" w:cs="Times New Roman"/>
          <w:color w:val="2B2B2B"/>
          <w:sz w:val="24"/>
          <w:szCs w:val="24"/>
          <w:lang w:eastAsia="ru-RU"/>
        </w:rPr>
        <w:t>-вытяжные шкафы</w:t>
      </w:r>
    </w:p>
    <w:p w:rsidR="007D66F3" w:rsidRPr="00265921" w:rsidRDefault="007D66F3" w:rsidP="007D66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B2B2B"/>
          <w:sz w:val="24"/>
          <w:szCs w:val="24"/>
          <w:lang w:eastAsia="ru-RU"/>
        </w:rPr>
      </w:pPr>
      <w:r w:rsidRPr="00265921">
        <w:rPr>
          <w:rFonts w:ascii="Times New Roman" w:eastAsia="Times New Roman" w:hAnsi="Times New Roman" w:cs="Times New Roman"/>
          <w:color w:val="2B2B2B"/>
          <w:sz w:val="24"/>
          <w:szCs w:val="24"/>
          <w:lang w:eastAsia="ru-RU"/>
        </w:rPr>
        <w:t>-криостат</w:t>
      </w:r>
    </w:p>
    <w:p w:rsidR="007D66F3" w:rsidRPr="00265921" w:rsidRDefault="007D66F3" w:rsidP="007D66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B2B2B"/>
          <w:sz w:val="24"/>
          <w:szCs w:val="24"/>
          <w:lang w:eastAsia="ru-RU"/>
        </w:rPr>
      </w:pPr>
      <w:r w:rsidRPr="00265921">
        <w:rPr>
          <w:rFonts w:ascii="Times New Roman" w:eastAsia="Times New Roman" w:hAnsi="Times New Roman" w:cs="Times New Roman"/>
          <w:color w:val="2B2B2B"/>
          <w:sz w:val="24"/>
          <w:szCs w:val="24"/>
          <w:lang w:eastAsia="ru-RU"/>
        </w:rPr>
        <w:t>-</w:t>
      </w:r>
      <w:proofErr w:type="spellStart"/>
      <w:r w:rsidRPr="00265921">
        <w:rPr>
          <w:rFonts w:ascii="Times New Roman" w:eastAsia="Times New Roman" w:hAnsi="Times New Roman" w:cs="Times New Roman"/>
          <w:color w:val="2B2B2B"/>
          <w:sz w:val="24"/>
          <w:szCs w:val="24"/>
          <w:lang w:eastAsia="ru-RU"/>
        </w:rPr>
        <w:t>автостейнер</w:t>
      </w:r>
      <w:proofErr w:type="spellEnd"/>
      <w:r w:rsidRPr="00265921">
        <w:rPr>
          <w:rFonts w:ascii="Times New Roman" w:eastAsia="Times New Roman" w:hAnsi="Times New Roman" w:cs="Times New Roman"/>
          <w:color w:val="2B2B2B"/>
          <w:sz w:val="24"/>
          <w:szCs w:val="24"/>
          <w:lang w:eastAsia="ru-RU"/>
        </w:rPr>
        <w:t xml:space="preserve"> (для иммуногистохимических исследований)</w:t>
      </w:r>
    </w:p>
    <w:p w:rsidR="007D66F3" w:rsidRPr="00265921" w:rsidRDefault="007D66F3" w:rsidP="007D66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B2B2B"/>
          <w:sz w:val="24"/>
          <w:szCs w:val="24"/>
          <w:lang w:eastAsia="ru-RU"/>
        </w:rPr>
      </w:pPr>
      <w:r w:rsidRPr="00265921">
        <w:rPr>
          <w:rFonts w:ascii="Times New Roman" w:eastAsia="Times New Roman" w:hAnsi="Times New Roman" w:cs="Times New Roman"/>
          <w:color w:val="2B2B2B"/>
          <w:sz w:val="24"/>
          <w:szCs w:val="24"/>
          <w:lang w:eastAsia="ru-RU"/>
        </w:rPr>
        <w:t>-термостат</w:t>
      </w:r>
    </w:p>
    <w:p w:rsidR="007D66F3" w:rsidRPr="00265921" w:rsidRDefault="007D66F3" w:rsidP="007D66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B2B2B"/>
          <w:sz w:val="24"/>
          <w:szCs w:val="24"/>
          <w:lang w:eastAsia="ru-RU"/>
        </w:rPr>
      </w:pPr>
      <w:r w:rsidRPr="00265921">
        <w:rPr>
          <w:rFonts w:ascii="Times New Roman" w:eastAsia="Times New Roman" w:hAnsi="Times New Roman" w:cs="Times New Roman"/>
          <w:color w:val="2B2B2B"/>
          <w:sz w:val="24"/>
          <w:szCs w:val="24"/>
          <w:lang w:eastAsia="ru-RU"/>
        </w:rPr>
        <w:t xml:space="preserve">-микротомы с одноразовыми лезвиями, держателем для ножей. </w:t>
      </w:r>
    </w:p>
    <w:p w:rsidR="007D66F3" w:rsidRPr="00265921" w:rsidRDefault="007D66F3" w:rsidP="007D66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B2B2B"/>
          <w:sz w:val="24"/>
          <w:szCs w:val="24"/>
          <w:lang w:eastAsia="ru-RU"/>
        </w:rPr>
      </w:pPr>
      <w:r w:rsidRPr="00265921">
        <w:rPr>
          <w:rFonts w:ascii="Times New Roman" w:eastAsia="Times New Roman" w:hAnsi="Times New Roman" w:cs="Times New Roman"/>
          <w:color w:val="2B2B2B"/>
          <w:sz w:val="24"/>
          <w:szCs w:val="24"/>
          <w:lang w:eastAsia="ru-RU"/>
        </w:rPr>
        <w:t>-нагревательные столики</w:t>
      </w:r>
    </w:p>
    <w:p w:rsidR="007D66F3" w:rsidRPr="00265921" w:rsidRDefault="007D66F3" w:rsidP="007D66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B2B2B"/>
          <w:sz w:val="24"/>
          <w:szCs w:val="24"/>
          <w:lang w:eastAsia="ru-RU"/>
        </w:rPr>
      </w:pPr>
      <w:r w:rsidRPr="00265921">
        <w:rPr>
          <w:rFonts w:ascii="Times New Roman" w:eastAsia="Times New Roman" w:hAnsi="Times New Roman" w:cs="Times New Roman"/>
          <w:color w:val="2B2B2B"/>
          <w:sz w:val="24"/>
          <w:szCs w:val="24"/>
          <w:lang w:eastAsia="ru-RU"/>
        </w:rPr>
        <w:t>-охлаждающий столик</w:t>
      </w:r>
    </w:p>
    <w:p w:rsidR="007D66F3" w:rsidRPr="00265921" w:rsidRDefault="007D66F3" w:rsidP="007D66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B2B2B"/>
          <w:sz w:val="24"/>
          <w:szCs w:val="24"/>
          <w:lang w:eastAsia="ru-RU"/>
        </w:rPr>
      </w:pPr>
      <w:r w:rsidRPr="00265921">
        <w:rPr>
          <w:rFonts w:ascii="Times New Roman" w:eastAsia="Times New Roman" w:hAnsi="Times New Roman" w:cs="Times New Roman"/>
          <w:color w:val="2B2B2B"/>
          <w:sz w:val="24"/>
          <w:szCs w:val="24"/>
          <w:lang w:eastAsia="ru-RU"/>
        </w:rPr>
        <w:t>-водяная баня.</w:t>
      </w:r>
    </w:p>
    <w:p w:rsidR="007D66F3" w:rsidRPr="00265921" w:rsidRDefault="007D66F3" w:rsidP="007D66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B2B2B"/>
          <w:sz w:val="24"/>
          <w:szCs w:val="24"/>
          <w:lang w:eastAsia="ru-RU"/>
        </w:rPr>
      </w:pPr>
      <w:r w:rsidRPr="00265921">
        <w:rPr>
          <w:rFonts w:ascii="Times New Roman" w:eastAsia="Times New Roman" w:hAnsi="Times New Roman" w:cs="Times New Roman"/>
          <w:color w:val="2B2B2B"/>
          <w:sz w:val="24"/>
          <w:szCs w:val="24"/>
          <w:lang w:eastAsia="ru-RU"/>
        </w:rPr>
        <w:t>-бытовой холодильник</w:t>
      </w:r>
    </w:p>
    <w:p w:rsidR="007D66F3" w:rsidRPr="00265921" w:rsidRDefault="007D66F3" w:rsidP="007D66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B2B2B"/>
          <w:sz w:val="24"/>
          <w:szCs w:val="24"/>
          <w:lang w:eastAsia="ru-RU"/>
        </w:rPr>
      </w:pPr>
      <w:r w:rsidRPr="00265921">
        <w:rPr>
          <w:rFonts w:ascii="Times New Roman" w:eastAsia="Times New Roman" w:hAnsi="Times New Roman" w:cs="Times New Roman"/>
          <w:color w:val="2B2B2B"/>
          <w:sz w:val="24"/>
          <w:szCs w:val="24"/>
          <w:lang w:eastAsia="ru-RU"/>
        </w:rPr>
        <w:t>-набор стандартных и дополнительных гистологических окрасок.</w:t>
      </w:r>
    </w:p>
    <w:p w:rsidR="007D66F3" w:rsidRPr="00265921" w:rsidRDefault="007D66F3" w:rsidP="007D66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B2B2B"/>
          <w:sz w:val="24"/>
          <w:szCs w:val="24"/>
          <w:lang w:eastAsia="ru-RU"/>
        </w:rPr>
      </w:pPr>
      <w:r w:rsidRPr="00265921">
        <w:rPr>
          <w:rFonts w:ascii="Times New Roman" w:eastAsia="Times New Roman" w:hAnsi="Times New Roman" w:cs="Times New Roman"/>
          <w:color w:val="2B2B2B"/>
          <w:sz w:val="24"/>
          <w:szCs w:val="24"/>
          <w:lang w:eastAsia="ru-RU"/>
        </w:rPr>
        <w:t>-предметные и покровные стекла, среда для заключения, пленка для  заключения.</w:t>
      </w:r>
    </w:p>
    <w:p w:rsidR="007D66F3" w:rsidRPr="00265921" w:rsidRDefault="007D66F3" w:rsidP="007D66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B2B2B"/>
          <w:sz w:val="24"/>
          <w:szCs w:val="24"/>
          <w:lang w:eastAsia="ru-RU"/>
        </w:rPr>
      </w:pPr>
      <w:r w:rsidRPr="00265921">
        <w:rPr>
          <w:rFonts w:ascii="Times New Roman" w:eastAsia="Times New Roman" w:hAnsi="Times New Roman" w:cs="Times New Roman"/>
          <w:color w:val="2B2B2B"/>
          <w:sz w:val="24"/>
          <w:szCs w:val="24"/>
          <w:lang w:eastAsia="ru-RU"/>
        </w:rPr>
        <w:t>-вата, марля, бинт, перчатки.</w:t>
      </w:r>
    </w:p>
    <w:p w:rsidR="007D66F3" w:rsidRPr="00265921" w:rsidRDefault="007D66F3" w:rsidP="007D66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B2B2B"/>
          <w:sz w:val="24"/>
          <w:szCs w:val="24"/>
          <w:lang w:eastAsia="ru-RU"/>
        </w:rPr>
      </w:pPr>
      <w:proofErr w:type="gramStart"/>
      <w:r w:rsidRPr="00265921">
        <w:rPr>
          <w:rFonts w:ascii="Times New Roman" w:eastAsia="Times New Roman" w:hAnsi="Times New Roman" w:cs="Times New Roman"/>
          <w:color w:val="2B2B2B"/>
          <w:sz w:val="24"/>
          <w:szCs w:val="24"/>
          <w:lang w:eastAsia="ru-RU"/>
        </w:rPr>
        <w:t xml:space="preserve">-химические реактивы (изопропиловый спирт, этиловый спирт, формалин, ксилол, </w:t>
      </w:r>
      <w:proofErr w:type="spellStart"/>
      <w:r w:rsidRPr="00265921">
        <w:rPr>
          <w:rFonts w:ascii="Times New Roman" w:eastAsia="Times New Roman" w:hAnsi="Times New Roman" w:cs="Times New Roman"/>
          <w:color w:val="2B2B2B"/>
          <w:sz w:val="24"/>
          <w:szCs w:val="24"/>
          <w:lang w:eastAsia="ru-RU"/>
        </w:rPr>
        <w:t>дибутилфталат</w:t>
      </w:r>
      <w:proofErr w:type="spellEnd"/>
      <w:r w:rsidRPr="00265921">
        <w:rPr>
          <w:rFonts w:ascii="Times New Roman" w:eastAsia="Times New Roman" w:hAnsi="Times New Roman" w:cs="Times New Roman"/>
          <w:color w:val="2B2B2B"/>
          <w:sz w:val="24"/>
          <w:szCs w:val="24"/>
          <w:lang w:eastAsia="ru-RU"/>
        </w:rPr>
        <w:t>, полистирол, гематоксилин, эозин, парафин, дифференцирующий раствор)</w:t>
      </w:r>
      <w:proofErr w:type="gramEnd"/>
    </w:p>
    <w:p w:rsidR="007D66F3" w:rsidRPr="00265921" w:rsidRDefault="007D66F3" w:rsidP="007D66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B2B2B"/>
          <w:sz w:val="24"/>
          <w:szCs w:val="24"/>
          <w:lang w:eastAsia="ru-RU"/>
        </w:rPr>
      </w:pPr>
      <w:r w:rsidRPr="00265921">
        <w:rPr>
          <w:rFonts w:ascii="Times New Roman" w:eastAsia="Times New Roman" w:hAnsi="Times New Roman" w:cs="Times New Roman"/>
          <w:color w:val="2B2B2B"/>
          <w:sz w:val="24"/>
          <w:szCs w:val="24"/>
          <w:lang w:eastAsia="ru-RU"/>
        </w:rPr>
        <w:t xml:space="preserve">-химические реактивы для </w:t>
      </w:r>
      <w:proofErr w:type="spellStart"/>
      <w:r w:rsidRPr="00265921">
        <w:rPr>
          <w:rFonts w:ascii="Times New Roman" w:eastAsia="Times New Roman" w:hAnsi="Times New Roman" w:cs="Times New Roman"/>
          <w:color w:val="2B2B2B"/>
          <w:sz w:val="24"/>
          <w:szCs w:val="24"/>
          <w:lang w:eastAsia="ru-RU"/>
        </w:rPr>
        <w:t>гистохимии</w:t>
      </w:r>
      <w:proofErr w:type="spellEnd"/>
      <w:r w:rsidRPr="00265921">
        <w:rPr>
          <w:rFonts w:ascii="Times New Roman" w:eastAsia="Times New Roman" w:hAnsi="Times New Roman" w:cs="Times New Roman"/>
          <w:color w:val="2B2B2B"/>
          <w:sz w:val="24"/>
          <w:szCs w:val="24"/>
          <w:lang w:eastAsia="ru-RU"/>
        </w:rPr>
        <w:t xml:space="preserve"> </w:t>
      </w:r>
    </w:p>
    <w:p w:rsidR="007D66F3" w:rsidRPr="00265921" w:rsidRDefault="007D66F3" w:rsidP="007D66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B2B2B"/>
          <w:sz w:val="24"/>
          <w:szCs w:val="24"/>
          <w:lang w:eastAsia="ru-RU"/>
        </w:rPr>
      </w:pPr>
      <w:r w:rsidRPr="00265921">
        <w:rPr>
          <w:rFonts w:ascii="Times New Roman" w:eastAsia="Times New Roman" w:hAnsi="Times New Roman" w:cs="Times New Roman"/>
          <w:color w:val="2B2B2B"/>
          <w:sz w:val="24"/>
          <w:szCs w:val="24"/>
          <w:lang w:eastAsia="ru-RU"/>
        </w:rPr>
        <w:t xml:space="preserve">-химические реактивы для  </w:t>
      </w:r>
      <w:proofErr w:type="spellStart"/>
      <w:r w:rsidRPr="00265921">
        <w:rPr>
          <w:rFonts w:ascii="Times New Roman" w:eastAsia="Times New Roman" w:hAnsi="Times New Roman" w:cs="Times New Roman"/>
          <w:color w:val="2B2B2B"/>
          <w:sz w:val="24"/>
          <w:szCs w:val="24"/>
          <w:lang w:eastAsia="ru-RU"/>
        </w:rPr>
        <w:t>иммуногистохимии</w:t>
      </w:r>
      <w:proofErr w:type="spellEnd"/>
      <w:r w:rsidRPr="00265921">
        <w:rPr>
          <w:rFonts w:ascii="Times New Roman" w:eastAsia="Times New Roman" w:hAnsi="Times New Roman" w:cs="Times New Roman"/>
          <w:color w:val="2B2B2B"/>
          <w:sz w:val="24"/>
          <w:szCs w:val="24"/>
          <w:lang w:eastAsia="ru-RU"/>
        </w:rPr>
        <w:t>.</w:t>
      </w:r>
    </w:p>
    <w:p w:rsidR="007D66F3" w:rsidRPr="00265921" w:rsidRDefault="007D66F3" w:rsidP="007D66F3">
      <w:pPr>
        <w:pStyle w:val="HTML"/>
        <w:shd w:val="clear" w:color="auto" w:fill="FFFFFF"/>
        <w:rPr>
          <w:rFonts w:ascii="Times New Roman" w:hAnsi="Times New Roman" w:cs="Times New Roman"/>
          <w:color w:val="2B2B2B"/>
          <w:sz w:val="24"/>
          <w:szCs w:val="24"/>
        </w:rPr>
      </w:pPr>
    </w:p>
    <w:p w:rsidR="007D66F3" w:rsidRPr="00265921" w:rsidRDefault="007D66F3" w:rsidP="007D66F3">
      <w:pPr>
        <w:widowControl w:val="0"/>
        <w:tabs>
          <w:tab w:val="left" w:pos="1440"/>
        </w:tabs>
        <w:suppressAutoHyphens/>
        <w:spacing w:after="0" w:line="240" w:lineRule="auto"/>
        <w:contextualSpacing/>
        <w:jc w:val="both"/>
        <w:rPr>
          <w:rFonts w:ascii="Times New Roman" w:eastAsia="Calibri" w:hAnsi="Times New Roman" w:cs="Times New Roman"/>
          <w:b/>
          <w:sz w:val="24"/>
          <w:szCs w:val="24"/>
        </w:rPr>
      </w:pPr>
      <w:r w:rsidRPr="00265921">
        <w:rPr>
          <w:rFonts w:ascii="Times New Roman" w:eastAsia="Calibri" w:hAnsi="Times New Roman" w:cs="Times New Roman"/>
          <w:b/>
          <w:sz w:val="24"/>
          <w:szCs w:val="24"/>
        </w:rPr>
        <w:t xml:space="preserve">Ресурсы/оснащение для туалета трупа, подготовке к выдаче трупа родственникам и </w:t>
      </w:r>
      <w:r w:rsidRPr="00265921">
        <w:rPr>
          <w:rFonts w:ascii="Times New Roman" w:eastAsia="Calibri" w:hAnsi="Times New Roman" w:cs="Times New Roman"/>
          <w:b/>
          <w:sz w:val="24"/>
          <w:szCs w:val="24"/>
        </w:rPr>
        <w:lastRenderedPageBreak/>
        <w:t>последующей обработки помещений морга (</w:t>
      </w:r>
      <w:proofErr w:type="gramStart"/>
      <w:r w:rsidRPr="00265921">
        <w:rPr>
          <w:rFonts w:ascii="Times New Roman" w:eastAsia="Calibri" w:hAnsi="Times New Roman" w:cs="Times New Roman"/>
          <w:b/>
          <w:sz w:val="24"/>
          <w:szCs w:val="24"/>
        </w:rPr>
        <w:t>помещения</w:t>
      </w:r>
      <w:proofErr w:type="gramEnd"/>
      <w:r w:rsidRPr="00265921">
        <w:rPr>
          <w:rFonts w:ascii="Times New Roman" w:eastAsia="Calibri" w:hAnsi="Times New Roman" w:cs="Times New Roman"/>
          <w:b/>
          <w:sz w:val="24"/>
          <w:szCs w:val="24"/>
        </w:rPr>
        <w:t xml:space="preserve"> где проводилось аутопсия – вскрытие).</w:t>
      </w:r>
    </w:p>
    <w:p w:rsidR="007D66F3" w:rsidRPr="00265921" w:rsidRDefault="007D66F3" w:rsidP="007D66F3">
      <w:pPr>
        <w:widowControl w:val="0"/>
        <w:tabs>
          <w:tab w:val="left" w:pos="1440"/>
        </w:tabs>
        <w:suppressAutoHyphens/>
        <w:spacing w:after="0" w:line="240" w:lineRule="auto"/>
        <w:contextualSpacing/>
        <w:jc w:val="both"/>
        <w:rPr>
          <w:rFonts w:ascii="Times New Roman" w:eastAsia="Calibri" w:hAnsi="Times New Roman" w:cs="Times New Roman"/>
          <w:sz w:val="24"/>
          <w:szCs w:val="24"/>
        </w:rPr>
      </w:pPr>
      <w:r w:rsidRPr="00265921">
        <w:rPr>
          <w:rFonts w:ascii="Times New Roman" w:eastAsia="Calibri" w:hAnsi="Times New Roman" w:cs="Times New Roman"/>
          <w:b/>
          <w:sz w:val="24"/>
          <w:szCs w:val="24"/>
        </w:rPr>
        <w:t>-</w:t>
      </w:r>
      <w:r w:rsidRPr="00265921">
        <w:rPr>
          <w:rFonts w:ascii="Times New Roman" w:eastAsia="Calibri" w:hAnsi="Times New Roman" w:cs="Times New Roman"/>
          <w:sz w:val="24"/>
          <w:szCs w:val="24"/>
        </w:rPr>
        <w:t>холодильная камера для сохранности тел умерших.</w:t>
      </w:r>
    </w:p>
    <w:p w:rsidR="007D66F3" w:rsidRPr="00265921" w:rsidRDefault="007D66F3" w:rsidP="007D66F3">
      <w:pPr>
        <w:widowControl w:val="0"/>
        <w:tabs>
          <w:tab w:val="left" w:pos="1440"/>
        </w:tabs>
        <w:suppressAutoHyphens/>
        <w:spacing w:after="0" w:line="240" w:lineRule="auto"/>
        <w:contextualSpacing/>
        <w:jc w:val="both"/>
        <w:rPr>
          <w:rFonts w:ascii="Times New Roman" w:eastAsia="Calibri" w:hAnsi="Times New Roman" w:cs="Times New Roman"/>
          <w:sz w:val="24"/>
          <w:szCs w:val="24"/>
        </w:rPr>
      </w:pPr>
      <w:r w:rsidRPr="00265921">
        <w:rPr>
          <w:rFonts w:ascii="Times New Roman" w:eastAsia="Calibri" w:hAnsi="Times New Roman" w:cs="Times New Roman"/>
          <w:sz w:val="24"/>
          <w:szCs w:val="24"/>
        </w:rPr>
        <w:t>-Швабры, ветошь, вата, марля.</w:t>
      </w:r>
    </w:p>
    <w:p w:rsidR="007D66F3" w:rsidRPr="00265921" w:rsidRDefault="007D66F3" w:rsidP="007D66F3">
      <w:pPr>
        <w:widowControl w:val="0"/>
        <w:tabs>
          <w:tab w:val="left" w:pos="1440"/>
        </w:tabs>
        <w:suppressAutoHyphens/>
        <w:spacing w:after="0" w:line="240" w:lineRule="auto"/>
        <w:contextualSpacing/>
        <w:jc w:val="both"/>
        <w:rPr>
          <w:rFonts w:ascii="Times New Roman" w:eastAsia="Calibri" w:hAnsi="Times New Roman" w:cs="Times New Roman"/>
          <w:sz w:val="24"/>
          <w:szCs w:val="24"/>
        </w:rPr>
      </w:pPr>
      <w:r w:rsidRPr="00265921">
        <w:rPr>
          <w:rFonts w:ascii="Times New Roman" w:eastAsia="Calibri" w:hAnsi="Times New Roman" w:cs="Times New Roman"/>
          <w:sz w:val="24"/>
          <w:szCs w:val="24"/>
        </w:rPr>
        <w:t>-Емкости: оцинкованные ведра, эмалированные тазики, стеклянная тара.</w:t>
      </w:r>
    </w:p>
    <w:p w:rsidR="007D66F3" w:rsidRPr="00265921" w:rsidRDefault="007D66F3" w:rsidP="007D66F3">
      <w:pPr>
        <w:widowControl w:val="0"/>
        <w:tabs>
          <w:tab w:val="left" w:pos="1440"/>
        </w:tabs>
        <w:suppressAutoHyphens/>
        <w:spacing w:after="0" w:line="240" w:lineRule="auto"/>
        <w:contextualSpacing/>
        <w:jc w:val="both"/>
        <w:rPr>
          <w:rFonts w:ascii="Times New Roman" w:eastAsia="Calibri" w:hAnsi="Times New Roman" w:cs="Times New Roman"/>
          <w:sz w:val="24"/>
          <w:szCs w:val="24"/>
        </w:rPr>
      </w:pPr>
      <w:r w:rsidRPr="00265921">
        <w:rPr>
          <w:rFonts w:ascii="Times New Roman" w:eastAsia="Calibri" w:hAnsi="Times New Roman" w:cs="Times New Roman"/>
          <w:sz w:val="24"/>
          <w:szCs w:val="24"/>
        </w:rPr>
        <w:t xml:space="preserve">-суровые нитки, иглы, </w:t>
      </w:r>
    </w:p>
    <w:p w:rsidR="007D66F3" w:rsidRPr="00265921" w:rsidRDefault="007D66F3" w:rsidP="007D66F3">
      <w:pPr>
        <w:widowControl w:val="0"/>
        <w:tabs>
          <w:tab w:val="left" w:pos="1440"/>
        </w:tabs>
        <w:suppressAutoHyphens/>
        <w:spacing w:after="0" w:line="240" w:lineRule="auto"/>
        <w:contextualSpacing/>
        <w:jc w:val="both"/>
        <w:rPr>
          <w:rFonts w:ascii="Times New Roman" w:eastAsia="Calibri" w:hAnsi="Times New Roman" w:cs="Times New Roman"/>
          <w:sz w:val="24"/>
          <w:szCs w:val="24"/>
        </w:rPr>
      </w:pPr>
      <w:r w:rsidRPr="00265921">
        <w:rPr>
          <w:rFonts w:ascii="Times New Roman" w:eastAsia="Calibri" w:hAnsi="Times New Roman" w:cs="Times New Roman"/>
          <w:sz w:val="24"/>
          <w:szCs w:val="24"/>
        </w:rPr>
        <w:t xml:space="preserve">-секционные наборы,  </w:t>
      </w:r>
    </w:p>
    <w:p w:rsidR="007D66F3" w:rsidRPr="00265921" w:rsidRDefault="007D66F3" w:rsidP="007D66F3">
      <w:pPr>
        <w:widowControl w:val="0"/>
        <w:tabs>
          <w:tab w:val="left" w:pos="1440"/>
        </w:tabs>
        <w:suppressAutoHyphens/>
        <w:spacing w:after="0" w:line="240" w:lineRule="auto"/>
        <w:contextualSpacing/>
        <w:jc w:val="both"/>
        <w:rPr>
          <w:rFonts w:ascii="Times New Roman" w:eastAsia="Calibri" w:hAnsi="Times New Roman" w:cs="Times New Roman"/>
          <w:sz w:val="24"/>
          <w:szCs w:val="24"/>
        </w:rPr>
      </w:pPr>
      <w:r w:rsidRPr="00265921">
        <w:rPr>
          <w:rFonts w:ascii="Times New Roman" w:eastAsia="Calibri" w:hAnsi="Times New Roman" w:cs="Times New Roman"/>
          <w:sz w:val="24"/>
          <w:szCs w:val="24"/>
        </w:rPr>
        <w:t xml:space="preserve">-тележка для транспортировки трупов, весы, </w:t>
      </w:r>
    </w:p>
    <w:p w:rsidR="007D66F3" w:rsidRPr="00265921" w:rsidRDefault="007D66F3" w:rsidP="007D66F3">
      <w:pPr>
        <w:widowControl w:val="0"/>
        <w:tabs>
          <w:tab w:val="left" w:pos="1440"/>
        </w:tabs>
        <w:suppressAutoHyphens/>
        <w:spacing w:after="0" w:line="240" w:lineRule="auto"/>
        <w:contextualSpacing/>
        <w:jc w:val="both"/>
        <w:rPr>
          <w:rFonts w:ascii="Times New Roman" w:eastAsia="Calibri" w:hAnsi="Times New Roman" w:cs="Times New Roman"/>
          <w:sz w:val="24"/>
          <w:szCs w:val="24"/>
        </w:rPr>
      </w:pPr>
      <w:r w:rsidRPr="00265921">
        <w:rPr>
          <w:rFonts w:ascii="Times New Roman" w:eastAsia="Calibri" w:hAnsi="Times New Roman" w:cs="Times New Roman"/>
          <w:sz w:val="24"/>
          <w:szCs w:val="24"/>
        </w:rPr>
        <w:t>-химические реактивы (формалин),</w:t>
      </w:r>
    </w:p>
    <w:p w:rsidR="007D66F3" w:rsidRPr="00265921" w:rsidRDefault="007D66F3" w:rsidP="007D66F3">
      <w:pPr>
        <w:widowControl w:val="0"/>
        <w:tabs>
          <w:tab w:val="left" w:pos="1440"/>
        </w:tabs>
        <w:suppressAutoHyphens/>
        <w:spacing w:after="0" w:line="240" w:lineRule="auto"/>
        <w:contextualSpacing/>
        <w:jc w:val="both"/>
        <w:rPr>
          <w:rFonts w:ascii="Times New Roman" w:eastAsia="Calibri" w:hAnsi="Times New Roman" w:cs="Times New Roman"/>
          <w:sz w:val="24"/>
          <w:szCs w:val="24"/>
        </w:rPr>
      </w:pPr>
      <w:r w:rsidRPr="00265921">
        <w:rPr>
          <w:rFonts w:ascii="Times New Roman" w:eastAsia="Calibri" w:hAnsi="Times New Roman" w:cs="Times New Roman"/>
          <w:sz w:val="24"/>
          <w:szCs w:val="24"/>
        </w:rPr>
        <w:t xml:space="preserve">-спецодежда, очки и маски прозрачные пластмассовые, резиновые сапоги, резиновые перчатки. </w:t>
      </w:r>
    </w:p>
    <w:p w:rsidR="007D66F3" w:rsidRPr="00265921" w:rsidRDefault="007D66F3" w:rsidP="007D66F3">
      <w:pPr>
        <w:widowControl w:val="0"/>
        <w:tabs>
          <w:tab w:val="left" w:pos="1440"/>
        </w:tabs>
        <w:suppressAutoHyphens/>
        <w:spacing w:after="0" w:line="240" w:lineRule="auto"/>
        <w:contextualSpacing/>
        <w:jc w:val="both"/>
        <w:rPr>
          <w:rFonts w:ascii="Times New Roman" w:eastAsia="Calibri" w:hAnsi="Times New Roman" w:cs="Times New Roman"/>
          <w:sz w:val="24"/>
          <w:szCs w:val="24"/>
        </w:rPr>
      </w:pPr>
      <w:r w:rsidRPr="00265921">
        <w:rPr>
          <w:rFonts w:ascii="Times New Roman" w:eastAsia="Calibri" w:hAnsi="Times New Roman" w:cs="Times New Roman"/>
          <w:sz w:val="24"/>
          <w:szCs w:val="24"/>
        </w:rPr>
        <w:t>-дезинфекционные моющие средства, мыло, стиральный порошок средства для бритья.</w:t>
      </w:r>
    </w:p>
    <w:p w:rsidR="007D66F3" w:rsidRPr="00265921" w:rsidRDefault="007D66F3" w:rsidP="007D66F3">
      <w:pPr>
        <w:widowControl w:val="0"/>
        <w:tabs>
          <w:tab w:val="left" w:pos="1440"/>
        </w:tabs>
        <w:suppressAutoHyphens/>
        <w:spacing w:after="0" w:line="240" w:lineRule="auto"/>
        <w:contextualSpacing/>
        <w:jc w:val="both"/>
        <w:rPr>
          <w:rFonts w:ascii="Times New Roman" w:eastAsia="Calibri" w:hAnsi="Times New Roman" w:cs="Times New Roman"/>
          <w:sz w:val="24"/>
          <w:szCs w:val="24"/>
        </w:rPr>
      </w:pPr>
      <w:r w:rsidRPr="00265921">
        <w:rPr>
          <w:rFonts w:ascii="Times New Roman" w:eastAsia="Calibri" w:hAnsi="Times New Roman" w:cs="Times New Roman"/>
          <w:sz w:val="24"/>
          <w:szCs w:val="24"/>
        </w:rPr>
        <w:t>-контейнеры и пакеты для утилизации биологических отходов (КБУ), утилизации перчаток и медицинской одежды.</w:t>
      </w:r>
    </w:p>
    <w:p w:rsidR="007D66F3" w:rsidRPr="00265921" w:rsidRDefault="007D66F3" w:rsidP="007D66F3">
      <w:pPr>
        <w:pStyle w:val="HTML"/>
        <w:shd w:val="clear" w:color="auto" w:fill="FFFFFF"/>
        <w:rPr>
          <w:rFonts w:ascii="Times New Roman" w:hAnsi="Times New Roman" w:cs="Times New Roman"/>
          <w:color w:val="2B2B2B"/>
          <w:sz w:val="24"/>
          <w:szCs w:val="24"/>
        </w:rPr>
      </w:pPr>
      <w:proofErr w:type="gramStart"/>
      <w:r w:rsidRPr="00265921">
        <w:rPr>
          <w:rFonts w:ascii="Times New Roman" w:hAnsi="Times New Roman" w:cs="Times New Roman"/>
          <w:color w:val="2B2B2B"/>
          <w:sz w:val="24"/>
          <w:szCs w:val="24"/>
        </w:rPr>
        <w:t xml:space="preserve">-Навески </w:t>
      </w:r>
      <w:proofErr w:type="spellStart"/>
      <w:r w:rsidRPr="00265921">
        <w:rPr>
          <w:rFonts w:ascii="Times New Roman" w:hAnsi="Times New Roman" w:cs="Times New Roman"/>
          <w:color w:val="2B2B2B"/>
          <w:sz w:val="24"/>
          <w:szCs w:val="24"/>
        </w:rPr>
        <w:t>дезрастворов</w:t>
      </w:r>
      <w:proofErr w:type="spellEnd"/>
      <w:r w:rsidRPr="00265921">
        <w:rPr>
          <w:rFonts w:ascii="Times New Roman" w:hAnsi="Times New Roman" w:cs="Times New Roman"/>
          <w:color w:val="2B2B2B"/>
          <w:sz w:val="24"/>
          <w:szCs w:val="24"/>
        </w:rPr>
        <w:t xml:space="preserve"> (хлорамин в пакете по 300 г рассчитанный</w:t>
      </w:r>
      <w:proofErr w:type="gramEnd"/>
    </w:p>
    <w:p w:rsidR="007D66F3" w:rsidRPr="00265921" w:rsidRDefault="007D66F3" w:rsidP="007D66F3">
      <w:pPr>
        <w:pStyle w:val="HTML"/>
        <w:shd w:val="clear" w:color="auto" w:fill="FFFFFF"/>
        <w:rPr>
          <w:rFonts w:ascii="Times New Roman" w:hAnsi="Times New Roman" w:cs="Times New Roman"/>
          <w:color w:val="2B2B2B"/>
          <w:sz w:val="24"/>
          <w:szCs w:val="24"/>
        </w:rPr>
      </w:pPr>
      <w:r w:rsidRPr="00265921">
        <w:rPr>
          <w:rFonts w:ascii="Times New Roman" w:hAnsi="Times New Roman" w:cs="Times New Roman"/>
          <w:color w:val="2B2B2B"/>
          <w:sz w:val="24"/>
          <w:szCs w:val="24"/>
        </w:rPr>
        <w:t>на  получение 10 литров 3%  раствора или сухая хлорная известь в пакете</w:t>
      </w:r>
    </w:p>
    <w:p w:rsidR="007D66F3" w:rsidRPr="00265921" w:rsidRDefault="007D66F3" w:rsidP="007D66F3">
      <w:pPr>
        <w:pStyle w:val="HTML"/>
        <w:shd w:val="clear" w:color="auto" w:fill="FFFFFF"/>
        <w:rPr>
          <w:rFonts w:ascii="Times New Roman" w:hAnsi="Times New Roman" w:cs="Times New Roman"/>
          <w:color w:val="2B2B2B"/>
          <w:sz w:val="24"/>
          <w:szCs w:val="24"/>
        </w:rPr>
      </w:pPr>
      <w:r w:rsidRPr="00265921">
        <w:rPr>
          <w:rFonts w:ascii="Times New Roman" w:hAnsi="Times New Roman" w:cs="Times New Roman"/>
          <w:color w:val="2B2B2B"/>
          <w:sz w:val="24"/>
          <w:szCs w:val="24"/>
        </w:rPr>
        <w:t>из расчета по 200 г на 1 кг выделений, пергидроль на 10 л).</w:t>
      </w:r>
    </w:p>
    <w:p w:rsidR="007D66F3" w:rsidRPr="00265921" w:rsidRDefault="007D66F3" w:rsidP="007D66F3">
      <w:pPr>
        <w:widowControl w:val="0"/>
        <w:tabs>
          <w:tab w:val="left" w:pos="1440"/>
        </w:tabs>
        <w:suppressAutoHyphens/>
        <w:spacing w:after="0" w:line="240" w:lineRule="auto"/>
        <w:contextualSpacing/>
        <w:jc w:val="both"/>
        <w:rPr>
          <w:rFonts w:ascii="Times New Roman" w:eastAsia="Calibri" w:hAnsi="Times New Roman" w:cs="Times New Roman"/>
          <w:b/>
          <w:sz w:val="24"/>
          <w:szCs w:val="24"/>
        </w:rPr>
      </w:pPr>
    </w:p>
    <w:p w:rsidR="007D66F3" w:rsidRDefault="007D66F3" w:rsidP="007D66F3">
      <w:pPr>
        <w:widowControl w:val="0"/>
        <w:tabs>
          <w:tab w:val="left" w:pos="1440"/>
        </w:tabs>
        <w:suppressAutoHyphens/>
        <w:spacing w:after="0" w:line="240" w:lineRule="auto"/>
        <w:jc w:val="both"/>
        <w:rPr>
          <w:rFonts w:ascii="Times New Roman" w:eastAsia="Arial Unicode MS" w:hAnsi="Times New Roman" w:cs="Times New Roman"/>
          <w:b/>
          <w:kern w:val="2"/>
          <w:sz w:val="24"/>
          <w:szCs w:val="24"/>
          <w:lang w:eastAsia="ru-RU"/>
        </w:rPr>
      </w:pPr>
      <w:r w:rsidRPr="009B001F">
        <w:rPr>
          <w:rFonts w:ascii="Times New Roman" w:eastAsia="Arial Unicode MS" w:hAnsi="Times New Roman" w:cs="Times New Roman"/>
          <w:b/>
          <w:kern w:val="2"/>
          <w:sz w:val="24"/>
          <w:szCs w:val="24"/>
          <w:lang w:eastAsia="ru-RU"/>
        </w:rPr>
        <w:t>Документирование:</w:t>
      </w:r>
    </w:p>
    <w:p w:rsidR="00CF2B59" w:rsidRPr="00CF2B59" w:rsidRDefault="00CF2B59" w:rsidP="007D66F3">
      <w:pPr>
        <w:widowControl w:val="0"/>
        <w:tabs>
          <w:tab w:val="left" w:pos="1440"/>
        </w:tabs>
        <w:suppressAutoHyphens/>
        <w:spacing w:after="0" w:line="240" w:lineRule="auto"/>
        <w:jc w:val="both"/>
        <w:rPr>
          <w:rFonts w:ascii="Times New Roman" w:eastAsia="Arial Unicode MS" w:hAnsi="Times New Roman" w:cs="Times New Roman"/>
          <w:kern w:val="2"/>
          <w:sz w:val="24"/>
          <w:szCs w:val="24"/>
          <w:lang w:eastAsia="ru-RU"/>
        </w:rPr>
      </w:pPr>
      <w:r w:rsidRPr="00CF2B59">
        <w:rPr>
          <w:rFonts w:ascii="Times New Roman" w:eastAsia="Arial Unicode MS" w:hAnsi="Times New Roman" w:cs="Times New Roman"/>
          <w:kern w:val="2"/>
          <w:sz w:val="24"/>
          <w:szCs w:val="24"/>
          <w:lang w:eastAsia="ru-RU"/>
        </w:rPr>
        <w:t>Медицинская документация:</w:t>
      </w:r>
    </w:p>
    <w:p w:rsidR="00CF2B59" w:rsidRPr="00CF2B59" w:rsidRDefault="00CF2B59" w:rsidP="007D66F3">
      <w:pPr>
        <w:widowControl w:val="0"/>
        <w:tabs>
          <w:tab w:val="left" w:pos="1440"/>
        </w:tabs>
        <w:suppressAutoHyphens/>
        <w:spacing w:after="0" w:line="240" w:lineRule="auto"/>
        <w:jc w:val="both"/>
        <w:rPr>
          <w:rFonts w:ascii="Times New Roman" w:eastAsia="Arial Unicode MS" w:hAnsi="Times New Roman" w:cs="Times New Roman"/>
          <w:kern w:val="2"/>
          <w:sz w:val="24"/>
          <w:szCs w:val="24"/>
          <w:lang w:eastAsia="ru-RU"/>
        </w:rPr>
      </w:pPr>
      <w:r w:rsidRPr="00CF2B59">
        <w:rPr>
          <w:rFonts w:ascii="Times New Roman" w:eastAsia="Arial Unicode MS" w:hAnsi="Times New Roman" w:cs="Times New Roman"/>
          <w:kern w:val="2"/>
          <w:sz w:val="24"/>
          <w:szCs w:val="24"/>
          <w:lang w:eastAsia="ru-RU"/>
        </w:rPr>
        <w:t xml:space="preserve"> 1) форма 015-у «Журнал регистрации поступлений и выдачи трупов», </w:t>
      </w:r>
    </w:p>
    <w:p w:rsidR="00CF2B59" w:rsidRPr="00CF2B59" w:rsidRDefault="00CF2B59" w:rsidP="007D66F3">
      <w:pPr>
        <w:widowControl w:val="0"/>
        <w:tabs>
          <w:tab w:val="left" w:pos="1440"/>
        </w:tabs>
        <w:suppressAutoHyphens/>
        <w:spacing w:after="0" w:line="240" w:lineRule="auto"/>
        <w:jc w:val="both"/>
        <w:rPr>
          <w:rFonts w:ascii="Times New Roman" w:eastAsia="Arial Unicode MS" w:hAnsi="Times New Roman" w:cs="Times New Roman"/>
          <w:kern w:val="2"/>
          <w:sz w:val="24"/>
          <w:szCs w:val="24"/>
          <w:lang w:eastAsia="ru-RU"/>
        </w:rPr>
      </w:pPr>
      <w:r w:rsidRPr="00CF2B59">
        <w:rPr>
          <w:rFonts w:ascii="Times New Roman" w:eastAsia="Arial Unicode MS" w:hAnsi="Times New Roman" w:cs="Times New Roman"/>
          <w:kern w:val="2"/>
          <w:sz w:val="24"/>
          <w:szCs w:val="24"/>
          <w:lang w:eastAsia="ru-RU"/>
        </w:rPr>
        <w:t xml:space="preserve">2) форма 106/у-12 «Медицинское свидетельство о смерти», </w:t>
      </w:r>
    </w:p>
    <w:p w:rsidR="00CF2B59" w:rsidRPr="00CF2B59" w:rsidRDefault="00CF2B59" w:rsidP="007D66F3">
      <w:pPr>
        <w:widowControl w:val="0"/>
        <w:tabs>
          <w:tab w:val="left" w:pos="1440"/>
        </w:tabs>
        <w:suppressAutoHyphens/>
        <w:spacing w:after="0" w:line="240" w:lineRule="auto"/>
        <w:jc w:val="both"/>
        <w:rPr>
          <w:rFonts w:ascii="Times New Roman" w:eastAsia="Arial Unicode MS" w:hAnsi="Times New Roman" w:cs="Times New Roman"/>
          <w:kern w:val="2"/>
          <w:sz w:val="24"/>
          <w:szCs w:val="24"/>
          <w:lang w:eastAsia="ru-RU"/>
        </w:rPr>
      </w:pPr>
      <w:r w:rsidRPr="00CF2B59">
        <w:rPr>
          <w:rFonts w:ascii="Times New Roman" w:eastAsia="Arial Unicode MS" w:hAnsi="Times New Roman" w:cs="Times New Roman"/>
          <w:kern w:val="2"/>
          <w:sz w:val="24"/>
          <w:szCs w:val="24"/>
          <w:lang w:eastAsia="ru-RU"/>
        </w:rPr>
        <w:t xml:space="preserve">3) форма 106-2/у-12 «Медицинское свидетельство о перинатальной смерти», </w:t>
      </w:r>
    </w:p>
    <w:p w:rsidR="00CF2B59" w:rsidRPr="00CF2B59" w:rsidRDefault="00CF2B59" w:rsidP="007D66F3">
      <w:pPr>
        <w:widowControl w:val="0"/>
        <w:tabs>
          <w:tab w:val="left" w:pos="1440"/>
        </w:tabs>
        <w:suppressAutoHyphens/>
        <w:spacing w:after="0" w:line="240" w:lineRule="auto"/>
        <w:jc w:val="both"/>
        <w:rPr>
          <w:rFonts w:ascii="Times New Roman" w:eastAsia="Arial Unicode MS" w:hAnsi="Times New Roman" w:cs="Times New Roman"/>
          <w:kern w:val="2"/>
          <w:sz w:val="24"/>
          <w:szCs w:val="24"/>
          <w:lang w:eastAsia="ru-RU"/>
        </w:rPr>
      </w:pPr>
      <w:r w:rsidRPr="00CF2B59">
        <w:rPr>
          <w:rFonts w:ascii="Times New Roman" w:eastAsia="Arial Unicode MS" w:hAnsi="Times New Roman" w:cs="Times New Roman"/>
          <w:kern w:val="2"/>
          <w:sz w:val="24"/>
          <w:szCs w:val="24"/>
          <w:lang w:eastAsia="ru-RU"/>
        </w:rPr>
        <w:t xml:space="preserve">4) вкладной лист к медицинской карте стационарного больного «Протокол (карта) патологоанатомического исследования», </w:t>
      </w:r>
    </w:p>
    <w:p w:rsidR="00CF2B59" w:rsidRPr="00CF2B59" w:rsidRDefault="00CF2B59" w:rsidP="007D66F3">
      <w:pPr>
        <w:widowControl w:val="0"/>
        <w:tabs>
          <w:tab w:val="left" w:pos="1440"/>
        </w:tabs>
        <w:suppressAutoHyphens/>
        <w:spacing w:after="0" w:line="240" w:lineRule="auto"/>
        <w:jc w:val="both"/>
        <w:rPr>
          <w:rFonts w:ascii="Times New Roman" w:eastAsia="Arial Unicode MS" w:hAnsi="Times New Roman" w:cs="Times New Roman"/>
          <w:kern w:val="2"/>
          <w:sz w:val="24"/>
          <w:szCs w:val="24"/>
          <w:lang w:eastAsia="ru-RU"/>
        </w:rPr>
      </w:pPr>
      <w:r w:rsidRPr="00CF2B59">
        <w:rPr>
          <w:rFonts w:ascii="Times New Roman" w:eastAsia="Arial Unicode MS" w:hAnsi="Times New Roman" w:cs="Times New Roman"/>
          <w:kern w:val="2"/>
          <w:sz w:val="24"/>
          <w:szCs w:val="24"/>
          <w:lang w:eastAsia="ru-RU"/>
        </w:rPr>
        <w:t>утвержденные приказом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w:t>
      </w:r>
    </w:p>
    <w:p w:rsidR="00411A4D" w:rsidRPr="00265921" w:rsidRDefault="00411A4D" w:rsidP="009B001F">
      <w:pPr>
        <w:widowControl w:val="0"/>
        <w:tabs>
          <w:tab w:val="left" w:pos="1440"/>
        </w:tabs>
        <w:suppressAutoHyphens/>
        <w:spacing w:after="0" w:line="240" w:lineRule="auto"/>
        <w:jc w:val="both"/>
        <w:rPr>
          <w:rFonts w:ascii="Times New Roman" w:eastAsia="Calibri" w:hAnsi="Times New Roman" w:cs="Times New Roman"/>
          <w:b/>
          <w:sz w:val="24"/>
          <w:szCs w:val="24"/>
        </w:rPr>
      </w:pPr>
    </w:p>
    <w:p w:rsidR="00411A4D" w:rsidRPr="00265921" w:rsidRDefault="00411A4D" w:rsidP="003D5028">
      <w:pPr>
        <w:widowControl w:val="0"/>
        <w:tabs>
          <w:tab w:val="left" w:pos="1440"/>
        </w:tabs>
        <w:suppressAutoHyphens/>
        <w:spacing w:after="0" w:line="240" w:lineRule="auto"/>
        <w:contextualSpacing/>
        <w:jc w:val="center"/>
        <w:rPr>
          <w:rFonts w:ascii="Times New Roman" w:eastAsia="Calibri" w:hAnsi="Times New Roman" w:cs="Times New Roman"/>
          <w:b/>
          <w:sz w:val="24"/>
          <w:szCs w:val="24"/>
        </w:rPr>
      </w:pPr>
    </w:p>
    <w:p w:rsidR="003D5028" w:rsidRPr="00265921" w:rsidRDefault="006F6F7A" w:rsidP="003D5028">
      <w:pPr>
        <w:widowControl w:val="0"/>
        <w:tabs>
          <w:tab w:val="left" w:pos="1440"/>
        </w:tabs>
        <w:suppressAutoHyphens/>
        <w:spacing w:after="0" w:line="240" w:lineRule="auto"/>
        <w:contextualSpacing/>
        <w:jc w:val="center"/>
        <w:rPr>
          <w:rFonts w:ascii="Times New Roman" w:eastAsia="Calibri" w:hAnsi="Times New Roman" w:cs="Times New Roman"/>
          <w:b/>
          <w:sz w:val="24"/>
          <w:szCs w:val="24"/>
        </w:rPr>
      </w:pPr>
      <w:r w:rsidRPr="00265921">
        <w:rPr>
          <w:rFonts w:ascii="Times New Roman" w:eastAsia="Calibri" w:hAnsi="Times New Roman" w:cs="Times New Roman"/>
          <w:b/>
          <w:sz w:val="24"/>
          <w:szCs w:val="24"/>
        </w:rPr>
        <w:t xml:space="preserve">1. </w:t>
      </w:r>
      <w:r w:rsidR="003D5028" w:rsidRPr="00265921">
        <w:rPr>
          <w:rFonts w:ascii="Times New Roman" w:eastAsia="Calibri" w:hAnsi="Times New Roman" w:cs="Times New Roman"/>
          <w:b/>
          <w:sz w:val="24"/>
          <w:szCs w:val="24"/>
        </w:rPr>
        <w:t>ОСНОВНАЯ ЧАСТЬ ПРОЦЕДУРЫ</w:t>
      </w:r>
    </w:p>
    <w:p w:rsidR="00F87855" w:rsidRPr="00265921" w:rsidRDefault="006B590A" w:rsidP="003D5028">
      <w:pPr>
        <w:widowControl w:val="0"/>
        <w:tabs>
          <w:tab w:val="left" w:pos="1440"/>
        </w:tabs>
        <w:suppressAutoHyphens/>
        <w:spacing w:after="0" w:line="240" w:lineRule="auto"/>
        <w:contextualSpacing/>
        <w:jc w:val="center"/>
        <w:rPr>
          <w:rFonts w:ascii="Times New Roman" w:eastAsia="Calibri" w:hAnsi="Times New Roman" w:cs="Times New Roman"/>
          <w:b/>
          <w:sz w:val="24"/>
          <w:szCs w:val="24"/>
        </w:rPr>
      </w:pPr>
      <w:r w:rsidRPr="00265921">
        <w:rPr>
          <w:rFonts w:ascii="Times New Roman" w:eastAsia="Calibri" w:hAnsi="Times New Roman" w:cs="Times New Roman"/>
          <w:b/>
          <w:sz w:val="24"/>
          <w:szCs w:val="24"/>
        </w:rPr>
        <w:t>(врачебного раздела работы)</w:t>
      </w:r>
      <w:r w:rsidR="003D5028" w:rsidRPr="00265921">
        <w:rPr>
          <w:rFonts w:ascii="Times New Roman" w:eastAsia="Calibri" w:hAnsi="Times New Roman" w:cs="Times New Roman"/>
          <w:b/>
          <w:sz w:val="24"/>
          <w:szCs w:val="24"/>
        </w:rPr>
        <w:t>.</w:t>
      </w:r>
    </w:p>
    <w:p w:rsidR="00E54F06" w:rsidRPr="00265921" w:rsidRDefault="00E54F06" w:rsidP="00E54F06">
      <w:pPr>
        <w:widowControl w:val="0"/>
        <w:tabs>
          <w:tab w:val="left" w:pos="1440"/>
        </w:tabs>
        <w:suppressAutoHyphens/>
        <w:spacing w:after="0" w:line="240" w:lineRule="auto"/>
        <w:ind w:left="1620"/>
        <w:contextualSpacing/>
        <w:jc w:val="both"/>
        <w:rPr>
          <w:rFonts w:ascii="Times New Roman" w:eastAsia="Calibri" w:hAnsi="Times New Roman" w:cs="Times New Roman"/>
          <w:b/>
          <w:sz w:val="24"/>
          <w:szCs w:val="24"/>
        </w:rPr>
      </w:pPr>
    </w:p>
    <w:p w:rsidR="00A412BB" w:rsidRPr="00265921" w:rsidRDefault="006F6F7A" w:rsidP="00411A4D">
      <w:pPr>
        <w:pStyle w:val="a3"/>
        <w:jc w:val="center"/>
        <w:rPr>
          <w:rFonts w:ascii="Times New Roman" w:hAnsi="Times New Roman" w:cs="Times New Roman"/>
          <w:b/>
          <w:color w:val="2D2D2D"/>
          <w:spacing w:val="2"/>
          <w:sz w:val="24"/>
          <w:szCs w:val="24"/>
          <w:shd w:val="clear" w:color="auto" w:fill="FFFFFF"/>
        </w:rPr>
      </w:pPr>
      <w:r w:rsidRPr="00265921">
        <w:rPr>
          <w:rFonts w:ascii="Times New Roman" w:hAnsi="Times New Roman" w:cs="Times New Roman"/>
          <w:b/>
          <w:color w:val="2D2D2D"/>
          <w:spacing w:val="2"/>
          <w:sz w:val="24"/>
          <w:szCs w:val="24"/>
          <w:shd w:val="clear" w:color="auto" w:fill="FFFFFF"/>
        </w:rPr>
        <w:t xml:space="preserve">1.1. </w:t>
      </w:r>
      <w:r w:rsidR="00E54F06" w:rsidRPr="00265921">
        <w:rPr>
          <w:rFonts w:ascii="Times New Roman" w:hAnsi="Times New Roman" w:cs="Times New Roman"/>
          <w:b/>
          <w:color w:val="2D2D2D"/>
          <w:spacing w:val="2"/>
          <w:sz w:val="24"/>
          <w:szCs w:val="24"/>
          <w:shd w:val="clear" w:color="auto" w:fill="FFFFFF"/>
        </w:rPr>
        <w:t>Ознакомление</w:t>
      </w:r>
      <w:r w:rsidR="00A412BB" w:rsidRPr="00265921">
        <w:rPr>
          <w:rFonts w:ascii="Times New Roman" w:hAnsi="Times New Roman" w:cs="Times New Roman"/>
          <w:b/>
          <w:color w:val="2D2D2D"/>
          <w:spacing w:val="2"/>
          <w:sz w:val="24"/>
          <w:szCs w:val="24"/>
          <w:shd w:val="clear" w:color="auto" w:fill="FFFFFF"/>
        </w:rPr>
        <w:t xml:space="preserve"> с представленной документацией</w:t>
      </w:r>
    </w:p>
    <w:p w:rsidR="007D66F3" w:rsidRPr="00265921" w:rsidRDefault="007D66F3" w:rsidP="007D66F3">
      <w:pPr>
        <w:pStyle w:val="a3"/>
        <w:ind w:firstLine="567"/>
        <w:rPr>
          <w:rFonts w:ascii="Times New Roman" w:eastAsia="Times New Roman" w:hAnsi="Times New Roman" w:cs="Times New Roman"/>
          <w:kern w:val="2"/>
          <w:sz w:val="24"/>
          <w:szCs w:val="24"/>
          <w:lang w:eastAsia="ar-SA"/>
        </w:rPr>
      </w:pPr>
      <w:r w:rsidRPr="00265921">
        <w:rPr>
          <w:rFonts w:ascii="Times New Roman" w:eastAsia="Times New Roman" w:hAnsi="Times New Roman" w:cs="Times New Roman"/>
          <w:kern w:val="2"/>
          <w:sz w:val="24"/>
          <w:szCs w:val="24"/>
          <w:lang w:eastAsia="ar-SA"/>
        </w:rPr>
        <w:t>- Патологоанатомическое вскрытие трупов проводится после констатации врачами биологической смерти, после предоставления медицинской карты стационарного больного (медицинская карта родов, медицинская карта новорожденного, истории развития ребенка, медицинской карты амбулаторного больного) с письменным распоряжением главного врача или его заместителя по медицинской (лечебной) части организации здравоохранения о направлении на патологоанатомическое вскрытие.</w:t>
      </w:r>
    </w:p>
    <w:p w:rsidR="007D66F3" w:rsidRPr="00265921" w:rsidRDefault="007D66F3" w:rsidP="007D66F3">
      <w:pPr>
        <w:tabs>
          <w:tab w:val="left" w:pos="-2268"/>
        </w:tabs>
        <w:suppressAutoHyphens/>
        <w:spacing w:after="0" w:line="240" w:lineRule="auto"/>
        <w:ind w:firstLine="567"/>
        <w:jc w:val="both"/>
        <w:rPr>
          <w:rFonts w:ascii="Times New Roman" w:eastAsia="Times New Roman" w:hAnsi="Times New Roman" w:cs="Times New Roman"/>
          <w:kern w:val="2"/>
          <w:sz w:val="24"/>
          <w:szCs w:val="24"/>
          <w:lang w:eastAsia="ar-SA"/>
        </w:rPr>
      </w:pPr>
      <w:r w:rsidRPr="00265921">
        <w:rPr>
          <w:rFonts w:ascii="Times New Roman" w:eastAsia="Times New Roman" w:hAnsi="Times New Roman" w:cs="Times New Roman"/>
          <w:kern w:val="2"/>
          <w:sz w:val="24"/>
          <w:szCs w:val="24"/>
          <w:lang w:eastAsia="ar-SA"/>
        </w:rPr>
        <w:t>- Медицинские карты стационарных больных всех умерших за предшествующие сутки передаются в патологоанатомическое бюро (далее - ПАБ), централизованное патологоанатомическое отделение (далее - ЦПАО) и патологоанатомическое отделение (далее - ПАО) не позднее 10 часов утра дня, следующего после установления факта смерти.</w:t>
      </w:r>
    </w:p>
    <w:p w:rsidR="007D66F3" w:rsidRPr="00265921" w:rsidRDefault="007D66F3" w:rsidP="007D66F3">
      <w:pPr>
        <w:tabs>
          <w:tab w:val="left" w:pos="-2268"/>
        </w:tabs>
        <w:suppressAutoHyphens/>
        <w:spacing w:after="0" w:line="240" w:lineRule="auto"/>
        <w:jc w:val="both"/>
        <w:rPr>
          <w:rFonts w:ascii="Times New Roman" w:eastAsia="Times New Roman" w:hAnsi="Times New Roman" w:cs="Times New Roman"/>
          <w:kern w:val="2"/>
          <w:sz w:val="24"/>
          <w:szCs w:val="24"/>
          <w:lang w:eastAsia="ru-RU"/>
        </w:rPr>
      </w:pPr>
      <w:r w:rsidRPr="00265921">
        <w:rPr>
          <w:rFonts w:ascii="Times New Roman" w:eastAsia="Times New Roman" w:hAnsi="Times New Roman" w:cs="Times New Roman"/>
          <w:kern w:val="2"/>
          <w:sz w:val="24"/>
          <w:szCs w:val="24"/>
          <w:lang w:eastAsia="ru-RU"/>
        </w:rPr>
        <w:t xml:space="preserve"> - На проведение патологоанатомического вскрытия пациента, умершего в медицинской организации, оказывающей медицинскую помощь в стационарных условиях, приглашается его  лечащий врач </w:t>
      </w:r>
      <w:proofErr w:type="gramStart"/>
      <w:r w:rsidRPr="00265921">
        <w:rPr>
          <w:rFonts w:ascii="Times New Roman" w:eastAsia="Times New Roman" w:hAnsi="Times New Roman" w:cs="Times New Roman"/>
          <w:kern w:val="2"/>
          <w:sz w:val="24"/>
          <w:szCs w:val="24"/>
          <w:lang w:eastAsia="ru-RU"/>
        </w:rPr>
        <w:t xml:space="preserve">( </w:t>
      </w:r>
      <w:proofErr w:type="gramEnd"/>
      <w:r w:rsidRPr="00265921">
        <w:rPr>
          <w:rFonts w:ascii="Times New Roman" w:eastAsia="Times New Roman" w:hAnsi="Times New Roman" w:cs="Times New Roman"/>
          <w:kern w:val="2"/>
          <w:sz w:val="24"/>
          <w:szCs w:val="24"/>
          <w:lang w:eastAsia="ru-RU"/>
        </w:rPr>
        <w:t xml:space="preserve">врач профильной специальности, в том числе акушер-гинеколог, </w:t>
      </w:r>
      <w:r w:rsidRPr="00265921">
        <w:rPr>
          <w:rFonts w:ascii="Times New Roman" w:eastAsia="Times New Roman" w:hAnsi="Times New Roman" w:cs="Times New Roman"/>
          <w:kern w:val="2"/>
          <w:sz w:val="24"/>
          <w:szCs w:val="24"/>
          <w:lang w:eastAsia="ru-RU"/>
        </w:rPr>
        <w:lastRenderedPageBreak/>
        <w:t>неонатолог и другие), фельдшер, акушерка или заведующий отделением медицинской организации в котором находился пациент на момент наступления смерти.</w:t>
      </w:r>
    </w:p>
    <w:p w:rsidR="007D66F3" w:rsidRPr="00265921" w:rsidRDefault="007D66F3" w:rsidP="007D66F3">
      <w:pPr>
        <w:pStyle w:val="a3"/>
        <w:jc w:val="both"/>
        <w:rPr>
          <w:rFonts w:ascii="Times New Roman" w:hAnsi="Times New Roman" w:cs="Times New Roman"/>
          <w:color w:val="2B2B2B"/>
          <w:sz w:val="24"/>
          <w:szCs w:val="24"/>
        </w:rPr>
      </w:pPr>
      <w:r w:rsidRPr="00265921">
        <w:rPr>
          <w:rFonts w:ascii="Times New Roman" w:hAnsi="Times New Roman" w:cs="Times New Roman"/>
          <w:color w:val="2D2D2D"/>
          <w:spacing w:val="2"/>
          <w:sz w:val="24"/>
          <w:szCs w:val="24"/>
          <w:shd w:val="clear" w:color="auto" w:fill="FFFFFF"/>
        </w:rPr>
        <w:t>- Перед началом патологоанатомического вскрытия врач-патологоанатом изучает представленную медицинскую документацию, при необходимости получает уточнения и разъяснения у лечащих врачей.</w:t>
      </w:r>
      <w:r w:rsidRPr="00265921">
        <w:rPr>
          <w:rFonts w:ascii="Times New Roman" w:hAnsi="Times New Roman" w:cs="Times New Roman"/>
          <w:color w:val="2B2B2B"/>
          <w:sz w:val="24"/>
          <w:szCs w:val="24"/>
        </w:rPr>
        <w:t xml:space="preserve">  По медицинской карте стационарного больного уточняют данные клинического и эпидемиологического обследования умершего. </w:t>
      </w:r>
    </w:p>
    <w:p w:rsidR="007D66F3" w:rsidRPr="00265921" w:rsidRDefault="007D66F3" w:rsidP="007D66F3">
      <w:pPr>
        <w:pStyle w:val="a3"/>
        <w:jc w:val="both"/>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B2B2B"/>
          <w:sz w:val="24"/>
          <w:szCs w:val="24"/>
        </w:rPr>
        <w:t>- В</w:t>
      </w:r>
      <w:r w:rsidRPr="00265921">
        <w:rPr>
          <w:rFonts w:ascii="Times New Roman" w:hAnsi="Times New Roman" w:cs="Times New Roman"/>
          <w:color w:val="2D2D2D"/>
          <w:spacing w:val="2"/>
          <w:sz w:val="24"/>
          <w:szCs w:val="24"/>
          <w:shd w:val="clear" w:color="auto" w:fill="FFFFFF"/>
        </w:rPr>
        <w:t xml:space="preserve"> процессе патологоанатомического вскрытия производящий его врач-патологоанатом уточняет у лечащих врачей интересующие его особенности течения болезни и лечения больного, дает необходимые пояснения лечащим врачам </w:t>
      </w:r>
      <w:proofErr w:type="gramStart"/>
      <w:r w:rsidRPr="00265921">
        <w:rPr>
          <w:rFonts w:ascii="Times New Roman" w:hAnsi="Times New Roman" w:cs="Times New Roman"/>
          <w:color w:val="2D2D2D"/>
          <w:spacing w:val="2"/>
          <w:sz w:val="24"/>
          <w:szCs w:val="24"/>
          <w:shd w:val="clear" w:color="auto" w:fill="FFFFFF"/>
        </w:rPr>
        <w:t xml:space="preserve">( </w:t>
      </w:r>
      <w:proofErr w:type="gramEnd"/>
      <w:r w:rsidRPr="00265921">
        <w:rPr>
          <w:rFonts w:ascii="Times New Roman" w:hAnsi="Times New Roman" w:cs="Times New Roman"/>
          <w:color w:val="2D2D2D"/>
          <w:spacing w:val="2"/>
          <w:sz w:val="24"/>
          <w:szCs w:val="24"/>
          <w:shd w:val="clear" w:color="auto" w:fill="FFFFFF"/>
        </w:rPr>
        <w:t>2).</w:t>
      </w:r>
    </w:p>
    <w:p w:rsidR="00AB5A5E" w:rsidRPr="00265921" w:rsidRDefault="00AB5A5E" w:rsidP="00E54F06">
      <w:pPr>
        <w:pStyle w:val="a3"/>
        <w:jc w:val="both"/>
        <w:rPr>
          <w:rFonts w:ascii="Times New Roman" w:hAnsi="Times New Roman" w:cs="Times New Roman"/>
          <w:color w:val="2D2D2D"/>
          <w:spacing w:val="2"/>
          <w:sz w:val="24"/>
          <w:szCs w:val="24"/>
          <w:shd w:val="clear" w:color="auto" w:fill="FFFFFF"/>
        </w:rPr>
      </w:pPr>
    </w:p>
    <w:p w:rsidR="0063167E" w:rsidRPr="00265921" w:rsidRDefault="006F6F7A" w:rsidP="006F6F7A">
      <w:pPr>
        <w:pStyle w:val="a3"/>
        <w:jc w:val="center"/>
        <w:rPr>
          <w:rFonts w:ascii="Times New Roman" w:hAnsi="Times New Roman" w:cs="Times New Roman"/>
          <w:b/>
          <w:color w:val="2D2D2D"/>
          <w:spacing w:val="2"/>
          <w:sz w:val="24"/>
          <w:szCs w:val="24"/>
          <w:shd w:val="clear" w:color="auto" w:fill="FFFFFF"/>
        </w:rPr>
      </w:pPr>
      <w:r w:rsidRPr="00265921">
        <w:rPr>
          <w:rFonts w:ascii="Times New Roman" w:hAnsi="Times New Roman" w:cs="Times New Roman"/>
          <w:b/>
          <w:color w:val="2D2D2D"/>
          <w:spacing w:val="2"/>
          <w:sz w:val="24"/>
          <w:szCs w:val="24"/>
          <w:shd w:val="clear" w:color="auto" w:fill="FFFFFF"/>
        </w:rPr>
        <w:t>1.2.</w:t>
      </w:r>
      <w:r w:rsidR="00E54F06" w:rsidRPr="00265921">
        <w:rPr>
          <w:rFonts w:ascii="Times New Roman" w:hAnsi="Times New Roman" w:cs="Times New Roman"/>
          <w:b/>
          <w:color w:val="2D2D2D"/>
          <w:spacing w:val="2"/>
          <w:sz w:val="24"/>
          <w:szCs w:val="24"/>
          <w:shd w:val="clear" w:color="auto" w:fill="FFFFFF"/>
        </w:rPr>
        <w:t>Планирование исследования трупа.</w:t>
      </w:r>
    </w:p>
    <w:p w:rsidR="0063167E" w:rsidRPr="00265921" w:rsidRDefault="0063167E" w:rsidP="00E54F06">
      <w:pPr>
        <w:pStyle w:val="a3"/>
        <w:jc w:val="both"/>
        <w:rPr>
          <w:rFonts w:ascii="Times New Roman" w:hAnsi="Times New Roman" w:cs="Times New Roman"/>
          <w:color w:val="2D2D2D"/>
          <w:spacing w:val="2"/>
          <w:sz w:val="24"/>
          <w:szCs w:val="24"/>
          <w:shd w:val="clear" w:color="auto" w:fill="FFFFFF"/>
        </w:rPr>
      </w:pPr>
    </w:p>
    <w:p w:rsidR="007D66F3" w:rsidRPr="00265921" w:rsidRDefault="007D66F3" w:rsidP="007D66F3">
      <w:pPr>
        <w:pStyle w:val="a3"/>
        <w:jc w:val="both"/>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t>После ознакомления с представленной медицинской документацией врач-патологоанатом, руководствуясь настоящим стандартом, а также нормативными документами и иными информационно-методическими материалами о проведении исследования трупа при отдельных видах смерти, а также вопросами, которые могут возникнуть в ходе клинико-анатомического разбора данного случая, проводит:</w:t>
      </w:r>
    </w:p>
    <w:p w:rsidR="00DA25D8" w:rsidRPr="00265921" w:rsidRDefault="00DA25D8" w:rsidP="00E54F06">
      <w:pPr>
        <w:pStyle w:val="a3"/>
        <w:jc w:val="both"/>
        <w:rPr>
          <w:rFonts w:ascii="Times New Roman" w:hAnsi="Times New Roman" w:cs="Times New Roman"/>
          <w:b/>
          <w:color w:val="2D2D2D"/>
          <w:spacing w:val="2"/>
          <w:sz w:val="24"/>
          <w:szCs w:val="24"/>
        </w:rPr>
      </w:pPr>
    </w:p>
    <w:p w:rsidR="00DA25D8" w:rsidRPr="00265921" w:rsidRDefault="00E54F06" w:rsidP="00DA25D8">
      <w:pPr>
        <w:pStyle w:val="a3"/>
        <w:jc w:val="both"/>
        <w:rPr>
          <w:rFonts w:ascii="Times New Roman" w:hAnsi="Times New Roman" w:cs="Times New Roman"/>
          <w:b/>
          <w:color w:val="2D2D2D"/>
          <w:spacing w:val="2"/>
          <w:sz w:val="24"/>
          <w:szCs w:val="24"/>
          <w:shd w:val="clear" w:color="auto" w:fill="FFFFFF"/>
        </w:rPr>
      </w:pPr>
      <w:r w:rsidRPr="00265921">
        <w:rPr>
          <w:rFonts w:ascii="Times New Roman" w:hAnsi="Times New Roman" w:cs="Times New Roman"/>
          <w:b/>
          <w:color w:val="2D2D2D"/>
          <w:spacing w:val="2"/>
          <w:sz w:val="24"/>
          <w:szCs w:val="24"/>
          <w:shd w:val="clear" w:color="auto" w:fill="FFFFFF"/>
        </w:rPr>
        <w:t>Наружное исследование трупа включает в себя:</w:t>
      </w:r>
    </w:p>
    <w:p w:rsidR="004F49AF" w:rsidRPr="00265921" w:rsidRDefault="004F49AF" w:rsidP="004F49AF">
      <w:pPr>
        <w:pStyle w:val="a3"/>
        <w:jc w:val="both"/>
        <w:rPr>
          <w:rFonts w:ascii="Times New Roman" w:hAnsi="Times New Roman" w:cs="Times New Roman"/>
          <w:b/>
          <w:color w:val="2D2D2D"/>
          <w:spacing w:val="2"/>
          <w:sz w:val="24"/>
          <w:szCs w:val="24"/>
          <w:shd w:val="clear" w:color="auto" w:fill="FFFFFF"/>
        </w:rPr>
      </w:pPr>
    </w:p>
    <w:p w:rsidR="007D66F3" w:rsidRPr="00265921" w:rsidRDefault="007D66F3" w:rsidP="007D66F3">
      <w:pPr>
        <w:pStyle w:val="a3"/>
        <w:jc w:val="both"/>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t xml:space="preserve">1. Исследование биологической характеристики трупа, которое начинается  с определения внешних признаков пола, возраста, телосложения, степени упитанности, измерения длины тела трупа и при наличии возможности  его </w:t>
      </w:r>
    </w:p>
    <w:p w:rsidR="007D66F3" w:rsidRPr="00265921" w:rsidRDefault="007D66F3" w:rsidP="007D66F3">
      <w:pPr>
        <w:pStyle w:val="a3"/>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t>массы.</w:t>
      </w:r>
      <w:r w:rsidRPr="00265921">
        <w:rPr>
          <w:rFonts w:ascii="Times New Roman" w:hAnsi="Times New Roman" w:cs="Times New Roman"/>
          <w:color w:val="2D2D2D"/>
          <w:spacing w:val="2"/>
          <w:sz w:val="24"/>
          <w:szCs w:val="24"/>
        </w:rPr>
        <w:br/>
      </w:r>
      <w:r w:rsidRPr="00265921">
        <w:rPr>
          <w:rFonts w:ascii="Times New Roman" w:hAnsi="Times New Roman" w:cs="Times New Roman"/>
          <w:color w:val="2D2D2D"/>
          <w:spacing w:val="2"/>
          <w:sz w:val="24"/>
          <w:szCs w:val="24"/>
          <w:shd w:val="clear" w:color="auto" w:fill="FFFFFF"/>
        </w:rPr>
        <w:t>2.  Исследование трупных  изменений.</w:t>
      </w:r>
      <w:r w:rsidRPr="00265921">
        <w:rPr>
          <w:rFonts w:ascii="Times New Roman" w:hAnsi="Times New Roman" w:cs="Times New Roman"/>
          <w:color w:val="2D2D2D"/>
          <w:spacing w:val="2"/>
          <w:sz w:val="24"/>
          <w:szCs w:val="24"/>
        </w:rPr>
        <w:br/>
      </w:r>
      <w:r w:rsidRPr="00265921">
        <w:rPr>
          <w:rFonts w:ascii="Times New Roman" w:hAnsi="Times New Roman" w:cs="Times New Roman"/>
          <w:color w:val="2D2D2D"/>
          <w:spacing w:val="2"/>
          <w:sz w:val="24"/>
          <w:szCs w:val="24"/>
          <w:shd w:val="clear" w:color="auto" w:fill="FFFFFF"/>
        </w:rPr>
        <w:t>3.  Определение  на ощупь охлаждения   трупа</w:t>
      </w:r>
    </w:p>
    <w:p w:rsidR="007D66F3" w:rsidRPr="00265921" w:rsidRDefault="007D66F3" w:rsidP="007D66F3">
      <w:pPr>
        <w:pStyle w:val="a3"/>
        <w:jc w:val="both"/>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t xml:space="preserve">4. Оценивание степени трупного окоченения. Устанавливают по плотности и рельефу скелетных мышц (лица, шеи, верхних и нижних конечностей), объему движений в суставах,  наличие </w:t>
      </w:r>
      <w:proofErr w:type="gramStart"/>
      <w:r w:rsidRPr="00265921">
        <w:rPr>
          <w:rFonts w:ascii="Times New Roman" w:hAnsi="Times New Roman" w:cs="Times New Roman"/>
          <w:color w:val="2D2D2D"/>
          <w:spacing w:val="2"/>
          <w:sz w:val="24"/>
          <w:szCs w:val="24"/>
          <w:shd w:val="clear" w:color="auto" w:fill="FFFFFF"/>
        </w:rPr>
        <w:t xml:space="preserve">( </w:t>
      </w:r>
      <w:proofErr w:type="gramEnd"/>
      <w:r w:rsidRPr="00265921">
        <w:rPr>
          <w:rFonts w:ascii="Times New Roman" w:hAnsi="Times New Roman" w:cs="Times New Roman"/>
          <w:color w:val="2D2D2D"/>
          <w:spacing w:val="2"/>
          <w:sz w:val="24"/>
          <w:szCs w:val="24"/>
          <w:shd w:val="clear" w:color="auto" w:fill="FFFFFF"/>
        </w:rPr>
        <w:t>отсутствие) трупного окоченения, его распространенность и степень выраженности.</w:t>
      </w:r>
    </w:p>
    <w:p w:rsidR="007D66F3" w:rsidRPr="00265921" w:rsidRDefault="007D66F3" w:rsidP="007D66F3">
      <w:pPr>
        <w:pStyle w:val="a3"/>
        <w:jc w:val="both"/>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t xml:space="preserve">5. Отмечается наличие  </w:t>
      </w:r>
      <w:proofErr w:type="gramStart"/>
      <w:r w:rsidRPr="00265921">
        <w:rPr>
          <w:rFonts w:ascii="Times New Roman" w:hAnsi="Times New Roman" w:cs="Times New Roman"/>
          <w:color w:val="2D2D2D"/>
          <w:spacing w:val="2"/>
          <w:sz w:val="24"/>
          <w:szCs w:val="24"/>
          <w:shd w:val="clear" w:color="auto" w:fill="FFFFFF"/>
        </w:rPr>
        <w:t xml:space="preserve">( </w:t>
      </w:r>
      <w:proofErr w:type="gramEnd"/>
      <w:r w:rsidRPr="00265921">
        <w:rPr>
          <w:rFonts w:ascii="Times New Roman" w:hAnsi="Times New Roman" w:cs="Times New Roman"/>
          <w:color w:val="2D2D2D"/>
          <w:spacing w:val="2"/>
          <w:sz w:val="24"/>
          <w:szCs w:val="24"/>
          <w:shd w:val="clear" w:color="auto" w:fill="FFFFFF"/>
        </w:rPr>
        <w:t>отсутствие) трупных пятен, их локализация по областям тела, распространенность, интенсивность (островковые, сливные, обильные, скудные), характер, цвет, наличие кровоизлияний в кожу на их фоне.</w:t>
      </w:r>
    </w:p>
    <w:p w:rsidR="007D66F3" w:rsidRPr="00265921" w:rsidRDefault="007D66F3" w:rsidP="007D66F3">
      <w:pPr>
        <w:pStyle w:val="a3"/>
        <w:jc w:val="both"/>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t xml:space="preserve">6. Определяются локальные участки </w:t>
      </w:r>
      <w:proofErr w:type="spellStart"/>
      <w:r w:rsidRPr="00265921">
        <w:rPr>
          <w:rFonts w:ascii="Times New Roman" w:hAnsi="Times New Roman" w:cs="Times New Roman"/>
          <w:color w:val="2D2D2D"/>
          <w:spacing w:val="2"/>
          <w:sz w:val="24"/>
          <w:szCs w:val="24"/>
          <w:shd w:val="clear" w:color="auto" w:fill="FFFFFF"/>
        </w:rPr>
        <w:t>подсыхания</w:t>
      </w:r>
      <w:proofErr w:type="spellEnd"/>
      <w:r w:rsidRPr="00265921">
        <w:rPr>
          <w:rFonts w:ascii="Times New Roman" w:hAnsi="Times New Roman" w:cs="Times New Roman"/>
          <w:color w:val="2D2D2D"/>
          <w:spacing w:val="2"/>
          <w:sz w:val="24"/>
          <w:szCs w:val="24"/>
          <w:shd w:val="clear" w:color="auto" w:fill="FFFFFF"/>
        </w:rPr>
        <w:t xml:space="preserve"> кожи в области прижизненных и посмертных механических повреждений (пергаментные пятна).</w:t>
      </w:r>
    </w:p>
    <w:p w:rsidR="007D66F3" w:rsidRPr="00265921" w:rsidRDefault="007D66F3" w:rsidP="007D66F3">
      <w:pPr>
        <w:pStyle w:val="a3"/>
        <w:jc w:val="both"/>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t xml:space="preserve">7. При наличии  поздних  трупных изменений отмечается  гнилостный запах, увеличение размеров трупа "гигантский труп"; степень выраженности трупной зелени, гнилостной венозной сети кожи, гнилостных пузырей, гнилостной эмфиземы; описывается их локализация, цвет, размеры, форма, признаки выпадения прямой кишки, матки. </w:t>
      </w:r>
    </w:p>
    <w:p w:rsidR="007D66F3" w:rsidRPr="00265921" w:rsidRDefault="007D66F3" w:rsidP="007D66F3">
      <w:pPr>
        <w:pStyle w:val="a3"/>
        <w:jc w:val="both"/>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t xml:space="preserve">8. Исследование головы. При ее ощупывании отмечают состояние костей мозгового и лицевого черепа, наличие подвижности, деформации и других особенностей. Особо тщательно осматривают волосистую часть, отмечая цвет и длину волос, облысение и т.д. Указывают, открыты ли глаза, определяют цвет радужной оболочки и диаметр зрачков, консистенцию глазных яблок; отмечают цвет, кровенаполнение, влажность белочной и соединительной оболочек (бледность, отечность, желтушность, наличие </w:t>
      </w:r>
      <w:proofErr w:type="spellStart"/>
      <w:r w:rsidRPr="00265921">
        <w:rPr>
          <w:rFonts w:ascii="Times New Roman" w:hAnsi="Times New Roman" w:cs="Times New Roman"/>
          <w:color w:val="2D2D2D"/>
          <w:spacing w:val="2"/>
          <w:sz w:val="24"/>
          <w:szCs w:val="24"/>
          <w:shd w:val="clear" w:color="auto" w:fill="FFFFFF"/>
        </w:rPr>
        <w:t>экхимозов</w:t>
      </w:r>
      <w:proofErr w:type="spellEnd"/>
      <w:r w:rsidRPr="00265921">
        <w:rPr>
          <w:rFonts w:ascii="Times New Roman" w:hAnsi="Times New Roman" w:cs="Times New Roman"/>
          <w:color w:val="2D2D2D"/>
          <w:spacing w:val="2"/>
          <w:sz w:val="24"/>
          <w:szCs w:val="24"/>
          <w:shd w:val="clear" w:color="auto" w:fill="FFFFFF"/>
        </w:rPr>
        <w:t xml:space="preserve">), одутловатость лица. Указывают на наличие (или отсутствие) и характер выделений из отверстий носа, рта и ушей. Осматривают переходную кайму и слизистую оболочку губ. Отмечают, открыт ли рот, сомкнуты ли зубы, имеется ли ущемление языка. Указывают </w:t>
      </w:r>
      <w:r w:rsidRPr="00265921">
        <w:rPr>
          <w:rFonts w:ascii="Times New Roman" w:hAnsi="Times New Roman" w:cs="Times New Roman"/>
          <w:color w:val="2D2D2D"/>
          <w:spacing w:val="2"/>
          <w:sz w:val="24"/>
          <w:szCs w:val="24"/>
          <w:shd w:val="clear" w:color="auto" w:fill="FFFFFF"/>
        </w:rPr>
        <w:lastRenderedPageBreak/>
        <w:t>цвет и особенности видимых зубов, наличие и количество коронок, протезов, в том числе из желтого или белого металла. Описывают состояние альвеолярной поверхности десен отсутствующих зубов. Отмечают наличие (или отсутствие) в полости рта содержимого и его характер.</w:t>
      </w:r>
    </w:p>
    <w:p w:rsidR="007D66F3" w:rsidRPr="00265921" w:rsidRDefault="007D66F3" w:rsidP="007D66F3">
      <w:pPr>
        <w:pStyle w:val="a3"/>
        <w:jc w:val="both"/>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t xml:space="preserve">9. Осмотр шеи, груди, живота, спины, верхних и нижних конечностей, подмышечных впадин, складок кожи под молочными железами, промежности и области заднепроходного отверстия. При исследовании трупов женщин определяют форму и размеры молочных желез, пигментацию </w:t>
      </w:r>
      <w:proofErr w:type="spellStart"/>
      <w:r w:rsidRPr="00265921">
        <w:rPr>
          <w:rFonts w:ascii="Times New Roman" w:hAnsi="Times New Roman" w:cs="Times New Roman"/>
          <w:color w:val="2D2D2D"/>
          <w:spacing w:val="2"/>
          <w:sz w:val="24"/>
          <w:szCs w:val="24"/>
          <w:shd w:val="clear" w:color="auto" w:fill="FFFFFF"/>
        </w:rPr>
        <w:t>околососковых</w:t>
      </w:r>
      <w:proofErr w:type="spellEnd"/>
      <w:r w:rsidRPr="00265921">
        <w:rPr>
          <w:rFonts w:ascii="Times New Roman" w:hAnsi="Times New Roman" w:cs="Times New Roman"/>
          <w:color w:val="2D2D2D"/>
          <w:spacing w:val="2"/>
          <w:sz w:val="24"/>
          <w:szCs w:val="24"/>
          <w:shd w:val="clear" w:color="auto" w:fill="FFFFFF"/>
        </w:rPr>
        <w:t xml:space="preserve"> кружков и белой линии живота, наличие выделений из сосков при надавливании на молочные железы, рубцов беременности и других особенностей.</w:t>
      </w:r>
    </w:p>
    <w:p w:rsidR="007D66F3" w:rsidRPr="00265921" w:rsidRDefault="007D66F3" w:rsidP="007D66F3">
      <w:pPr>
        <w:pStyle w:val="a3"/>
        <w:jc w:val="both"/>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t>10.     Исследование наружных половых органов.</w:t>
      </w:r>
    </w:p>
    <w:p w:rsidR="007D66F3" w:rsidRPr="00265921" w:rsidRDefault="007D66F3" w:rsidP="007D66F3">
      <w:pPr>
        <w:pStyle w:val="a3"/>
        <w:jc w:val="both"/>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t>11. Исследование костей скелета (на ощупь). Отмечают наличие патологической подвижности или деформации.</w:t>
      </w:r>
    </w:p>
    <w:p w:rsidR="007D66F3" w:rsidRPr="00265921" w:rsidRDefault="007D66F3" w:rsidP="007D66F3">
      <w:pPr>
        <w:pStyle w:val="a3"/>
        <w:jc w:val="both"/>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t>12. Все обнаруженные при наружном исследовании повреждения и следы медицинских манипуляций описывают при последовательном осмотре различных областей трупа либо отдельно в конце раздела - "Наружное исследование".</w:t>
      </w:r>
    </w:p>
    <w:p w:rsidR="007D66F3" w:rsidRPr="00265921" w:rsidRDefault="007D66F3" w:rsidP="007D66F3">
      <w:pPr>
        <w:pStyle w:val="a3"/>
        <w:jc w:val="both"/>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t xml:space="preserve">13. </w:t>
      </w:r>
      <w:proofErr w:type="gramStart"/>
      <w:r w:rsidRPr="00265921">
        <w:rPr>
          <w:rFonts w:ascii="Times New Roman" w:hAnsi="Times New Roman" w:cs="Times New Roman"/>
          <w:color w:val="2D2D2D"/>
          <w:spacing w:val="2"/>
          <w:sz w:val="24"/>
          <w:szCs w:val="24"/>
          <w:shd w:val="clear" w:color="auto" w:fill="FFFFFF"/>
        </w:rPr>
        <w:t>Для каждого повреждения в отдельности указывают его вид (кровоподтек, ссадина, рана), точную анатомическую локализацию, форму, размеры, направление по оси тела, цвет, характер краев и концов, особенности рельефа ссадин, наличие канала, признаки воспаления или заживления, наличие участков наложения и загрязнения, состояние окружающих тканей.</w:t>
      </w:r>
      <w:proofErr w:type="gramEnd"/>
      <w:r w:rsidRPr="00265921">
        <w:rPr>
          <w:rFonts w:ascii="Times New Roman" w:hAnsi="Times New Roman" w:cs="Times New Roman"/>
          <w:color w:val="2D2D2D"/>
          <w:spacing w:val="2"/>
          <w:sz w:val="24"/>
          <w:szCs w:val="24"/>
          <w:shd w:val="clear" w:color="auto" w:fill="FFFFFF"/>
        </w:rPr>
        <w:t xml:space="preserve"> При наличии однотипных повреждений допускается их группировка при описании по отдельным анатомическим областям с соблюдением указанных выше требований.</w:t>
      </w:r>
      <w:r w:rsidRPr="00265921">
        <w:rPr>
          <w:rFonts w:ascii="Times New Roman" w:hAnsi="Times New Roman" w:cs="Times New Roman"/>
          <w:color w:val="2D2D2D"/>
          <w:spacing w:val="2"/>
          <w:sz w:val="24"/>
          <w:szCs w:val="24"/>
        </w:rPr>
        <w:br/>
      </w:r>
      <w:r w:rsidRPr="00265921">
        <w:rPr>
          <w:rFonts w:ascii="Times New Roman" w:hAnsi="Times New Roman" w:cs="Times New Roman"/>
          <w:color w:val="2D2D2D"/>
          <w:spacing w:val="2"/>
          <w:sz w:val="24"/>
          <w:szCs w:val="24"/>
          <w:shd w:val="clear" w:color="auto" w:fill="FFFFFF"/>
        </w:rPr>
        <w:t>14. При определении локализации повреждения указывают соответствующую анатомическую область и расстояние от повреждения до ближайших анатомических точек-ориентиров, используя систему прямоугольных координат.</w:t>
      </w:r>
    </w:p>
    <w:p w:rsidR="007D66F3" w:rsidRPr="00265921" w:rsidRDefault="007D66F3" w:rsidP="007D66F3">
      <w:pPr>
        <w:pStyle w:val="a3"/>
        <w:jc w:val="both"/>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t>15. Форму повреждения описывают применительно к форме геометрических фигур (</w:t>
      </w:r>
      <w:proofErr w:type="gramStart"/>
      <w:r w:rsidRPr="00265921">
        <w:rPr>
          <w:rFonts w:ascii="Times New Roman" w:hAnsi="Times New Roman" w:cs="Times New Roman"/>
          <w:color w:val="2D2D2D"/>
          <w:spacing w:val="2"/>
          <w:sz w:val="24"/>
          <w:szCs w:val="24"/>
          <w:shd w:val="clear" w:color="auto" w:fill="FFFFFF"/>
        </w:rPr>
        <w:t>треугольная</w:t>
      </w:r>
      <w:proofErr w:type="gramEnd"/>
      <w:r w:rsidRPr="00265921">
        <w:rPr>
          <w:rFonts w:ascii="Times New Roman" w:hAnsi="Times New Roman" w:cs="Times New Roman"/>
          <w:color w:val="2D2D2D"/>
          <w:spacing w:val="2"/>
          <w:sz w:val="24"/>
          <w:szCs w:val="24"/>
          <w:shd w:val="clear" w:color="auto" w:fill="FFFFFF"/>
        </w:rPr>
        <w:t>, круглая, овальная и т.д.).</w:t>
      </w:r>
    </w:p>
    <w:p w:rsidR="007D66F3" w:rsidRPr="00265921" w:rsidRDefault="007D66F3" w:rsidP="007D66F3">
      <w:pPr>
        <w:pStyle w:val="a3"/>
        <w:jc w:val="both"/>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t xml:space="preserve">16. Для обозначения цвета повреждений используют основные цвета и оттенки. </w:t>
      </w:r>
    </w:p>
    <w:p w:rsidR="007D66F3" w:rsidRPr="00265921" w:rsidRDefault="007D66F3" w:rsidP="007D66F3">
      <w:pPr>
        <w:pStyle w:val="a3"/>
        <w:jc w:val="both"/>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t>17. Размеры повреждений указывают только по метрической системе мер, используя для измерения линейки из металла.</w:t>
      </w:r>
    </w:p>
    <w:p w:rsidR="007D66F3" w:rsidRPr="00265921" w:rsidRDefault="007D66F3" w:rsidP="007D66F3">
      <w:pPr>
        <w:pStyle w:val="a3"/>
        <w:jc w:val="both"/>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t>18. При исследовании участков наложений или загрязнений в области повреждений дополнительно отмечают предполагаемый характер вещества (кровь и т.д.) и локализацию.</w:t>
      </w:r>
    </w:p>
    <w:p w:rsidR="007D66F3" w:rsidRPr="00265921" w:rsidRDefault="007D66F3" w:rsidP="007D66F3">
      <w:pPr>
        <w:pStyle w:val="a3"/>
        <w:jc w:val="both"/>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t>19. При исследовании состояния тканей, прилежащих к повреждению, отмечают наличие или отсутствие отека (припухлости); цвет, форму, интенсивность, четкость границ, размеры кровоизлияния. Для выявления указанных изменений целесообразно производить крестообразные разрезы.</w:t>
      </w:r>
    </w:p>
    <w:p w:rsidR="007D66F3" w:rsidRPr="00265921" w:rsidRDefault="007D66F3" w:rsidP="007D66F3">
      <w:pPr>
        <w:pStyle w:val="a3"/>
        <w:jc w:val="both"/>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t xml:space="preserve">20. Для уточнения характера и особенностей повреждений или болезненных изменений костей скелета вначале (при наличии технической возможности) производят их рентгенографию, затем рассекают мягкие ткани, исследуют кости и окружающие ткани на </w:t>
      </w:r>
      <w:proofErr w:type="gramStart"/>
      <w:r w:rsidRPr="00265921">
        <w:rPr>
          <w:rFonts w:ascii="Times New Roman" w:hAnsi="Times New Roman" w:cs="Times New Roman"/>
          <w:color w:val="2D2D2D"/>
          <w:spacing w:val="2"/>
          <w:sz w:val="24"/>
          <w:szCs w:val="24"/>
          <w:shd w:val="clear" w:color="auto" w:fill="FFFFFF"/>
        </w:rPr>
        <w:t>месте</w:t>
      </w:r>
      <w:proofErr w:type="gramEnd"/>
      <w:r w:rsidRPr="00265921">
        <w:rPr>
          <w:rFonts w:ascii="Times New Roman" w:hAnsi="Times New Roman" w:cs="Times New Roman"/>
          <w:color w:val="2D2D2D"/>
          <w:spacing w:val="2"/>
          <w:sz w:val="24"/>
          <w:szCs w:val="24"/>
          <w:shd w:val="clear" w:color="auto" w:fill="FFFFFF"/>
        </w:rPr>
        <w:t xml:space="preserve"> и следы медицинских манипуляций.</w:t>
      </w:r>
    </w:p>
    <w:p w:rsidR="007D66F3" w:rsidRPr="00265921" w:rsidRDefault="007D66F3" w:rsidP="007D66F3">
      <w:pPr>
        <w:pStyle w:val="a3"/>
        <w:jc w:val="both"/>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t>21. При необходимости производят исследование мягких тканей задней поверхности тела. В зависимости от особенностей конкретного случая исследование тканей задней поверхности тела можно производить после окончания внутреннего исследования трупа.</w:t>
      </w:r>
    </w:p>
    <w:p w:rsidR="007D66F3" w:rsidRPr="00265921" w:rsidRDefault="007D66F3" w:rsidP="007D66F3">
      <w:pPr>
        <w:pStyle w:val="a3"/>
        <w:jc w:val="both"/>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t>22. При необходимости отмечают расположение наружных повреждений на контурных изображениях частей тела человека.</w:t>
      </w:r>
    </w:p>
    <w:p w:rsidR="007D66F3" w:rsidRPr="00265921" w:rsidRDefault="007D66F3" w:rsidP="007D66F3">
      <w:pPr>
        <w:pStyle w:val="a3"/>
        <w:jc w:val="both"/>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lastRenderedPageBreak/>
        <w:t>23. При необходимости и наличии технической возможности повреждения на теле фотографируют. Производят снимки не только обзорного характера (общий вид тела с повреждениями), но и отдельных повреждений, используя масштабную линейку.</w:t>
      </w:r>
    </w:p>
    <w:p w:rsidR="007D66F3" w:rsidRPr="00265921" w:rsidRDefault="007D66F3" w:rsidP="007D66F3">
      <w:pPr>
        <w:pStyle w:val="a3"/>
        <w:jc w:val="both"/>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t xml:space="preserve">24. При обнаружении признаков насильственной смерти во время проведения патологоанатомического исследования трупа, вскрытие прекращается, и руководитель медицинской организации письменно сообщает о случившемся в судебно-следственные органы для решения вопроса о передаче трупа на судебно-медицинскую экспертизу. </w:t>
      </w:r>
    </w:p>
    <w:p w:rsidR="007D66F3" w:rsidRPr="00265921" w:rsidRDefault="007D66F3" w:rsidP="007D66F3">
      <w:pPr>
        <w:pStyle w:val="a3"/>
        <w:jc w:val="both"/>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t>25. Врач по специальности «патологическая анатомия (взрослая, детская)» принимает меры к сохранению тела, органов и тканей трупа для дальнейшей судебно-медицинской экспертизы. На произведенную часть патологоанатомического исследования составляется протокол, в конце которого указывается основание для дальнейшего производства судебно-медицинской экспертизы. О каждом случае прерванного патологоанатомического вскрытия врач-патологоанатом письменно извещает заведующего отделением, администрацию организации здравоохранения, где произошла смерть, сразу после прерывания вскрытия.</w:t>
      </w:r>
    </w:p>
    <w:p w:rsidR="007D66F3" w:rsidRPr="00265921" w:rsidRDefault="007D66F3" w:rsidP="007D66F3">
      <w:pPr>
        <w:pStyle w:val="a3"/>
        <w:jc w:val="both"/>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t>26. В случае первичного обнаружения во время вскрытия признаков острого инфекционного заболевания, пищевого или производственного отравления, необычной реакции на прививку врач по специальности «патологическая анатомия (взрослая, детская)» письменно извещает главного врача медицинской организации и посылает экстренное извещение в органы государственной санитарно-эпидемиологической службы, сразу же после их выявления.</w:t>
      </w:r>
    </w:p>
    <w:p w:rsidR="007D66F3" w:rsidRPr="00265921" w:rsidRDefault="007D66F3" w:rsidP="007D66F3">
      <w:pPr>
        <w:pStyle w:val="a3"/>
        <w:jc w:val="both"/>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t>27. Патологоанатомическое вскрытие по требованию супруга (супруги), близких родственников или законного представителя умершего производится независимым (независимыми) экспертом (экспертами).</w:t>
      </w:r>
    </w:p>
    <w:p w:rsidR="007D66F3" w:rsidRPr="00265921" w:rsidRDefault="007D66F3" w:rsidP="007D66F3">
      <w:pPr>
        <w:pStyle w:val="a3"/>
        <w:jc w:val="both"/>
        <w:rPr>
          <w:rFonts w:ascii="Times New Roman" w:hAnsi="Times New Roman" w:cs="Times New Roman"/>
          <w:color w:val="2D2D2D"/>
          <w:spacing w:val="2"/>
          <w:sz w:val="24"/>
          <w:szCs w:val="24"/>
          <w:shd w:val="clear" w:color="auto" w:fill="FFFFFF"/>
        </w:rPr>
      </w:pPr>
    </w:p>
    <w:p w:rsidR="00DA25D8" w:rsidRPr="00265921" w:rsidRDefault="00DA25D8" w:rsidP="00E54F06">
      <w:pPr>
        <w:pStyle w:val="a3"/>
        <w:jc w:val="both"/>
        <w:rPr>
          <w:rFonts w:ascii="Times New Roman" w:hAnsi="Times New Roman" w:cs="Times New Roman"/>
          <w:color w:val="2D2D2D"/>
          <w:spacing w:val="2"/>
          <w:sz w:val="24"/>
          <w:szCs w:val="24"/>
          <w:shd w:val="clear" w:color="auto" w:fill="FFFFFF"/>
        </w:rPr>
      </w:pPr>
    </w:p>
    <w:p w:rsidR="004F49AF" w:rsidRPr="00265921" w:rsidRDefault="00E54F06" w:rsidP="00E54F06">
      <w:pPr>
        <w:pStyle w:val="a3"/>
        <w:jc w:val="both"/>
        <w:rPr>
          <w:rFonts w:ascii="Times New Roman" w:hAnsi="Times New Roman" w:cs="Times New Roman"/>
          <w:b/>
          <w:color w:val="2D2D2D"/>
          <w:spacing w:val="2"/>
          <w:sz w:val="24"/>
          <w:szCs w:val="24"/>
          <w:shd w:val="clear" w:color="auto" w:fill="FFFFFF"/>
        </w:rPr>
      </w:pPr>
      <w:r w:rsidRPr="00265921">
        <w:rPr>
          <w:rFonts w:ascii="Times New Roman" w:hAnsi="Times New Roman" w:cs="Times New Roman"/>
          <w:b/>
          <w:color w:val="2D2D2D"/>
          <w:spacing w:val="2"/>
          <w:sz w:val="24"/>
          <w:szCs w:val="24"/>
          <w:shd w:val="clear" w:color="auto" w:fill="FFFFFF"/>
        </w:rPr>
        <w:t>Внутреннее исследование трупа</w:t>
      </w:r>
      <w:r w:rsidR="004F49AF" w:rsidRPr="00265921">
        <w:rPr>
          <w:rFonts w:ascii="Times New Roman" w:hAnsi="Times New Roman" w:cs="Times New Roman"/>
          <w:b/>
          <w:color w:val="2D2D2D"/>
          <w:spacing w:val="2"/>
          <w:sz w:val="24"/>
          <w:szCs w:val="24"/>
          <w:shd w:val="clear" w:color="auto" w:fill="FFFFFF"/>
        </w:rPr>
        <w:t>.</w:t>
      </w:r>
    </w:p>
    <w:p w:rsidR="003D636A" w:rsidRPr="00265921" w:rsidRDefault="00E54F06" w:rsidP="00E54F06">
      <w:pPr>
        <w:pStyle w:val="a3"/>
        <w:jc w:val="both"/>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t xml:space="preserve"> </w:t>
      </w:r>
    </w:p>
    <w:p w:rsidR="007D66F3" w:rsidRPr="00265921" w:rsidRDefault="007D66F3" w:rsidP="007D66F3">
      <w:pPr>
        <w:pStyle w:val="a3"/>
        <w:jc w:val="both"/>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t xml:space="preserve">1. Включает вскрытие полостей (черепа, грудной и брюшной), рассечение внутренних органов, извлечение </w:t>
      </w:r>
      <w:proofErr w:type="spellStart"/>
      <w:r w:rsidRPr="00265921">
        <w:rPr>
          <w:rFonts w:ascii="Times New Roman" w:hAnsi="Times New Roman" w:cs="Times New Roman"/>
          <w:color w:val="2D2D2D"/>
          <w:spacing w:val="2"/>
          <w:sz w:val="24"/>
          <w:szCs w:val="24"/>
          <w:shd w:val="clear" w:color="auto" w:fill="FFFFFF"/>
        </w:rPr>
        <w:t>органокомплекса</w:t>
      </w:r>
      <w:proofErr w:type="spellEnd"/>
      <w:r w:rsidRPr="00265921">
        <w:rPr>
          <w:rFonts w:ascii="Times New Roman" w:hAnsi="Times New Roman" w:cs="Times New Roman"/>
          <w:color w:val="2D2D2D"/>
          <w:spacing w:val="2"/>
          <w:sz w:val="24"/>
          <w:szCs w:val="24"/>
          <w:shd w:val="clear" w:color="auto" w:fill="FFFFFF"/>
        </w:rPr>
        <w:t xml:space="preserve"> врачом-патологоанатомом. Позвоночник и спинной мозг подлежат обязательному исследованию при наличии  заболевания </w:t>
      </w:r>
      <w:proofErr w:type="gramStart"/>
      <w:r w:rsidRPr="00265921">
        <w:rPr>
          <w:rFonts w:ascii="Times New Roman" w:hAnsi="Times New Roman" w:cs="Times New Roman"/>
          <w:color w:val="2D2D2D"/>
          <w:spacing w:val="2"/>
          <w:sz w:val="24"/>
          <w:szCs w:val="24"/>
          <w:shd w:val="clear" w:color="auto" w:fill="FFFFFF"/>
        </w:rPr>
        <w:t>последних</w:t>
      </w:r>
      <w:proofErr w:type="gramEnd"/>
      <w:r w:rsidRPr="00265921">
        <w:rPr>
          <w:rFonts w:ascii="Times New Roman" w:hAnsi="Times New Roman" w:cs="Times New Roman"/>
          <w:color w:val="2D2D2D"/>
          <w:spacing w:val="2"/>
          <w:sz w:val="24"/>
          <w:szCs w:val="24"/>
          <w:shd w:val="clear" w:color="auto" w:fill="FFFFFF"/>
        </w:rPr>
        <w:t>, указанных в медицинской документации умершего.</w:t>
      </w:r>
      <w:r w:rsidRPr="00265921">
        <w:rPr>
          <w:rFonts w:ascii="Times New Roman" w:hAnsi="Times New Roman" w:cs="Times New Roman"/>
          <w:color w:val="2D2D2D"/>
          <w:spacing w:val="2"/>
          <w:sz w:val="24"/>
          <w:szCs w:val="24"/>
        </w:rPr>
        <w:br/>
      </w:r>
      <w:r w:rsidRPr="00265921">
        <w:rPr>
          <w:rFonts w:ascii="Times New Roman" w:hAnsi="Times New Roman" w:cs="Times New Roman"/>
          <w:color w:val="2D2D2D"/>
          <w:spacing w:val="2"/>
          <w:sz w:val="24"/>
          <w:szCs w:val="24"/>
          <w:shd w:val="clear" w:color="auto" w:fill="FFFFFF"/>
        </w:rPr>
        <w:t xml:space="preserve">2. Способ вскрытия трупа, последовательность и приемы исследования полостей и органов определяет врач-патологоанатом, руководствуясь предварительными сведениями об обстоятельствах смерти, особенностями конкретного случая, задачами исследования и соответствующими информационно-методическими документами. </w:t>
      </w:r>
      <w:proofErr w:type="gramStart"/>
      <w:r w:rsidRPr="00265921">
        <w:rPr>
          <w:rFonts w:ascii="Times New Roman" w:hAnsi="Times New Roman" w:cs="Times New Roman"/>
          <w:color w:val="2D2D2D"/>
          <w:spacing w:val="2"/>
          <w:sz w:val="24"/>
          <w:szCs w:val="24"/>
          <w:shd w:val="clear" w:color="auto" w:fill="FFFFFF"/>
        </w:rPr>
        <w:t>Целесообразно придерживаться системного порядка при исследовании и оформлении результатов секции трупа: система органов дыхания, система органов мочевыделения и органы половой системы, эндокринные органы, органы кроветворения и иммунные органы, система органов кровообращения, система органов пищеварения, ЦНС).</w:t>
      </w:r>
      <w:proofErr w:type="gramEnd"/>
    </w:p>
    <w:p w:rsidR="007D66F3" w:rsidRPr="00265921" w:rsidRDefault="007D66F3" w:rsidP="007D66F3">
      <w:pPr>
        <w:pStyle w:val="a3"/>
        <w:jc w:val="both"/>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t>3. При подозрении на пневмоторакс или воздушную (газовую) эмболию предварительно производят соответствующую пробу, прокалывая плевральные полости или желудочки сердца под водой с обязательным описанием проведенной пробы в протоколе исследования.</w:t>
      </w:r>
    </w:p>
    <w:p w:rsidR="007D66F3" w:rsidRPr="00265921" w:rsidRDefault="007D66F3" w:rsidP="007D66F3">
      <w:pPr>
        <w:pStyle w:val="a3"/>
        <w:jc w:val="both"/>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t>4. Проба на воздушную эмболию обязательна при подозрении на повреждение сердца, легких, крупных кровеносных сосудов и в случаях, когда наступлению смерти предшествовало медицинское вмешательство (хирургическая операция на указанных органах, пункция, введение канюли, катетеризация сосудов и др.).</w:t>
      </w:r>
    </w:p>
    <w:p w:rsidR="007D66F3" w:rsidRPr="00265921" w:rsidRDefault="007D66F3" w:rsidP="007D66F3">
      <w:pPr>
        <w:pStyle w:val="a3"/>
        <w:jc w:val="both"/>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lastRenderedPageBreak/>
        <w:t>5. Разрезы мягких тканей производят, по возможности, не затрагивая наружные повреждения, хирургические разрезы, свищи, дренажи, катетеры, канюли, выпускники и др., а также оставшиеся в ранах инородные предметы. Отмечают цвет мышц, наибольшую толщину подкожной жировой клетчатки, наличие (или отсутствие) травматических или патологических изменений.</w:t>
      </w:r>
    </w:p>
    <w:p w:rsidR="007D66F3" w:rsidRPr="00265921" w:rsidRDefault="007D66F3" w:rsidP="007D66F3">
      <w:pPr>
        <w:pStyle w:val="a3"/>
        <w:jc w:val="both"/>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t xml:space="preserve">6. До извлечения органов шеи, грудной и брюшной полостей их осматривают на месте. </w:t>
      </w:r>
      <w:proofErr w:type="gramStart"/>
      <w:r w:rsidRPr="00265921">
        <w:rPr>
          <w:rFonts w:ascii="Times New Roman" w:hAnsi="Times New Roman" w:cs="Times New Roman"/>
          <w:color w:val="2D2D2D"/>
          <w:spacing w:val="2"/>
          <w:sz w:val="24"/>
          <w:szCs w:val="24"/>
          <w:shd w:val="clear" w:color="auto" w:fill="FFFFFF"/>
        </w:rPr>
        <w:t xml:space="preserve">Отмечают правильность расположения органов, пороки их развития, степень заполнения легкими плевральных полостей; высоту стояния диафрагмы; наличие спаек в плевральных и брюшной полостях; состояние пристеночной плевры и брюшины, брыжейки, лимфатических узлов; вздутия или </w:t>
      </w:r>
      <w:proofErr w:type="spellStart"/>
      <w:r w:rsidRPr="00265921">
        <w:rPr>
          <w:rFonts w:ascii="Times New Roman" w:hAnsi="Times New Roman" w:cs="Times New Roman"/>
          <w:color w:val="2D2D2D"/>
          <w:spacing w:val="2"/>
          <w:sz w:val="24"/>
          <w:szCs w:val="24"/>
          <w:shd w:val="clear" w:color="auto" w:fill="FFFFFF"/>
        </w:rPr>
        <w:t>спадения</w:t>
      </w:r>
      <w:proofErr w:type="spellEnd"/>
      <w:r w:rsidRPr="00265921">
        <w:rPr>
          <w:rFonts w:ascii="Times New Roman" w:hAnsi="Times New Roman" w:cs="Times New Roman"/>
          <w:color w:val="2D2D2D"/>
          <w:spacing w:val="2"/>
          <w:sz w:val="24"/>
          <w:szCs w:val="24"/>
          <w:shd w:val="clear" w:color="auto" w:fill="FFFFFF"/>
        </w:rPr>
        <w:t xml:space="preserve"> желудка, петель кишечника; степень кровенаполнения верхней и нижней полых вен.</w:t>
      </w:r>
      <w:proofErr w:type="gramEnd"/>
      <w:r w:rsidRPr="00265921">
        <w:rPr>
          <w:rFonts w:ascii="Times New Roman" w:hAnsi="Times New Roman" w:cs="Times New Roman"/>
          <w:color w:val="2D2D2D"/>
          <w:spacing w:val="2"/>
          <w:sz w:val="24"/>
          <w:szCs w:val="24"/>
          <w:shd w:val="clear" w:color="auto" w:fill="FFFFFF"/>
        </w:rPr>
        <w:t xml:space="preserve"> Указывают на наличие или отсутствие постороннего запаха от полостей и органов трупа. При обнаружении забрюшинной гематомы определяют ее размеры и уровень расположения.</w:t>
      </w:r>
    </w:p>
    <w:p w:rsidR="007D66F3" w:rsidRPr="00265921" w:rsidRDefault="007D66F3" w:rsidP="007D66F3">
      <w:pPr>
        <w:pStyle w:val="a3"/>
        <w:jc w:val="both"/>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t>7. В необходимых случаях для обнаружения (или исключения) наличия тромбоэмболии легочной артерии или инородных тел в дыхательных путях производят на месте рассечения и осмотр основного ствола и главных ветвей легочной артерии либо соответственно гортани и трахеи.</w:t>
      </w:r>
    </w:p>
    <w:p w:rsidR="007D66F3" w:rsidRPr="00265921" w:rsidRDefault="007D66F3" w:rsidP="007D66F3">
      <w:pPr>
        <w:pStyle w:val="a3"/>
        <w:jc w:val="both"/>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t xml:space="preserve">8. Для извлечения органов применяют по усмотрению врача-патологоанатома и в зависимости от конкретных обстоятельств метод раздельной (по </w:t>
      </w:r>
      <w:proofErr w:type="spellStart"/>
      <w:r w:rsidRPr="00265921">
        <w:rPr>
          <w:rFonts w:ascii="Times New Roman" w:hAnsi="Times New Roman" w:cs="Times New Roman"/>
          <w:color w:val="2D2D2D"/>
          <w:spacing w:val="2"/>
          <w:sz w:val="24"/>
          <w:szCs w:val="24"/>
          <w:shd w:val="clear" w:color="auto" w:fill="FFFFFF"/>
        </w:rPr>
        <w:t>Абрикосову</w:t>
      </w:r>
      <w:proofErr w:type="spellEnd"/>
      <w:r w:rsidRPr="00265921">
        <w:rPr>
          <w:rFonts w:ascii="Times New Roman" w:hAnsi="Times New Roman" w:cs="Times New Roman"/>
          <w:color w:val="2D2D2D"/>
          <w:spacing w:val="2"/>
          <w:sz w:val="24"/>
          <w:szCs w:val="24"/>
          <w:shd w:val="clear" w:color="auto" w:fill="FFFFFF"/>
        </w:rPr>
        <w:t xml:space="preserve">) или полной </w:t>
      </w:r>
      <w:proofErr w:type="spellStart"/>
      <w:r w:rsidRPr="00265921">
        <w:rPr>
          <w:rFonts w:ascii="Times New Roman" w:hAnsi="Times New Roman" w:cs="Times New Roman"/>
          <w:color w:val="2D2D2D"/>
          <w:spacing w:val="2"/>
          <w:sz w:val="24"/>
          <w:szCs w:val="24"/>
          <w:shd w:val="clear" w:color="auto" w:fill="FFFFFF"/>
        </w:rPr>
        <w:t>эвисцерации</w:t>
      </w:r>
      <w:proofErr w:type="spellEnd"/>
      <w:r w:rsidRPr="00265921">
        <w:rPr>
          <w:rFonts w:ascii="Times New Roman" w:hAnsi="Times New Roman" w:cs="Times New Roman"/>
          <w:color w:val="2D2D2D"/>
          <w:spacing w:val="2"/>
          <w:sz w:val="24"/>
          <w:szCs w:val="24"/>
          <w:shd w:val="clear" w:color="auto" w:fill="FFFFFF"/>
        </w:rPr>
        <w:t xml:space="preserve"> по </w:t>
      </w:r>
      <w:proofErr w:type="spellStart"/>
      <w:r w:rsidRPr="00265921">
        <w:rPr>
          <w:rFonts w:ascii="Times New Roman" w:hAnsi="Times New Roman" w:cs="Times New Roman"/>
          <w:color w:val="2D2D2D"/>
          <w:spacing w:val="2"/>
          <w:sz w:val="24"/>
          <w:szCs w:val="24"/>
          <w:shd w:val="clear" w:color="auto" w:fill="FFFFFF"/>
        </w:rPr>
        <w:t>Шору</w:t>
      </w:r>
      <w:proofErr w:type="spellEnd"/>
      <w:r w:rsidRPr="00265921">
        <w:rPr>
          <w:rFonts w:ascii="Times New Roman" w:hAnsi="Times New Roman" w:cs="Times New Roman"/>
          <w:color w:val="2D2D2D"/>
          <w:spacing w:val="2"/>
          <w:sz w:val="24"/>
          <w:szCs w:val="24"/>
          <w:shd w:val="clear" w:color="auto" w:fill="FFFFFF"/>
        </w:rPr>
        <w:t xml:space="preserve"> (органы извлекают единым комплексом и исследуют разрезами без их разделения).</w:t>
      </w:r>
    </w:p>
    <w:p w:rsidR="007D66F3" w:rsidRPr="00265921" w:rsidRDefault="007D66F3" w:rsidP="007D66F3">
      <w:pPr>
        <w:pStyle w:val="a3"/>
        <w:jc w:val="both"/>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t>9. Все органы измеряют и исследуют с поверхности и на разрезах. Отмечают их консистенцию, выраженность анатомической структуры, цвет, кровенаполнение, специфический запах, тщательно исследуют и описывают изменения и повреждения; в полых органах определяют характер и объем содержимого. Взвешивают головной мозг, сердце, легкие (раздельно), печень, селезенку, почки (раздельно). Взвешивание щитовидной, зобной и поджелудочной желез, надпочечников, гипофиза, эпифиза и иных органов производят при наличии в них признаков патологии.</w:t>
      </w:r>
    </w:p>
    <w:p w:rsidR="007D66F3" w:rsidRPr="00265921" w:rsidRDefault="007D66F3" w:rsidP="007D66F3">
      <w:pPr>
        <w:pStyle w:val="a3"/>
        <w:jc w:val="both"/>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t>10. При исследовании головы отмечают состояние внутренней поверхности мягких покровов (цвет, влажность, консистенция, кровенаполнение, отсутствие или наличие кровоизлияний, их локализация, форма и размеры, в том числе и толщина); осматривают с поверхности и на разрезе височные мышцы.</w:t>
      </w:r>
    </w:p>
    <w:p w:rsidR="007D66F3" w:rsidRPr="00265921" w:rsidRDefault="007D66F3" w:rsidP="007D66F3">
      <w:pPr>
        <w:pStyle w:val="a3"/>
        <w:jc w:val="both"/>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t xml:space="preserve">11. Описывают степень напряжения и цвет твердой мозговой оболочки, сращение ее с костями, кровенаполнение сосудов и пазух, прозрачность и кровенаполнение мягких мозговых оболочек, характер </w:t>
      </w:r>
      <w:proofErr w:type="spellStart"/>
      <w:r w:rsidRPr="00265921">
        <w:rPr>
          <w:rFonts w:ascii="Times New Roman" w:hAnsi="Times New Roman" w:cs="Times New Roman"/>
          <w:color w:val="2D2D2D"/>
          <w:spacing w:val="2"/>
          <w:sz w:val="24"/>
          <w:szCs w:val="24"/>
          <w:shd w:val="clear" w:color="auto" w:fill="FFFFFF"/>
        </w:rPr>
        <w:t>подпаутинного</w:t>
      </w:r>
      <w:proofErr w:type="spellEnd"/>
      <w:r w:rsidRPr="00265921">
        <w:rPr>
          <w:rFonts w:ascii="Times New Roman" w:hAnsi="Times New Roman" w:cs="Times New Roman"/>
          <w:color w:val="2D2D2D"/>
          <w:spacing w:val="2"/>
          <w:sz w:val="24"/>
          <w:szCs w:val="24"/>
          <w:shd w:val="clear" w:color="auto" w:fill="FFFFFF"/>
        </w:rPr>
        <w:t xml:space="preserve"> содержимого и цистерн. Отмечают симметричность полушарий, степень выраженности рельефа борозд и извилин, отсутствие или наличие полос от давления краем серповидного отростка, намета мозжечка, большого затылочного отверстия. </w:t>
      </w:r>
      <w:proofErr w:type="gramStart"/>
      <w:r w:rsidRPr="00265921">
        <w:rPr>
          <w:rFonts w:ascii="Times New Roman" w:hAnsi="Times New Roman" w:cs="Times New Roman"/>
          <w:color w:val="2D2D2D"/>
          <w:spacing w:val="2"/>
          <w:sz w:val="24"/>
          <w:szCs w:val="24"/>
          <w:shd w:val="clear" w:color="auto" w:fill="FFFFFF"/>
        </w:rPr>
        <w:t>На</w:t>
      </w:r>
      <w:proofErr w:type="gramEnd"/>
      <w:r w:rsidRPr="00265921">
        <w:rPr>
          <w:rFonts w:ascii="Times New Roman" w:hAnsi="Times New Roman" w:cs="Times New Roman"/>
          <w:color w:val="2D2D2D"/>
          <w:spacing w:val="2"/>
          <w:sz w:val="24"/>
          <w:szCs w:val="24"/>
          <w:shd w:val="clear" w:color="auto" w:fill="FFFFFF"/>
        </w:rPr>
        <w:t xml:space="preserve"> </w:t>
      </w:r>
      <w:proofErr w:type="gramStart"/>
      <w:r w:rsidRPr="00265921">
        <w:rPr>
          <w:rFonts w:ascii="Times New Roman" w:hAnsi="Times New Roman" w:cs="Times New Roman"/>
          <w:color w:val="2D2D2D"/>
          <w:spacing w:val="2"/>
          <w:sz w:val="24"/>
          <w:szCs w:val="24"/>
          <w:shd w:val="clear" w:color="auto" w:fill="FFFFFF"/>
        </w:rPr>
        <w:t>поперечных</w:t>
      </w:r>
      <w:proofErr w:type="gramEnd"/>
      <w:r w:rsidRPr="00265921">
        <w:rPr>
          <w:rFonts w:ascii="Times New Roman" w:hAnsi="Times New Roman" w:cs="Times New Roman"/>
          <w:color w:val="2D2D2D"/>
          <w:spacing w:val="2"/>
          <w:sz w:val="24"/>
          <w:szCs w:val="24"/>
          <w:shd w:val="clear" w:color="auto" w:fill="FFFFFF"/>
        </w:rPr>
        <w:t xml:space="preserve"> или продольных в зависимости от избранного врачом метода исследования мозга, отмечают выраженность общего рисунка строения мозговой ткани и ее анатомических структур, в особенности в стволовом отделе, а также степень ее влажности и кровенаполнения. Описывают содержимое желудочков, состояние эпендимы и сплетений, определяют, не расширены ли желудочки. Исследуют сосуды основания мозга, отмечая наличие анатомических аномалий и изменений.</w:t>
      </w:r>
    </w:p>
    <w:p w:rsidR="007D66F3" w:rsidRPr="00265921" w:rsidRDefault="007D66F3" w:rsidP="007D66F3">
      <w:pPr>
        <w:pStyle w:val="a3"/>
        <w:jc w:val="both"/>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t xml:space="preserve">12. Измеряют  </w:t>
      </w:r>
      <w:proofErr w:type="gramStart"/>
      <w:r w:rsidRPr="00265921">
        <w:rPr>
          <w:rFonts w:ascii="Times New Roman" w:hAnsi="Times New Roman" w:cs="Times New Roman"/>
          <w:color w:val="2D2D2D"/>
          <w:spacing w:val="2"/>
          <w:sz w:val="24"/>
          <w:szCs w:val="24"/>
          <w:shd w:val="clear" w:color="auto" w:fill="FFFFFF"/>
        </w:rPr>
        <w:t xml:space="preserve">( </w:t>
      </w:r>
      <w:proofErr w:type="gramEnd"/>
      <w:r w:rsidRPr="00265921">
        <w:rPr>
          <w:rFonts w:ascii="Times New Roman" w:hAnsi="Times New Roman" w:cs="Times New Roman"/>
          <w:color w:val="2D2D2D"/>
          <w:spacing w:val="2"/>
          <w:sz w:val="24"/>
          <w:szCs w:val="24"/>
          <w:shd w:val="clear" w:color="auto" w:fill="FFFFFF"/>
        </w:rPr>
        <w:t>взвешивают) гипофиз, описывают рисунок и цвет его ткани на разрезе.</w:t>
      </w:r>
    </w:p>
    <w:p w:rsidR="007D66F3" w:rsidRPr="00265921" w:rsidRDefault="007D66F3" w:rsidP="007D66F3">
      <w:pPr>
        <w:pStyle w:val="a3"/>
        <w:jc w:val="both"/>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t>13. При обнаружении внутричерепных кровоизлияний, очагов размягчения мозга, опухолей указывают их точную локализацию в пределах полушария, доли и ее поверхности, размеры, массу, объем, вид и форму с поверхности и на разрезах, состояние вещества головного мозга по периферии очага.</w:t>
      </w:r>
    </w:p>
    <w:p w:rsidR="007D66F3" w:rsidRPr="00265921" w:rsidRDefault="007D66F3" w:rsidP="007D66F3">
      <w:pPr>
        <w:pStyle w:val="a3"/>
        <w:jc w:val="both"/>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lastRenderedPageBreak/>
        <w:t>14. После удаления твердой мозговой оболочки осматривают кости основания черепа, описывают их особенности; при необходимости вскрывают придаточные пазухи, отмечают отсутствие или наличие в них содержимого.</w:t>
      </w:r>
    </w:p>
    <w:p w:rsidR="007D66F3" w:rsidRPr="00265921" w:rsidRDefault="007D66F3" w:rsidP="007D66F3">
      <w:pPr>
        <w:pStyle w:val="a3"/>
        <w:jc w:val="both"/>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t>15. Распиливать кости свода черепа необходимо полностью, не допуская насильственного разъединения свода и основания черепа при неполном распиле костей.</w:t>
      </w:r>
    </w:p>
    <w:p w:rsidR="007D66F3" w:rsidRPr="00265921" w:rsidRDefault="007D66F3" w:rsidP="007D66F3">
      <w:pPr>
        <w:pStyle w:val="a3"/>
        <w:jc w:val="both"/>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t xml:space="preserve">16. При исследовании позвоночного канала </w:t>
      </w:r>
      <w:proofErr w:type="gramStart"/>
      <w:r w:rsidRPr="00265921">
        <w:rPr>
          <w:rFonts w:ascii="Times New Roman" w:hAnsi="Times New Roman" w:cs="Times New Roman"/>
          <w:color w:val="2D2D2D"/>
          <w:spacing w:val="2"/>
          <w:sz w:val="24"/>
          <w:szCs w:val="24"/>
          <w:shd w:val="clear" w:color="auto" w:fill="FFFFFF"/>
        </w:rPr>
        <w:t xml:space="preserve">( </w:t>
      </w:r>
      <w:proofErr w:type="gramEnd"/>
      <w:r w:rsidRPr="00265921">
        <w:rPr>
          <w:rFonts w:ascii="Times New Roman" w:hAnsi="Times New Roman" w:cs="Times New Roman"/>
          <w:color w:val="2D2D2D"/>
          <w:spacing w:val="2"/>
          <w:sz w:val="24"/>
          <w:szCs w:val="24"/>
          <w:shd w:val="clear" w:color="auto" w:fill="FFFFFF"/>
        </w:rPr>
        <w:t>по показаниям) обращают внимание на наличие в нем жидкости или крови, на состояние твердой оболочки спинного мозга. Спинной мозг извлекают с твердой мозговой оболочкой, описывают вид оболочек и состояние мозговой ткани на последовательных (по сегментам) поперечных разрезах.</w:t>
      </w:r>
    </w:p>
    <w:p w:rsidR="007D66F3" w:rsidRPr="00265921" w:rsidRDefault="007D66F3" w:rsidP="007D66F3">
      <w:pPr>
        <w:pStyle w:val="a3"/>
        <w:jc w:val="both"/>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t>17. Осматривают позвонки и межпозвонковые диски со стороны позвоночного канала и отмечают их особенности, повреждения, деформации, болезненные изменения. Исследуют область атланто-</w:t>
      </w:r>
      <w:proofErr w:type="spellStart"/>
      <w:r w:rsidRPr="00265921">
        <w:rPr>
          <w:rFonts w:ascii="Times New Roman" w:hAnsi="Times New Roman" w:cs="Times New Roman"/>
          <w:color w:val="2D2D2D"/>
          <w:spacing w:val="2"/>
          <w:sz w:val="24"/>
          <w:szCs w:val="24"/>
          <w:shd w:val="clear" w:color="auto" w:fill="FFFFFF"/>
        </w:rPr>
        <w:t>окципитального</w:t>
      </w:r>
      <w:proofErr w:type="spellEnd"/>
      <w:r w:rsidRPr="00265921">
        <w:rPr>
          <w:rFonts w:ascii="Times New Roman" w:hAnsi="Times New Roman" w:cs="Times New Roman"/>
          <w:color w:val="2D2D2D"/>
          <w:spacing w:val="2"/>
          <w:sz w:val="24"/>
          <w:szCs w:val="24"/>
          <w:shd w:val="clear" w:color="auto" w:fill="FFFFFF"/>
        </w:rPr>
        <w:t xml:space="preserve"> сочленения для обнаружения или исключения кровоизлияний, разрывов связок, переломов, вывихов.</w:t>
      </w:r>
    </w:p>
    <w:p w:rsidR="007D66F3" w:rsidRPr="00265921" w:rsidRDefault="007D66F3" w:rsidP="007D66F3">
      <w:pPr>
        <w:pStyle w:val="a3"/>
        <w:jc w:val="both"/>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t>18. Разрезают магистральные артерии шеи. Отмечают наличие (или отсутствие) патологической извитости, сдавления остеофитами, надрывов внутренней оболочки сосудов; осматривают мягкие ткани и сосудисто-нервные пучки шеи для исключения кровоизлияний.</w:t>
      </w:r>
    </w:p>
    <w:p w:rsidR="007D66F3" w:rsidRPr="00265921" w:rsidRDefault="007D66F3" w:rsidP="007D66F3">
      <w:pPr>
        <w:pStyle w:val="a3"/>
        <w:jc w:val="both"/>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t xml:space="preserve">19. Исследуют язык, миндалины, гортань, дыхательное горло, глотку, щитовидную и паращитовидную железы, лимфатические узлы. Проверяют целость подъязычной кости и хрящей гортани. </w:t>
      </w:r>
    </w:p>
    <w:p w:rsidR="007D66F3" w:rsidRPr="00265921" w:rsidRDefault="007D66F3" w:rsidP="007D66F3">
      <w:pPr>
        <w:pStyle w:val="a3"/>
        <w:jc w:val="both"/>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t>20. Исследование органов грудной полости включает осмотр переднего и заднего средостения, зобной железы, пищевода, бронхов, легких, сердца, аорты.</w:t>
      </w:r>
    </w:p>
    <w:p w:rsidR="007D66F3" w:rsidRPr="00265921" w:rsidRDefault="007D66F3" w:rsidP="007D66F3">
      <w:pPr>
        <w:pStyle w:val="a3"/>
        <w:jc w:val="both"/>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t>21. Осматривают легочную плевру, отмечают наличие наложений, кровоизлияний, их форму, величину, множественность, локализацию. Обращают внимание на консистенцию ткани легких, цвет ее с поверхности и на разрезах.</w:t>
      </w:r>
    </w:p>
    <w:p w:rsidR="007D66F3" w:rsidRPr="00265921" w:rsidRDefault="007D66F3" w:rsidP="007D66F3">
      <w:pPr>
        <w:pStyle w:val="a3"/>
        <w:jc w:val="both"/>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t xml:space="preserve">22. Вскрывают дыхательные пути до мелких разветвлений бронхов, указывают на наличие (или отсутствие) в них содержимого, отмечают цвет и кровенаполнение слизистой оболочки, степень воздушности и кровенаполнения легочной ткани, характер жидкости, стекающей с ее поверхности при надавливании, наличие и характер очаговых изменений. Описывают </w:t>
      </w:r>
      <w:proofErr w:type="spellStart"/>
      <w:r w:rsidRPr="00265921">
        <w:rPr>
          <w:rFonts w:ascii="Times New Roman" w:hAnsi="Times New Roman" w:cs="Times New Roman"/>
          <w:color w:val="2D2D2D"/>
          <w:spacing w:val="2"/>
          <w:sz w:val="24"/>
          <w:szCs w:val="24"/>
          <w:shd w:val="clear" w:color="auto" w:fill="FFFFFF"/>
        </w:rPr>
        <w:t>паратрахеальные</w:t>
      </w:r>
      <w:proofErr w:type="spellEnd"/>
      <w:r w:rsidRPr="00265921">
        <w:rPr>
          <w:rFonts w:ascii="Times New Roman" w:hAnsi="Times New Roman" w:cs="Times New Roman"/>
          <w:color w:val="2D2D2D"/>
          <w:spacing w:val="2"/>
          <w:sz w:val="24"/>
          <w:szCs w:val="24"/>
          <w:shd w:val="clear" w:color="auto" w:fill="FFFFFF"/>
        </w:rPr>
        <w:t xml:space="preserve"> и бронхиальные лимфатические узлы.</w:t>
      </w:r>
    </w:p>
    <w:p w:rsidR="007D66F3" w:rsidRPr="00265921" w:rsidRDefault="007D66F3" w:rsidP="007D66F3">
      <w:pPr>
        <w:pStyle w:val="a3"/>
        <w:jc w:val="both"/>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t>23. Метод вскрытия сердца и аорты избирает врач-патологоанатом. Метод должен предусматривать исследование венечных артерий на всем протяжении и миокарда во всех отделах. Описывают состояние перикарда, количество и характер его содержимого, кровенаполнение полостей сердца и характер свертков крови, состояние эпикарда, эндокарда, миокарда, венечных артерий, клапанов, папиллярных мышц. Измеряют толщину стенок желудочков и перегородки, периметр аорты над клапанами, исследуют состояние ее внутренней оболочки на всем протяжении. При наличии патологии в сердце и легких производят раздельное взвешивание отделов сердца.</w:t>
      </w:r>
    </w:p>
    <w:p w:rsidR="007D66F3" w:rsidRPr="00265921" w:rsidRDefault="007D66F3" w:rsidP="007D66F3">
      <w:pPr>
        <w:pStyle w:val="a3"/>
        <w:jc w:val="both"/>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t>24. Последовательность исследования органов брюшной полости и забрюшинного пространства определяет врач-патологоанатом.</w:t>
      </w:r>
    </w:p>
    <w:p w:rsidR="007D66F3" w:rsidRPr="00265921" w:rsidRDefault="007D66F3" w:rsidP="007D66F3">
      <w:pPr>
        <w:pStyle w:val="a3"/>
        <w:jc w:val="both"/>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t>25. Исследуют желудок, отмечают его форму, количество и вид содержимого, состояние слизистой оболочки (цвет, выраженность складчатости, наличие кровоизлияний, язв, рубцов и др.). Вскрывают кишечник на всем протяжении, описывают характер и количество содержимого его различных отделов, цвет, состояние слизистой оболочки и другие особенности; отмечают расположение и вид червеобразного отростка.</w:t>
      </w:r>
    </w:p>
    <w:p w:rsidR="007D66F3" w:rsidRPr="00265921" w:rsidRDefault="007D66F3" w:rsidP="007D66F3">
      <w:pPr>
        <w:pStyle w:val="a3"/>
        <w:jc w:val="both"/>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t xml:space="preserve">26. При исследовании поджелудочной железы, печени, селезенки, надпочечников обращают внимание на внешний вид органа (форма, цвет), плотность ткани на ощупь, выраженность ее анатомической структуры, степень кровенаполнения, характер соскоба с </w:t>
      </w:r>
      <w:r w:rsidRPr="00265921">
        <w:rPr>
          <w:rFonts w:ascii="Times New Roman" w:hAnsi="Times New Roman" w:cs="Times New Roman"/>
          <w:color w:val="2D2D2D"/>
          <w:spacing w:val="2"/>
          <w:sz w:val="24"/>
          <w:szCs w:val="24"/>
          <w:shd w:val="clear" w:color="auto" w:fill="FFFFFF"/>
        </w:rPr>
        <w:lastRenderedPageBreak/>
        <w:t>разрезов селезенки. Органы измеряют и взвешивают. Отмечают вид и количество содержимого желчного пузыря, состояние его слизистой оболочки, проходимость протоков.</w:t>
      </w:r>
    </w:p>
    <w:p w:rsidR="007D66F3" w:rsidRPr="00265921" w:rsidRDefault="007D66F3" w:rsidP="007D66F3">
      <w:pPr>
        <w:pStyle w:val="a3"/>
        <w:jc w:val="both"/>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t>27. При исследовании почек определяют форму и размеры, описывают цвет, плотность ткани, характер поверхности после снятия капсулы, характер границы коркового и мозгового слоев, состояние слизистой оболочки лоханки и их просвета. Определяют состояние просвета мочеточников и их слизистой оболочки. Отмечают количество мочи в мочевом пузыре, ее цвет, прозрачность, вид и цвет слизистой оболочки, наличие конкрементов.</w:t>
      </w:r>
    </w:p>
    <w:p w:rsidR="007D66F3" w:rsidRPr="00265921" w:rsidRDefault="007D66F3" w:rsidP="007D66F3">
      <w:pPr>
        <w:pStyle w:val="a3"/>
        <w:jc w:val="both"/>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t xml:space="preserve">28. У женщин описывают форму матки, ее шейки и наружного зева, определяют размеры и консистенцию матки. Указывают на наличие слизистой пробки, раскрытие шейки (с обозначением степени раскрытия), отмечают характер выделений и повреждений. Исследуют состояние слизистого и мышечного слоев матки, а также труб, яичников, </w:t>
      </w:r>
      <w:proofErr w:type="spellStart"/>
      <w:r w:rsidRPr="00265921">
        <w:rPr>
          <w:rFonts w:ascii="Times New Roman" w:hAnsi="Times New Roman" w:cs="Times New Roman"/>
          <w:color w:val="2D2D2D"/>
          <w:spacing w:val="2"/>
          <w:sz w:val="24"/>
          <w:szCs w:val="24"/>
          <w:shd w:val="clear" w:color="auto" w:fill="FFFFFF"/>
        </w:rPr>
        <w:t>околоматочной</w:t>
      </w:r>
      <w:proofErr w:type="spellEnd"/>
      <w:r w:rsidRPr="00265921">
        <w:rPr>
          <w:rFonts w:ascii="Times New Roman" w:hAnsi="Times New Roman" w:cs="Times New Roman"/>
          <w:color w:val="2D2D2D"/>
          <w:spacing w:val="2"/>
          <w:sz w:val="24"/>
          <w:szCs w:val="24"/>
          <w:shd w:val="clear" w:color="auto" w:fill="FFFFFF"/>
        </w:rPr>
        <w:t xml:space="preserve"> клетчатки с сосудами и при необходимости состояние влагалища и его сводов.</w:t>
      </w:r>
    </w:p>
    <w:p w:rsidR="007D66F3" w:rsidRPr="00265921" w:rsidRDefault="007D66F3" w:rsidP="007D66F3">
      <w:pPr>
        <w:pStyle w:val="a3"/>
        <w:jc w:val="both"/>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t>29. У мужчин исследуют предстательную железу. Указывают форму, консистенцию, вид ткани, отмечают особенности ткани яичек.</w:t>
      </w:r>
    </w:p>
    <w:p w:rsidR="007D66F3" w:rsidRPr="00265921" w:rsidRDefault="007D66F3" w:rsidP="007D66F3">
      <w:pPr>
        <w:pStyle w:val="a3"/>
        <w:jc w:val="both"/>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t xml:space="preserve">30. По окончании исследования трупа все органы под контролем врача-патологоанатома помещают в полость туловища трупа, затем труп зашивают. Также зашивают дополнительно произведенные разрезы. Не допускается помещать в полости трупа не принадлежащие ему органы или посторонние предметы (кроме ветоши, используемой для тампонады отверстии и исключения </w:t>
      </w:r>
      <w:proofErr w:type="spellStart"/>
      <w:r w:rsidRPr="00265921">
        <w:rPr>
          <w:rFonts w:ascii="Times New Roman" w:hAnsi="Times New Roman" w:cs="Times New Roman"/>
          <w:color w:val="2D2D2D"/>
          <w:spacing w:val="2"/>
          <w:sz w:val="24"/>
          <w:szCs w:val="24"/>
          <w:shd w:val="clear" w:color="auto" w:fill="FFFFFF"/>
        </w:rPr>
        <w:t>подтекания</w:t>
      </w:r>
      <w:proofErr w:type="spellEnd"/>
      <w:r w:rsidRPr="00265921">
        <w:rPr>
          <w:rFonts w:ascii="Times New Roman" w:hAnsi="Times New Roman" w:cs="Times New Roman"/>
          <w:color w:val="2D2D2D"/>
          <w:spacing w:val="2"/>
          <w:sz w:val="24"/>
          <w:szCs w:val="24"/>
          <w:shd w:val="clear" w:color="auto" w:fill="FFFFFF"/>
        </w:rPr>
        <w:t xml:space="preserve"> крови и биологических жидкостей).</w:t>
      </w:r>
    </w:p>
    <w:p w:rsidR="007D66F3" w:rsidRPr="00265921" w:rsidRDefault="007D66F3" w:rsidP="007D66F3">
      <w:pPr>
        <w:pStyle w:val="a3"/>
        <w:jc w:val="both"/>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t>31. Врач-патологоанатом берет необходимый тканевой материал органов и тканей умершего для гистологического исследования, мазки-отпечатки и биологические жидкости при необходимости цитологического исследования, образцы органов и тканей при необходимости бактериологического исследования.</w:t>
      </w:r>
    </w:p>
    <w:p w:rsidR="007D66F3" w:rsidRPr="00265921" w:rsidRDefault="007D66F3" w:rsidP="007D66F3">
      <w:pPr>
        <w:pStyle w:val="a3"/>
        <w:jc w:val="both"/>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t>32. Маркировку и упаковку вышеперечисленного материала, выполнение препятствующих порче биологических объектов мероприятий и заполнение сопроводительной документации осуществляет средний и младший медицинский персонал под руководством врача-патологоанатома.</w:t>
      </w:r>
    </w:p>
    <w:p w:rsidR="007D66F3" w:rsidRPr="00265921" w:rsidRDefault="007D66F3" w:rsidP="007D66F3">
      <w:pPr>
        <w:pStyle w:val="a3"/>
        <w:jc w:val="both"/>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t>33. Количество и характер изымаемых объектов, а также необходимые виды их исследования определяет врач-патологоанатом, исходя из случая.</w:t>
      </w:r>
    </w:p>
    <w:p w:rsidR="007D66F3" w:rsidRPr="00265921" w:rsidRDefault="007D66F3" w:rsidP="00DA25D8">
      <w:pPr>
        <w:pStyle w:val="a3"/>
        <w:jc w:val="both"/>
        <w:rPr>
          <w:rFonts w:ascii="Times New Roman" w:hAnsi="Times New Roman" w:cs="Times New Roman"/>
          <w:b/>
          <w:sz w:val="24"/>
          <w:szCs w:val="24"/>
        </w:rPr>
      </w:pPr>
    </w:p>
    <w:p w:rsidR="007D66F3" w:rsidRPr="00265921" w:rsidRDefault="006F6F7A" w:rsidP="007D66F3">
      <w:pPr>
        <w:pStyle w:val="a3"/>
        <w:jc w:val="both"/>
        <w:rPr>
          <w:rFonts w:ascii="Times New Roman" w:hAnsi="Times New Roman" w:cs="Times New Roman"/>
          <w:sz w:val="24"/>
          <w:szCs w:val="24"/>
        </w:rPr>
      </w:pPr>
      <w:r w:rsidRPr="00265921">
        <w:rPr>
          <w:rFonts w:ascii="Times New Roman" w:hAnsi="Times New Roman" w:cs="Times New Roman"/>
          <w:b/>
          <w:sz w:val="24"/>
          <w:szCs w:val="24"/>
        </w:rPr>
        <w:t xml:space="preserve">   </w:t>
      </w:r>
      <w:r w:rsidR="00DE67B2" w:rsidRPr="00265921">
        <w:rPr>
          <w:rFonts w:ascii="Times New Roman" w:hAnsi="Times New Roman" w:cs="Times New Roman"/>
          <w:b/>
          <w:sz w:val="24"/>
          <w:szCs w:val="24"/>
        </w:rPr>
        <w:t xml:space="preserve">Патологоанатомические вскрытия, в зависимости от сложности, делятся на следующие </w:t>
      </w:r>
      <w:r w:rsidR="00A412BB" w:rsidRPr="00265921">
        <w:rPr>
          <w:rFonts w:ascii="Times New Roman" w:hAnsi="Times New Roman" w:cs="Times New Roman"/>
          <w:b/>
          <w:sz w:val="24"/>
          <w:szCs w:val="24"/>
        </w:rPr>
        <w:t>категории:</w:t>
      </w:r>
      <w:r w:rsidR="00A412BB" w:rsidRPr="00265921">
        <w:rPr>
          <w:rFonts w:ascii="Times New Roman" w:hAnsi="Times New Roman" w:cs="Times New Roman"/>
          <w:sz w:val="24"/>
          <w:szCs w:val="24"/>
        </w:rPr>
        <w:t xml:space="preserve"> </w:t>
      </w:r>
      <w:r w:rsidR="007D66F3" w:rsidRPr="00265921">
        <w:rPr>
          <w:rFonts w:ascii="Times New Roman" w:hAnsi="Times New Roman" w:cs="Times New Roman"/>
          <w:sz w:val="24"/>
          <w:szCs w:val="24"/>
        </w:rPr>
        <w:t xml:space="preserve">первая категория; вторая категория; третья категория; четвертая категория. </w:t>
      </w:r>
    </w:p>
    <w:p w:rsidR="007D66F3" w:rsidRPr="00265921" w:rsidRDefault="007D66F3" w:rsidP="007D66F3">
      <w:pPr>
        <w:spacing w:after="0" w:line="240" w:lineRule="auto"/>
        <w:jc w:val="both"/>
        <w:rPr>
          <w:rFonts w:ascii="Times New Roman" w:hAnsi="Times New Roman" w:cs="Times New Roman"/>
          <w:sz w:val="24"/>
          <w:szCs w:val="24"/>
        </w:rPr>
      </w:pPr>
    </w:p>
    <w:p w:rsidR="007D66F3" w:rsidRPr="00265921" w:rsidRDefault="007D66F3" w:rsidP="007D66F3">
      <w:pPr>
        <w:pStyle w:val="a8"/>
        <w:tabs>
          <w:tab w:val="left" w:pos="851"/>
        </w:tabs>
        <w:spacing w:after="0" w:line="240" w:lineRule="auto"/>
        <w:ind w:left="0"/>
        <w:jc w:val="both"/>
        <w:rPr>
          <w:rFonts w:ascii="Times New Roman" w:hAnsi="Times New Roman" w:cs="Times New Roman"/>
          <w:sz w:val="24"/>
          <w:szCs w:val="24"/>
        </w:rPr>
      </w:pPr>
      <w:r w:rsidRPr="00265921">
        <w:rPr>
          <w:rFonts w:ascii="Times New Roman" w:hAnsi="Times New Roman" w:cs="Times New Roman"/>
          <w:sz w:val="24"/>
          <w:szCs w:val="24"/>
        </w:rPr>
        <w:t xml:space="preserve">1. К патологоанатомическим вскрытиям </w:t>
      </w:r>
      <w:r w:rsidRPr="00265921">
        <w:rPr>
          <w:rFonts w:ascii="Times New Roman" w:hAnsi="Times New Roman" w:cs="Times New Roman"/>
          <w:b/>
          <w:sz w:val="24"/>
          <w:szCs w:val="24"/>
        </w:rPr>
        <w:t>первой категории сложности</w:t>
      </w:r>
      <w:r w:rsidRPr="00265921">
        <w:rPr>
          <w:rFonts w:ascii="Times New Roman" w:hAnsi="Times New Roman" w:cs="Times New Roman"/>
          <w:sz w:val="24"/>
          <w:szCs w:val="24"/>
        </w:rPr>
        <w:t xml:space="preserve"> относятся патологоанатомические исследования трупа при установленном клиническом диагнозе и отсутствии трудностей в трактовке танатогенеза и причины смерти. Количество образцов тканей и органов,  необходимых для микроскопического исследования  </w:t>
      </w:r>
      <w:r w:rsidRPr="00265921">
        <w:rPr>
          <w:rFonts w:ascii="Times New Roman" w:hAnsi="Times New Roman" w:cs="Times New Roman"/>
          <w:sz w:val="24"/>
          <w:szCs w:val="24"/>
          <w:lang w:val="kk-KZ"/>
        </w:rPr>
        <w:t xml:space="preserve">в среднем </w:t>
      </w:r>
      <w:r w:rsidRPr="00265921">
        <w:rPr>
          <w:rFonts w:ascii="Times New Roman" w:hAnsi="Times New Roman" w:cs="Times New Roman"/>
          <w:sz w:val="24"/>
          <w:szCs w:val="24"/>
        </w:rPr>
        <w:t xml:space="preserve"> 20 (двадцать),  включающее в себя исследование патологического очага, </w:t>
      </w:r>
      <w:proofErr w:type="spellStart"/>
      <w:r w:rsidRPr="00265921">
        <w:rPr>
          <w:rFonts w:ascii="Times New Roman" w:hAnsi="Times New Roman" w:cs="Times New Roman"/>
          <w:sz w:val="24"/>
          <w:szCs w:val="24"/>
        </w:rPr>
        <w:t>перифокальную</w:t>
      </w:r>
      <w:proofErr w:type="spellEnd"/>
      <w:r w:rsidRPr="00265921">
        <w:rPr>
          <w:rFonts w:ascii="Times New Roman" w:hAnsi="Times New Roman" w:cs="Times New Roman"/>
          <w:sz w:val="24"/>
          <w:szCs w:val="24"/>
        </w:rPr>
        <w:t xml:space="preserve"> зону,  органы с патологическими процессами, указанными в клиническом диагнозе.</w:t>
      </w:r>
    </w:p>
    <w:p w:rsidR="007D66F3" w:rsidRPr="00265921" w:rsidRDefault="007D66F3" w:rsidP="007D66F3">
      <w:pPr>
        <w:pStyle w:val="a8"/>
        <w:tabs>
          <w:tab w:val="left" w:pos="851"/>
        </w:tabs>
        <w:spacing w:after="0" w:line="240" w:lineRule="auto"/>
        <w:ind w:left="0"/>
        <w:jc w:val="both"/>
        <w:rPr>
          <w:rFonts w:ascii="Times New Roman" w:hAnsi="Times New Roman" w:cs="Times New Roman"/>
          <w:sz w:val="24"/>
          <w:szCs w:val="24"/>
        </w:rPr>
      </w:pPr>
    </w:p>
    <w:p w:rsidR="007D66F3" w:rsidRPr="00265921" w:rsidRDefault="007D66F3" w:rsidP="007D66F3">
      <w:pPr>
        <w:tabs>
          <w:tab w:val="left" w:pos="851"/>
        </w:tabs>
        <w:spacing w:after="0" w:line="240" w:lineRule="auto"/>
        <w:jc w:val="both"/>
        <w:rPr>
          <w:rFonts w:ascii="Times New Roman" w:hAnsi="Times New Roman" w:cs="Times New Roman"/>
          <w:sz w:val="24"/>
          <w:szCs w:val="24"/>
        </w:rPr>
      </w:pPr>
      <w:r w:rsidRPr="00265921">
        <w:rPr>
          <w:rFonts w:ascii="Times New Roman" w:hAnsi="Times New Roman" w:cs="Times New Roman"/>
          <w:sz w:val="24"/>
          <w:szCs w:val="24"/>
        </w:rPr>
        <w:t xml:space="preserve">2. К патологоанатомическим вскрытиям </w:t>
      </w:r>
      <w:r w:rsidRPr="00265921">
        <w:rPr>
          <w:rFonts w:ascii="Times New Roman" w:hAnsi="Times New Roman" w:cs="Times New Roman"/>
          <w:b/>
          <w:sz w:val="24"/>
          <w:szCs w:val="24"/>
        </w:rPr>
        <w:t>второй категории сложности</w:t>
      </w:r>
      <w:r w:rsidRPr="00265921">
        <w:rPr>
          <w:rFonts w:ascii="Times New Roman" w:hAnsi="Times New Roman" w:cs="Times New Roman"/>
          <w:sz w:val="24"/>
          <w:szCs w:val="24"/>
        </w:rPr>
        <w:t xml:space="preserve"> относятся патологоанатомические исследования трупа при установленном клиническом диагнозе и наличии определенных трудностей в установлении сущности патологического процесса, танатогенеза и причины смерти. Количество образцов тканей и органов, необходимых для </w:t>
      </w:r>
      <w:r w:rsidRPr="00265921">
        <w:rPr>
          <w:rFonts w:ascii="Times New Roman" w:hAnsi="Times New Roman" w:cs="Times New Roman"/>
          <w:sz w:val="24"/>
          <w:szCs w:val="24"/>
        </w:rPr>
        <w:lastRenderedPageBreak/>
        <w:t xml:space="preserve">микроскопического исследования </w:t>
      </w:r>
      <w:r w:rsidRPr="00265921">
        <w:rPr>
          <w:rFonts w:ascii="Times New Roman" w:hAnsi="Times New Roman" w:cs="Times New Roman"/>
          <w:sz w:val="24"/>
          <w:szCs w:val="24"/>
          <w:lang w:val="kk-KZ"/>
        </w:rPr>
        <w:t xml:space="preserve">в среднем </w:t>
      </w:r>
      <w:r w:rsidRPr="00265921">
        <w:rPr>
          <w:rFonts w:ascii="Times New Roman" w:hAnsi="Times New Roman" w:cs="Times New Roman"/>
          <w:sz w:val="24"/>
          <w:szCs w:val="24"/>
        </w:rPr>
        <w:t xml:space="preserve">25 (двадцать пять), включающее в себя исследование патологического очага, </w:t>
      </w:r>
      <w:proofErr w:type="spellStart"/>
      <w:r w:rsidRPr="00265921">
        <w:rPr>
          <w:rFonts w:ascii="Times New Roman" w:hAnsi="Times New Roman" w:cs="Times New Roman"/>
          <w:sz w:val="24"/>
          <w:szCs w:val="24"/>
        </w:rPr>
        <w:t>перифокальную</w:t>
      </w:r>
      <w:proofErr w:type="spellEnd"/>
      <w:r w:rsidRPr="00265921">
        <w:rPr>
          <w:rFonts w:ascii="Times New Roman" w:hAnsi="Times New Roman" w:cs="Times New Roman"/>
          <w:sz w:val="24"/>
          <w:szCs w:val="24"/>
        </w:rPr>
        <w:t xml:space="preserve"> зону, органы с патологическими процессами, указанными в клиническом диагнозе, образцы органов и тканей подтверждающие или не подтверждающие клинический диагноз и 4 (четыре) дополнительных образца тканей для бактериологического исследования.</w:t>
      </w:r>
    </w:p>
    <w:p w:rsidR="007D66F3" w:rsidRPr="00265921" w:rsidRDefault="007D66F3" w:rsidP="007D66F3">
      <w:pPr>
        <w:tabs>
          <w:tab w:val="left" w:pos="851"/>
        </w:tabs>
        <w:spacing w:after="0" w:line="240" w:lineRule="auto"/>
        <w:jc w:val="both"/>
        <w:rPr>
          <w:rFonts w:ascii="Times New Roman" w:hAnsi="Times New Roman" w:cs="Times New Roman"/>
          <w:sz w:val="24"/>
          <w:szCs w:val="24"/>
        </w:rPr>
      </w:pPr>
    </w:p>
    <w:p w:rsidR="007D66F3" w:rsidRPr="00265921" w:rsidRDefault="007D66F3" w:rsidP="007D66F3">
      <w:pPr>
        <w:tabs>
          <w:tab w:val="left" w:pos="851"/>
        </w:tabs>
        <w:spacing w:after="0" w:line="240" w:lineRule="auto"/>
        <w:jc w:val="both"/>
        <w:rPr>
          <w:rFonts w:ascii="Times New Roman" w:hAnsi="Times New Roman" w:cs="Times New Roman"/>
          <w:sz w:val="24"/>
          <w:szCs w:val="24"/>
        </w:rPr>
      </w:pPr>
      <w:r w:rsidRPr="00265921">
        <w:rPr>
          <w:rFonts w:ascii="Times New Roman" w:hAnsi="Times New Roman" w:cs="Times New Roman"/>
          <w:sz w:val="24"/>
          <w:szCs w:val="24"/>
        </w:rPr>
        <w:t xml:space="preserve">3.К патологоанатомическим вскрытиям </w:t>
      </w:r>
      <w:r w:rsidRPr="00265921">
        <w:rPr>
          <w:rFonts w:ascii="Times New Roman" w:hAnsi="Times New Roman" w:cs="Times New Roman"/>
          <w:b/>
          <w:sz w:val="24"/>
          <w:szCs w:val="24"/>
        </w:rPr>
        <w:t>третьей категории сложности</w:t>
      </w:r>
      <w:r w:rsidRPr="00265921">
        <w:rPr>
          <w:rFonts w:ascii="Times New Roman" w:hAnsi="Times New Roman" w:cs="Times New Roman"/>
          <w:sz w:val="24"/>
          <w:szCs w:val="24"/>
        </w:rPr>
        <w:t xml:space="preserve"> относятся патологоанатомические исследования трупа при установленном клиническом диагнозе, требующие дополнительных гистохимических методов исследования.    Количество образцов тканей и органов, необходимых для микроскопического исследования </w:t>
      </w:r>
      <w:r w:rsidRPr="00265921">
        <w:rPr>
          <w:rFonts w:ascii="Times New Roman" w:hAnsi="Times New Roman" w:cs="Times New Roman"/>
          <w:sz w:val="24"/>
          <w:szCs w:val="24"/>
          <w:lang w:val="kk-KZ"/>
        </w:rPr>
        <w:t xml:space="preserve">в среднем </w:t>
      </w:r>
      <w:r w:rsidRPr="00265921">
        <w:rPr>
          <w:rFonts w:ascii="Times New Roman" w:hAnsi="Times New Roman" w:cs="Times New Roman"/>
          <w:sz w:val="24"/>
          <w:szCs w:val="24"/>
        </w:rPr>
        <w:t xml:space="preserve">35 (тридцать пять), включающее в себя исследование патологического очага, </w:t>
      </w:r>
      <w:proofErr w:type="spellStart"/>
      <w:r w:rsidRPr="00265921">
        <w:rPr>
          <w:rFonts w:ascii="Times New Roman" w:hAnsi="Times New Roman" w:cs="Times New Roman"/>
          <w:sz w:val="24"/>
          <w:szCs w:val="24"/>
        </w:rPr>
        <w:t>перифокальную</w:t>
      </w:r>
      <w:proofErr w:type="spellEnd"/>
      <w:r w:rsidRPr="00265921">
        <w:rPr>
          <w:rFonts w:ascii="Times New Roman" w:hAnsi="Times New Roman" w:cs="Times New Roman"/>
          <w:sz w:val="24"/>
          <w:szCs w:val="24"/>
        </w:rPr>
        <w:t xml:space="preserve"> зону, органы с патологическими процессами, указанными в клиническом диагнозе, образцы органов и тканей подтверждающие или не подтверждающие клинический диагноз, образцы для дополнительных методов исследования; 4 (четыре) образца для бактериологического и 9 (девять) образцов для гистохимического исследования при наличии показаний.</w:t>
      </w:r>
    </w:p>
    <w:p w:rsidR="007D66F3" w:rsidRPr="00265921" w:rsidRDefault="007D66F3" w:rsidP="007D66F3">
      <w:pPr>
        <w:tabs>
          <w:tab w:val="left" w:pos="851"/>
        </w:tabs>
        <w:spacing w:after="0" w:line="240" w:lineRule="auto"/>
        <w:jc w:val="both"/>
        <w:rPr>
          <w:rFonts w:ascii="Times New Roman" w:hAnsi="Times New Roman" w:cs="Times New Roman"/>
          <w:sz w:val="24"/>
          <w:szCs w:val="24"/>
        </w:rPr>
      </w:pPr>
      <w:r w:rsidRPr="00265921">
        <w:rPr>
          <w:rFonts w:ascii="Times New Roman" w:hAnsi="Times New Roman" w:cs="Times New Roman"/>
          <w:sz w:val="24"/>
          <w:szCs w:val="24"/>
        </w:rPr>
        <w:t xml:space="preserve">4. К патологоанатомическим вскрытиям </w:t>
      </w:r>
      <w:r w:rsidRPr="00265921">
        <w:rPr>
          <w:rFonts w:ascii="Times New Roman" w:hAnsi="Times New Roman" w:cs="Times New Roman"/>
          <w:b/>
          <w:sz w:val="24"/>
          <w:szCs w:val="24"/>
        </w:rPr>
        <w:t>четвертой категории сложности</w:t>
      </w:r>
      <w:r w:rsidRPr="00265921">
        <w:rPr>
          <w:rFonts w:ascii="Times New Roman" w:hAnsi="Times New Roman" w:cs="Times New Roman"/>
          <w:sz w:val="24"/>
          <w:szCs w:val="24"/>
        </w:rPr>
        <w:t xml:space="preserve"> относятся патологоанатомические исследования трупа, требующие иммуногистохимических и </w:t>
      </w:r>
      <w:proofErr w:type="spellStart"/>
      <w:r w:rsidRPr="00265921">
        <w:rPr>
          <w:rFonts w:ascii="Times New Roman" w:hAnsi="Times New Roman" w:cs="Times New Roman"/>
          <w:sz w:val="24"/>
          <w:szCs w:val="24"/>
        </w:rPr>
        <w:t>иммунофлюоресцентных</w:t>
      </w:r>
      <w:proofErr w:type="spellEnd"/>
      <w:r w:rsidRPr="00265921">
        <w:rPr>
          <w:rFonts w:ascii="Times New Roman" w:hAnsi="Times New Roman" w:cs="Times New Roman"/>
          <w:sz w:val="24"/>
          <w:szCs w:val="24"/>
        </w:rPr>
        <w:t xml:space="preserve"> методов исследования, сложные вскрытия. Сложность вскрытия зависит от наличия или отсутствия оперативного вмешательства, сложности самого заболевания,  техники проведения операции.  Инфекционная патология, в том числе туберкулез, ВИЧ, материнская смерть, летальный исход  после кардиохирургических операций, реконструктивных операций, ятрогенная патология необходимо  квалифицировать как вскрытие четвертой категории сложности.  </w:t>
      </w:r>
      <w:proofErr w:type="gramStart"/>
      <w:r w:rsidRPr="00265921">
        <w:rPr>
          <w:rFonts w:ascii="Times New Roman" w:hAnsi="Times New Roman" w:cs="Times New Roman"/>
          <w:sz w:val="24"/>
          <w:szCs w:val="24"/>
        </w:rPr>
        <w:t xml:space="preserve">Количество образцов тканей и органов, необходимых для микроскопического исследования </w:t>
      </w:r>
      <w:r w:rsidRPr="00265921">
        <w:rPr>
          <w:rFonts w:ascii="Times New Roman" w:hAnsi="Times New Roman" w:cs="Times New Roman"/>
          <w:sz w:val="24"/>
          <w:szCs w:val="24"/>
          <w:lang w:val="kk-KZ"/>
        </w:rPr>
        <w:t>в среднем</w:t>
      </w:r>
      <w:r w:rsidRPr="00265921">
        <w:rPr>
          <w:rFonts w:ascii="Times New Roman" w:hAnsi="Times New Roman" w:cs="Times New Roman"/>
          <w:sz w:val="24"/>
          <w:szCs w:val="24"/>
        </w:rPr>
        <w:t xml:space="preserve"> 40 (сорок), включающее в себя исследование патологического очага, </w:t>
      </w:r>
      <w:proofErr w:type="spellStart"/>
      <w:r w:rsidRPr="00265921">
        <w:rPr>
          <w:rFonts w:ascii="Times New Roman" w:hAnsi="Times New Roman" w:cs="Times New Roman"/>
          <w:sz w:val="24"/>
          <w:szCs w:val="24"/>
        </w:rPr>
        <w:t>перифокальную</w:t>
      </w:r>
      <w:proofErr w:type="spellEnd"/>
      <w:r w:rsidRPr="00265921">
        <w:rPr>
          <w:rFonts w:ascii="Times New Roman" w:hAnsi="Times New Roman" w:cs="Times New Roman"/>
          <w:sz w:val="24"/>
          <w:szCs w:val="24"/>
        </w:rPr>
        <w:t xml:space="preserve"> зону,  органы с патологическими процессами, указанными в клиническом диагнозе, образцы органов и тканей подтверждающие или не подтверждающие клинический диагноз, образцы для дополнительных методов исследования, образцы для микробиологических и вирусологических исследований по показаниям;</w:t>
      </w:r>
      <w:proofErr w:type="gramEnd"/>
      <w:r w:rsidRPr="00265921">
        <w:rPr>
          <w:rFonts w:ascii="Times New Roman" w:hAnsi="Times New Roman" w:cs="Times New Roman"/>
          <w:sz w:val="24"/>
          <w:szCs w:val="24"/>
        </w:rPr>
        <w:t xml:space="preserve"> 4 (четыре) образца для бактериологического и 19 </w:t>
      </w:r>
      <w:proofErr w:type="gramStart"/>
      <w:r w:rsidRPr="00265921">
        <w:rPr>
          <w:rFonts w:ascii="Times New Roman" w:hAnsi="Times New Roman" w:cs="Times New Roman"/>
          <w:sz w:val="24"/>
          <w:szCs w:val="24"/>
        </w:rPr>
        <w:t xml:space="preserve">( </w:t>
      </w:r>
      <w:proofErr w:type="gramEnd"/>
      <w:r w:rsidRPr="00265921">
        <w:rPr>
          <w:rFonts w:ascii="Times New Roman" w:hAnsi="Times New Roman" w:cs="Times New Roman"/>
          <w:sz w:val="24"/>
          <w:szCs w:val="24"/>
        </w:rPr>
        <w:t xml:space="preserve">девятнадцать) образцов для </w:t>
      </w:r>
      <w:proofErr w:type="spellStart"/>
      <w:r w:rsidRPr="00265921">
        <w:rPr>
          <w:rFonts w:ascii="Times New Roman" w:hAnsi="Times New Roman" w:cs="Times New Roman"/>
          <w:sz w:val="24"/>
          <w:szCs w:val="24"/>
        </w:rPr>
        <w:t>иммуногистохимического</w:t>
      </w:r>
      <w:proofErr w:type="spellEnd"/>
      <w:r w:rsidRPr="00265921">
        <w:rPr>
          <w:rFonts w:ascii="Times New Roman" w:hAnsi="Times New Roman" w:cs="Times New Roman"/>
          <w:sz w:val="24"/>
          <w:szCs w:val="24"/>
        </w:rPr>
        <w:t xml:space="preserve"> исследования по показаниям.</w:t>
      </w:r>
    </w:p>
    <w:p w:rsidR="007D66F3" w:rsidRPr="00265921" w:rsidRDefault="007D66F3" w:rsidP="007D66F3">
      <w:pPr>
        <w:spacing w:after="0" w:line="240" w:lineRule="auto"/>
        <w:jc w:val="both"/>
        <w:rPr>
          <w:rFonts w:ascii="Times New Roman" w:hAnsi="Times New Roman" w:cs="Times New Roman"/>
          <w:sz w:val="24"/>
          <w:szCs w:val="24"/>
        </w:rPr>
      </w:pPr>
    </w:p>
    <w:p w:rsidR="007D66F3" w:rsidRPr="00265921" w:rsidRDefault="007D66F3" w:rsidP="007D66F3">
      <w:pPr>
        <w:pStyle w:val="a3"/>
        <w:jc w:val="both"/>
        <w:rPr>
          <w:rFonts w:ascii="Times New Roman" w:hAnsi="Times New Roman" w:cs="Times New Roman"/>
          <w:color w:val="2D2D2D"/>
          <w:spacing w:val="2"/>
          <w:sz w:val="24"/>
          <w:szCs w:val="24"/>
        </w:rPr>
      </w:pPr>
      <w:proofErr w:type="gramStart"/>
      <w:r w:rsidRPr="00265921">
        <w:rPr>
          <w:rFonts w:ascii="Times New Roman" w:hAnsi="Times New Roman" w:cs="Times New Roman"/>
          <w:color w:val="2D2D2D"/>
          <w:spacing w:val="2"/>
          <w:sz w:val="24"/>
          <w:szCs w:val="24"/>
          <w:u w:val="single"/>
          <w:shd w:val="clear" w:color="auto" w:fill="FFFFFF"/>
        </w:rPr>
        <w:t>Мазки-отпечатки из дыхательных путей</w:t>
      </w:r>
      <w:r w:rsidRPr="00265921">
        <w:rPr>
          <w:rFonts w:ascii="Times New Roman" w:hAnsi="Times New Roman" w:cs="Times New Roman"/>
          <w:color w:val="2D2D2D"/>
          <w:spacing w:val="2"/>
          <w:sz w:val="24"/>
          <w:szCs w:val="24"/>
          <w:shd w:val="clear" w:color="auto" w:fill="FFFFFF"/>
        </w:rPr>
        <w:t xml:space="preserve"> (гортани, трахеи, бронхов), легких и головного мозга для цитологического, бактериологического и вирусологического исследований - во всех случаях скоропостижной (ненасильственной) смерти детей. </w:t>
      </w:r>
      <w:proofErr w:type="gramEnd"/>
    </w:p>
    <w:p w:rsidR="007D66F3" w:rsidRPr="00265921" w:rsidRDefault="007D66F3" w:rsidP="007D66F3">
      <w:pPr>
        <w:pStyle w:val="a3"/>
        <w:jc w:val="both"/>
        <w:rPr>
          <w:rFonts w:ascii="Times New Roman" w:hAnsi="Times New Roman" w:cs="Times New Roman"/>
          <w:b/>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t>Кровь, части внутренних органов, мазки-отпечатки органов для микробиологического и вирусологического исследования - при подозрении на смерть от инфекционных заболеваний или бактериальных пищевых отравлений.</w:t>
      </w:r>
      <w:r w:rsidRPr="00265921">
        <w:rPr>
          <w:rFonts w:ascii="Times New Roman" w:hAnsi="Times New Roman" w:cs="Times New Roman"/>
          <w:color w:val="2D2D2D"/>
          <w:spacing w:val="2"/>
          <w:sz w:val="24"/>
          <w:szCs w:val="24"/>
        </w:rPr>
        <w:br/>
      </w:r>
    </w:p>
    <w:p w:rsidR="00A412BB" w:rsidRPr="00265921" w:rsidRDefault="00E54F06" w:rsidP="007D66F3">
      <w:pPr>
        <w:pStyle w:val="a3"/>
        <w:jc w:val="both"/>
        <w:rPr>
          <w:rFonts w:ascii="Times New Roman" w:hAnsi="Times New Roman" w:cs="Times New Roman"/>
          <w:b/>
          <w:color w:val="2D2D2D"/>
          <w:spacing w:val="2"/>
          <w:sz w:val="24"/>
          <w:szCs w:val="24"/>
          <w:shd w:val="clear" w:color="auto" w:fill="FFFFFF"/>
        </w:rPr>
      </w:pPr>
      <w:r w:rsidRPr="00265921">
        <w:rPr>
          <w:rFonts w:ascii="Times New Roman" w:hAnsi="Times New Roman" w:cs="Times New Roman"/>
          <w:b/>
          <w:color w:val="2D2D2D"/>
          <w:spacing w:val="2"/>
          <w:sz w:val="24"/>
          <w:szCs w:val="24"/>
          <w:shd w:val="clear" w:color="auto" w:fill="FFFFFF"/>
        </w:rPr>
        <w:t>Взятие и направление трупного и иного материала на лабораторное исследование</w:t>
      </w:r>
      <w:r w:rsidR="00A412BB" w:rsidRPr="00265921">
        <w:rPr>
          <w:rFonts w:ascii="Times New Roman" w:hAnsi="Times New Roman" w:cs="Times New Roman"/>
          <w:b/>
          <w:color w:val="2D2D2D"/>
          <w:spacing w:val="2"/>
          <w:sz w:val="24"/>
          <w:szCs w:val="24"/>
          <w:shd w:val="clear" w:color="auto" w:fill="FFFFFF"/>
        </w:rPr>
        <w:t>:</w:t>
      </w:r>
    </w:p>
    <w:p w:rsidR="00A412BB" w:rsidRPr="00265921" w:rsidRDefault="00A412BB" w:rsidP="00A412BB">
      <w:pPr>
        <w:pStyle w:val="a3"/>
        <w:jc w:val="both"/>
        <w:rPr>
          <w:rFonts w:ascii="Times New Roman" w:hAnsi="Times New Roman" w:cs="Times New Roman"/>
          <w:b/>
          <w:color w:val="2D2D2D"/>
          <w:spacing w:val="2"/>
          <w:sz w:val="24"/>
          <w:szCs w:val="24"/>
          <w:shd w:val="clear" w:color="auto" w:fill="FFFFFF"/>
        </w:rPr>
      </w:pPr>
    </w:p>
    <w:p w:rsidR="007D66F3" w:rsidRPr="00265921" w:rsidRDefault="007D66F3" w:rsidP="007D66F3">
      <w:pPr>
        <w:pStyle w:val="a3"/>
        <w:jc w:val="both"/>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t>1. Взятие объектов для проведения гистологического исследования</w:t>
      </w:r>
    </w:p>
    <w:p w:rsidR="007D66F3" w:rsidRPr="00265921" w:rsidRDefault="007D66F3" w:rsidP="007D66F3">
      <w:pPr>
        <w:pStyle w:val="a3"/>
        <w:jc w:val="both"/>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t xml:space="preserve">2.  Органы и ткани трупа берет для гистологического исследования врач-патологоанатом, производящий исследование трупа. </w:t>
      </w:r>
    </w:p>
    <w:p w:rsidR="007D66F3" w:rsidRPr="00265921" w:rsidRDefault="007D66F3" w:rsidP="007D66F3">
      <w:pPr>
        <w:pStyle w:val="a3"/>
        <w:jc w:val="both"/>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t xml:space="preserve">3. Кусочки вырезают острым ножом, пользоваться ножницами во избежание </w:t>
      </w:r>
      <w:proofErr w:type="spellStart"/>
      <w:r w:rsidRPr="00265921">
        <w:rPr>
          <w:rFonts w:ascii="Times New Roman" w:hAnsi="Times New Roman" w:cs="Times New Roman"/>
          <w:color w:val="2D2D2D"/>
          <w:spacing w:val="2"/>
          <w:sz w:val="24"/>
          <w:szCs w:val="24"/>
          <w:shd w:val="clear" w:color="auto" w:fill="FFFFFF"/>
        </w:rPr>
        <w:t>размятия</w:t>
      </w:r>
      <w:proofErr w:type="spellEnd"/>
      <w:r w:rsidRPr="00265921">
        <w:rPr>
          <w:rFonts w:ascii="Times New Roman" w:hAnsi="Times New Roman" w:cs="Times New Roman"/>
          <w:color w:val="2D2D2D"/>
          <w:spacing w:val="2"/>
          <w:sz w:val="24"/>
          <w:szCs w:val="24"/>
          <w:shd w:val="clear" w:color="auto" w:fill="FFFFFF"/>
        </w:rPr>
        <w:t xml:space="preserve"> тканей не рекомендуется. Нельзя скоблить поверхность кусочков, особенно слизистую и серозную оболочки. Рыхлые, легко распадающиеся ткани и массы берут на нож, не пользуясь пинцетом, и погружают в фиксирующую жидкость в марлевом мешочке.</w:t>
      </w:r>
    </w:p>
    <w:p w:rsidR="007D66F3" w:rsidRPr="00265921" w:rsidRDefault="007D66F3" w:rsidP="007D66F3">
      <w:pPr>
        <w:pStyle w:val="a3"/>
        <w:jc w:val="both"/>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lastRenderedPageBreak/>
        <w:t>4. Кусочки вырезают толщиной 1,0х</w:t>
      </w:r>
      <w:proofErr w:type="gramStart"/>
      <w:r w:rsidRPr="00265921">
        <w:rPr>
          <w:rFonts w:ascii="Times New Roman" w:hAnsi="Times New Roman" w:cs="Times New Roman"/>
          <w:color w:val="2D2D2D"/>
          <w:spacing w:val="2"/>
          <w:sz w:val="24"/>
          <w:szCs w:val="24"/>
          <w:shd w:val="clear" w:color="auto" w:fill="FFFFFF"/>
        </w:rPr>
        <w:t>1</w:t>
      </w:r>
      <w:proofErr w:type="gramEnd"/>
      <w:r w:rsidRPr="00265921">
        <w:rPr>
          <w:rFonts w:ascii="Times New Roman" w:hAnsi="Times New Roman" w:cs="Times New Roman"/>
          <w:color w:val="2D2D2D"/>
          <w:spacing w:val="2"/>
          <w:sz w:val="24"/>
          <w:szCs w:val="24"/>
          <w:shd w:val="clear" w:color="auto" w:fill="FFFFFF"/>
        </w:rPr>
        <w:t xml:space="preserve">,5х0.5 см, длина и ширина может быть различной (обычно 1 x 1,5 см или 1,5 x 2 см), с таким расчетом, чтобы получаемый срез поместился под стандартное покровное стекло. Кусочки сразу же помещают в фиксирующую жидкость. </w:t>
      </w:r>
    </w:p>
    <w:p w:rsidR="007D66F3" w:rsidRPr="00265921" w:rsidRDefault="007D66F3" w:rsidP="007D66F3">
      <w:pPr>
        <w:pStyle w:val="a3"/>
        <w:jc w:val="both"/>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t xml:space="preserve">5. При взятии кусочков разрезы органов следует производить так, чтобы лучшим образом было видно их анатомическое строение. Например, в кусочке почки должны быть представлены корковое и мозговое вещество, в очаге пневмонии - </w:t>
      </w:r>
      <w:proofErr w:type="gramStart"/>
      <w:r w:rsidRPr="00265921">
        <w:rPr>
          <w:rFonts w:ascii="Times New Roman" w:hAnsi="Times New Roman" w:cs="Times New Roman"/>
          <w:color w:val="2D2D2D"/>
          <w:spacing w:val="2"/>
          <w:sz w:val="24"/>
          <w:szCs w:val="24"/>
          <w:shd w:val="clear" w:color="auto" w:fill="FFFFFF"/>
        </w:rPr>
        <w:t>центральный</w:t>
      </w:r>
      <w:proofErr w:type="gramEnd"/>
      <w:r w:rsidRPr="00265921">
        <w:rPr>
          <w:rFonts w:ascii="Times New Roman" w:hAnsi="Times New Roman" w:cs="Times New Roman"/>
          <w:color w:val="2D2D2D"/>
          <w:spacing w:val="2"/>
          <w:sz w:val="24"/>
          <w:szCs w:val="24"/>
          <w:shd w:val="clear" w:color="auto" w:fill="FFFFFF"/>
        </w:rPr>
        <w:t xml:space="preserve"> и периферические участки. При механических и иных повреждениях необходимо брать на исследование место повреждения с прилежащими здоровыми тканями.</w:t>
      </w:r>
    </w:p>
    <w:p w:rsidR="007D66F3" w:rsidRPr="00265921" w:rsidRDefault="007D66F3" w:rsidP="007D66F3">
      <w:pPr>
        <w:pStyle w:val="a3"/>
        <w:jc w:val="both"/>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t>6. При необходимости дать оценку каждого из имеющихся в одном и том же органе или ткани изменений их маркируют этикеткой. Подпись на этикетках делают черным графитовым карандашом. Для этикеток используют материал, устойчивый к действию фиксирующей жидкости (клеенка, фотобумага и др.).</w:t>
      </w:r>
    </w:p>
    <w:p w:rsidR="007D66F3" w:rsidRPr="00265921" w:rsidRDefault="007D66F3" w:rsidP="007D66F3">
      <w:pPr>
        <w:pStyle w:val="a3"/>
        <w:jc w:val="both"/>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t>7. Вырезанные кусочки помещают в 10 процентный раствор формалина. Его готовят из концентрированного раствора формальдегида, добавляя к одной его части 9 частей воды. Использовать формальдегид с белым осадком не следует. В таких случаях исходный концентрированный раствор помещают в вытяжной шкаф и подогревают до растворения осадка, после чего его уже можно использовать.</w:t>
      </w:r>
    </w:p>
    <w:p w:rsidR="007D66F3" w:rsidRPr="00265921" w:rsidRDefault="007D66F3" w:rsidP="007D66F3">
      <w:pPr>
        <w:pStyle w:val="a3"/>
        <w:jc w:val="both"/>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t xml:space="preserve">8. При необходимости использования нейтрального раствора формалина его готовят следующим образом: раствор формалина (37 - 40%) - 100 мл, вода дистиллированная - 900 мл, однозамещенный фосфат натрия - 4 г, безводный </w:t>
      </w:r>
      <w:proofErr w:type="spellStart"/>
      <w:r w:rsidRPr="00265921">
        <w:rPr>
          <w:rFonts w:ascii="Times New Roman" w:hAnsi="Times New Roman" w:cs="Times New Roman"/>
          <w:color w:val="2D2D2D"/>
          <w:spacing w:val="2"/>
          <w:sz w:val="24"/>
          <w:szCs w:val="24"/>
          <w:shd w:val="clear" w:color="auto" w:fill="FFFFFF"/>
        </w:rPr>
        <w:t>двузамещенный</w:t>
      </w:r>
      <w:proofErr w:type="spellEnd"/>
      <w:r w:rsidRPr="00265921">
        <w:rPr>
          <w:rFonts w:ascii="Times New Roman" w:hAnsi="Times New Roman" w:cs="Times New Roman"/>
          <w:color w:val="2D2D2D"/>
          <w:spacing w:val="2"/>
          <w:sz w:val="24"/>
          <w:szCs w:val="24"/>
          <w:shd w:val="clear" w:color="auto" w:fill="FFFFFF"/>
        </w:rPr>
        <w:t xml:space="preserve"> фосфат натрия - 6,5 г.</w:t>
      </w:r>
    </w:p>
    <w:p w:rsidR="007D66F3" w:rsidRPr="00265921" w:rsidRDefault="007D66F3" w:rsidP="007D66F3">
      <w:pPr>
        <w:pStyle w:val="a3"/>
        <w:jc w:val="both"/>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t xml:space="preserve">9. Объем фиксирующей жидкости должен превышать объем кусочков не менее чем в 10 раз. При этом следят, чтобы кусочки в растворе не слипались и не прилегали ко дну банки. Фиксацию в формалине проводят при комнатной температуре в течение 1 - 2 суток. </w:t>
      </w:r>
    </w:p>
    <w:p w:rsidR="007D66F3" w:rsidRPr="00265921" w:rsidRDefault="007D66F3" w:rsidP="007D66F3">
      <w:pPr>
        <w:pStyle w:val="a3"/>
        <w:jc w:val="both"/>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t xml:space="preserve">10. Для фиксации нервной ткани при применении специальных окрасок используют нейтральный формалин. </w:t>
      </w:r>
    </w:p>
    <w:p w:rsidR="007D66F3" w:rsidRPr="00265921" w:rsidRDefault="007D66F3" w:rsidP="007D66F3">
      <w:pPr>
        <w:pStyle w:val="a3"/>
        <w:tabs>
          <w:tab w:val="left" w:pos="426"/>
        </w:tabs>
        <w:jc w:val="both"/>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t>11. Подготовку фиксированных кусочков органов и тканей для гистологического исследования (вырезку) выполняет врач-патологоанатом, производивший исследование трупа.</w:t>
      </w:r>
    </w:p>
    <w:p w:rsidR="007D66F3" w:rsidRPr="00265921" w:rsidRDefault="007D66F3" w:rsidP="007D66F3">
      <w:pPr>
        <w:pStyle w:val="a3"/>
        <w:jc w:val="both"/>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t xml:space="preserve">12. Микроскопическое исследование готовых </w:t>
      </w:r>
      <w:proofErr w:type="spellStart"/>
      <w:r w:rsidRPr="00265921">
        <w:rPr>
          <w:rFonts w:ascii="Times New Roman" w:hAnsi="Times New Roman" w:cs="Times New Roman"/>
          <w:color w:val="2D2D2D"/>
          <w:spacing w:val="2"/>
          <w:sz w:val="24"/>
          <w:szCs w:val="24"/>
          <w:shd w:val="clear" w:color="auto" w:fill="FFFFFF"/>
        </w:rPr>
        <w:t>стеклопрепаратов</w:t>
      </w:r>
      <w:proofErr w:type="spellEnd"/>
      <w:r w:rsidRPr="00265921">
        <w:rPr>
          <w:rFonts w:ascii="Times New Roman" w:hAnsi="Times New Roman" w:cs="Times New Roman"/>
          <w:color w:val="2D2D2D"/>
          <w:spacing w:val="2"/>
          <w:sz w:val="24"/>
          <w:szCs w:val="24"/>
          <w:shd w:val="clear" w:color="auto" w:fill="FFFFFF"/>
        </w:rPr>
        <w:t xml:space="preserve"> </w:t>
      </w:r>
      <w:proofErr w:type="spellStart"/>
      <w:r w:rsidRPr="00265921">
        <w:rPr>
          <w:rFonts w:ascii="Times New Roman" w:hAnsi="Times New Roman" w:cs="Times New Roman"/>
          <w:color w:val="2D2D2D"/>
          <w:spacing w:val="2"/>
          <w:sz w:val="24"/>
          <w:szCs w:val="24"/>
          <w:shd w:val="clear" w:color="auto" w:fill="FFFFFF"/>
        </w:rPr>
        <w:t>аутопсийного</w:t>
      </w:r>
      <w:proofErr w:type="spellEnd"/>
      <w:r w:rsidRPr="00265921">
        <w:rPr>
          <w:rFonts w:ascii="Times New Roman" w:hAnsi="Times New Roman" w:cs="Times New Roman"/>
          <w:color w:val="2D2D2D"/>
          <w:spacing w:val="2"/>
          <w:sz w:val="24"/>
          <w:szCs w:val="24"/>
          <w:shd w:val="clear" w:color="auto" w:fill="FFFFFF"/>
        </w:rPr>
        <w:t xml:space="preserve"> материала с последующим оформлением вкладного листа к медицинской карте стационарного больного, включающим в себя макро- и микроскопическое описание </w:t>
      </w:r>
      <w:proofErr w:type="spellStart"/>
      <w:r w:rsidRPr="00265921">
        <w:rPr>
          <w:rFonts w:ascii="Times New Roman" w:hAnsi="Times New Roman" w:cs="Times New Roman"/>
          <w:color w:val="2D2D2D"/>
          <w:spacing w:val="2"/>
          <w:sz w:val="24"/>
          <w:szCs w:val="24"/>
          <w:shd w:val="clear" w:color="auto" w:fill="FFFFFF"/>
        </w:rPr>
        <w:t>аутопсийного</w:t>
      </w:r>
      <w:proofErr w:type="spellEnd"/>
      <w:r w:rsidRPr="00265921">
        <w:rPr>
          <w:rFonts w:ascii="Times New Roman" w:hAnsi="Times New Roman" w:cs="Times New Roman"/>
          <w:color w:val="2D2D2D"/>
          <w:spacing w:val="2"/>
          <w:sz w:val="24"/>
          <w:szCs w:val="24"/>
          <w:shd w:val="clear" w:color="auto" w:fill="FFFFFF"/>
        </w:rPr>
        <w:t xml:space="preserve"> материала, патологоанатомический диагноз и патологоанатомический эпикриз.</w:t>
      </w:r>
    </w:p>
    <w:p w:rsidR="007D66F3" w:rsidRPr="00265921" w:rsidRDefault="007D66F3" w:rsidP="007D66F3">
      <w:pPr>
        <w:pStyle w:val="a3"/>
        <w:jc w:val="both"/>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t xml:space="preserve">13. При постановке и сличении клинического и патологоанатомического диагноза необходимо придерживаться принятому принципу структурирования диагноза и его </w:t>
      </w:r>
      <w:proofErr w:type="spellStart"/>
      <w:r w:rsidRPr="00265921">
        <w:rPr>
          <w:rFonts w:ascii="Times New Roman" w:hAnsi="Times New Roman" w:cs="Times New Roman"/>
          <w:color w:val="2D2D2D"/>
          <w:spacing w:val="2"/>
          <w:sz w:val="24"/>
          <w:szCs w:val="24"/>
          <w:shd w:val="clear" w:color="auto" w:fill="FFFFFF"/>
        </w:rPr>
        <w:t>рубрификации</w:t>
      </w:r>
      <w:proofErr w:type="spellEnd"/>
      <w:r w:rsidRPr="00265921">
        <w:rPr>
          <w:rFonts w:ascii="Times New Roman" w:hAnsi="Times New Roman" w:cs="Times New Roman"/>
          <w:color w:val="2D2D2D"/>
          <w:spacing w:val="2"/>
          <w:sz w:val="24"/>
          <w:szCs w:val="24"/>
          <w:shd w:val="clear" w:color="auto" w:fill="FFFFFF"/>
        </w:rPr>
        <w:t xml:space="preserve"> </w:t>
      </w:r>
      <w:proofErr w:type="gramStart"/>
      <w:r w:rsidRPr="00265921">
        <w:rPr>
          <w:rFonts w:ascii="Times New Roman" w:hAnsi="Times New Roman" w:cs="Times New Roman"/>
          <w:color w:val="2D2D2D"/>
          <w:spacing w:val="2"/>
          <w:sz w:val="24"/>
          <w:szCs w:val="24"/>
          <w:shd w:val="clear" w:color="auto" w:fill="FFFFFF"/>
        </w:rPr>
        <w:t xml:space="preserve">( </w:t>
      </w:r>
      <w:proofErr w:type="gramEnd"/>
      <w:r w:rsidRPr="00265921">
        <w:rPr>
          <w:rFonts w:ascii="Times New Roman" w:hAnsi="Times New Roman" w:cs="Times New Roman"/>
          <w:color w:val="2D2D2D"/>
          <w:spacing w:val="2"/>
          <w:sz w:val="24"/>
          <w:szCs w:val="24"/>
          <w:shd w:val="clear" w:color="auto" w:fill="FFFFFF"/>
        </w:rPr>
        <w:t xml:space="preserve">6,7): Основное заболевание. Осложнение основного заболевания. Причина смерти. Фоновые заболевания </w:t>
      </w:r>
      <w:proofErr w:type="gramStart"/>
      <w:r w:rsidRPr="00265921">
        <w:rPr>
          <w:rFonts w:ascii="Times New Roman" w:hAnsi="Times New Roman" w:cs="Times New Roman"/>
          <w:color w:val="2D2D2D"/>
          <w:spacing w:val="2"/>
          <w:sz w:val="24"/>
          <w:szCs w:val="24"/>
          <w:shd w:val="clear" w:color="auto" w:fill="FFFFFF"/>
        </w:rPr>
        <w:t xml:space="preserve">( </w:t>
      </w:r>
      <w:proofErr w:type="gramEnd"/>
      <w:r w:rsidRPr="00265921">
        <w:rPr>
          <w:rFonts w:ascii="Times New Roman" w:hAnsi="Times New Roman" w:cs="Times New Roman"/>
          <w:color w:val="2D2D2D"/>
          <w:spacing w:val="2"/>
          <w:sz w:val="24"/>
          <w:szCs w:val="24"/>
          <w:shd w:val="clear" w:color="auto" w:fill="FFFFFF"/>
        </w:rPr>
        <w:t xml:space="preserve">состояния). Сопутствующие заболевания </w:t>
      </w:r>
      <w:proofErr w:type="gramStart"/>
      <w:r w:rsidRPr="00265921">
        <w:rPr>
          <w:rFonts w:ascii="Times New Roman" w:hAnsi="Times New Roman" w:cs="Times New Roman"/>
          <w:color w:val="2D2D2D"/>
          <w:spacing w:val="2"/>
          <w:sz w:val="24"/>
          <w:szCs w:val="24"/>
          <w:shd w:val="clear" w:color="auto" w:fill="FFFFFF"/>
        </w:rPr>
        <w:t xml:space="preserve">( </w:t>
      </w:r>
      <w:proofErr w:type="gramEnd"/>
      <w:r w:rsidRPr="00265921">
        <w:rPr>
          <w:rFonts w:ascii="Times New Roman" w:hAnsi="Times New Roman" w:cs="Times New Roman"/>
          <w:color w:val="2D2D2D"/>
          <w:spacing w:val="2"/>
          <w:sz w:val="24"/>
          <w:szCs w:val="24"/>
          <w:shd w:val="clear" w:color="auto" w:fill="FFFFFF"/>
        </w:rPr>
        <w:t>состояния). В случаях патологии матери дополнительно указать: « Патология беременности, родов, послеродового периода»,  « Патология плаценты»,  « Патология плода/ новорожденного».</w:t>
      </w:r>
    </w:p>
    <w:p w:rsidR="007D66F3" w:rsidRPr="00265921" w:rsidRDefault="007D66F3" w:rsidP="007D66F3">
      <w:pPr>
        <w:pStyle w:val="a3"/>
        <w:jc w:val="both"/>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t xml:space="preserve">14. Дать оценку категории расхождения диагноза </w:t>
      </w:r>
      <w:proofErr w:type="gramStart"/>
      <w:r w:rsidRPr="00265921">
        <w:rPr>
          <w:rFonts w:ascii="Times New Roman" w:hAnsi="Times New Roman" w:cs="Times New Roman"/>
          <w:color w:val="2D2D2D"/>
          <w:spacing w:val="2"/>
          <w:sz w:val="24"/>
          <w:szCs w:val="24"/>
          <w:shd w:val="clear" w:color="auto" w:fill="FFFFFF"/>
        </w:rPr>
        <w:t xml:space="preserve">( </w:t>
      </w:r>
      <w:proofErr w:type="gramEnd"/>
      <w:r w:rsidRPr="00265921">
        <w:rPr>
          <w:rFonts w:ascii="Times New Roman" w:hAnsi="Times New Roman" w:cs="Times New Roman"/>
          <w:color w:val="2D2D2D"/>
          <w:spacing w:val="2"/>
          <w:sz w:val="24"/>
          <w:szCs w:val="24"/>
          <w:shd w:val="clear" w:color="auto" w:fill="FFFFFF"/>
        </w:rPr>
        <w:t xml:space="preserve">первая, вторая, третья) и причины расхождения диагноза ( объективные и /или субъективные). В случаях выявления « Ятрогенной патологии» указать ее категорию </w:t>
      </w:r>
      <w:proofErr w:type="gramStart"/>
      <w:r w:rsidRPr="00265921">
        <w:rPr>
          <w:rFonts w:ascii="Times New Roman" w:hAnsi="Times New Roman" w:cs="Times New Roman"/>
          <w:color w:val="2D2D2D"/>
          <w:spacing w:val="2"/>
          <w:sz w:val="24"/>
          <w:szCs w:val="24"/>
          <w:shd w:val="clear" w:color="auto" w:fill="FFFFFF"/>
        </w:rPr>
        <w:t xml:space="preserve">( </w:t>
      </w:r>
      <w:proofErr w:type="gramEnd"/>
      <w:r w:rsidRPr="00265921">
        <w:rPr>
          <w:rFonts w:ascii="Times New Roman" w:hAnsi="Times New Roman" w:cs="Times New Roman"/>
          <w:color w:val="2D2D2D"/>
          <w:spacing w:val="2"/>
          <w:sz w:val="24"/>
          <w:szCs w:val="24"/>
          <w:shd w:val="clear" w:color="auto" w:fill="FFFFFF"/>
        </w:rPr>
        <w:t>первая, вторая, третья).</w:t>
      </w:r>
    </w:p>
    <w:p w:rsidR="007D66F3" w:rsidRPr="00265921" w:rsidRDefault="007D66F3" w:rsidP="007D66F3">
      <w:pPr>
        <w:pStyle w:val="a3"/>
        <w:ind w:firstLine="567"/>
        <w:jc w:val="both"/>
        <w:rPr>
          <w:rFonts w:ascii="Times New Roman" w:hAnsi="Times New Roman" w:cs="Times New Roman"/>
          <w:color w:val="2D2D2D"/>
          <w:spacing w:val="2"/>
          <w:sz w:val="24"/>
          <w:szCs w:val="24"/>
          <w:shd w:val="clear" w:color="auto" w:fill="FFFFFF"/>
        </w:rPr>
      </w:pPr>
    </w:p>
    <w:p w:rsidR="007D66F3" w:rsidRPr="00265921" w:rsidRDefault="007D66F3" w:rsidP="007D66F3">
      <w:pPr>
        <w:pStyle w:val="a3"/>
        <w:jc w:val="both"/>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t>15.</w:t>
      </w:r>
      <w:r w:rsidRPr="00265921">
        <w:rPr>
          <w:rFonts w:ascii="Times New Roman" w:hAnsi="Times New Roman" w:cs="Times New Roman"/>
          <w:color w:val="000000"/>
          <w:sz w:val="24"/>
          <w:szCs w:val="24"/>
          <w:shd w:val="clear" w:color="auto" w:fill="FFFFFF"/>
        </w:rPr>
        <w:t xml:space="preserve">  Определить  </w:t>
      </w:r>
      <w:r w:rsidRPr="00265921">
        <w:rPr>
          <w:rFonts w:ascii="Times New Roman" w:hAnsi="Times New Roman" w:cs="Times New Roman"/>
          <w:color w:val="2D2D2D"/>
          <w:spacing w:val="2"/>
          <w:sz w:val="24"/>
          <w:szCs w:val="24"/>
          <w:shd w:val="clear" w:color="auto" w:fill="FFFFFF"/>
        </w:rPr>
        <w:t xml:space="preserve">«Индекс качества клинической диагностики – ИККД» </w:t>
      </w:r>
    </w:p>
    <w:p w:rsidR="007D66F3" w:rsidRPr="00265921" w:rsidRDefault="007D66F3" w:rsidP="007D66F3">
      <w:pPr>
        <w:pStyle w:val="a3"/>
        <w:ind w:firstLine="567"/>
        <w:jc w:val="both"/>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t>( 4)</w:t>
      </w:r>
    </w:p>
    <w:p w:rsidR="007D66F3" w:rsidRPr="00265921" w:rsidRDefault="007D66F3" w:rsidP="007D66F3">
      <w:pPr>
        <w:pStyle w:val="a3"/>
        <w:ind w:firstLine="567"/>
        <w:jc w:val="both"/>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t xml:space="preserve">                                                   число расхождений диагнозов</w:t>
      </w:r>
    </w:p>
    <w:p w:rsidR="007D66F3" w:rsidRPr="00265921" w:rsidRDefault="007D66F3" w:rsidP="007D66F3">
      <w:pPr>
        <w:pStyle w:val="a3"/>
        <w:ind w:firstLine="567"/>
        <w:jc w:val="both"/>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t xml:space="preserve">          Индекс                               по субъективным причинам</w:t>
      </w:r>
    </w:p>
    <w:p w:rsidR="007D66F3" w:rsidRPr="00265921" w:rsidRDefault="007D66F3" w:rsidP="007D66F3">
      <w:pPr>
        <w:pStyle w:val="a3"/>
        <w:ind w:firstLine="567"/>
        <w:jc w:val="both"/>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t xml:space="preserve">качества </w:t>
      </w:r>
      <w:proofErr w:type="gramStart"/>
      <w:r w:rsidRPr="00265921">
        <w:rPr>
          <w:rFonts w:ascii="Times New Roman" w:hAnsi="Times New Roman" w:cs="Times New Roman"/>
          <w:color w:val="2D2D2D"/>
          <w:spacing w:val="2"/>
          <w:sz w:val="24"/>
          <w:szCs w:val="24"/>
          <w:shd w:val="clear" w:color="auto" w:fill="FFFFFF"/>
        </w:rPr>
        <w:t>клинической</w:t>
      </w:r>
      <w:proofErr w:type="gramEnd"/>
      <w:r w:rsidRPr="00265921">
        <w:rPr>
          <w:rFonts w:ascii="Times New Roman" w:hAnsi="Times New Roman" w:cs="Times New Roman"/>
          <w:color w:val="2D2D2D"/>
          <w:spacing w:val="2"/>
          <w:sz w:val="24"/>
          <w:szCs w:val="24"/>
          <w:shd w:val="clear" w:color="auto" w:fill="FFFFFF"/>
        </w:rPr>
        <w:t xml:space="preserve">  =     ------------------------------------------------</w:t>
      </w:r>
    </w:p>
    <w:p w:rsidR="007D66F3" w:rsidRPr="00265921" w:rsidRDefault="007D66F3" w:rsidP="007D66F3">
      <w:pPr>
        <w:pStyle w:val="a3"/>
        <w:ind w:firstLine="567"/>
        <w:jc w:val="both"/>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lastRenderedPageBreak/>
        <w:t xml:space="preserve">        диагностики                     число расхождений диагнозов</w:t>
      </w:r>
    </w:p>
    <w:p w:rsidR="007D66F3" w:rsidRPr="00265921" w:rsidRDefault="007D66F3" w:rsidP="007D66F3">
      <w:pPr>
        <w:pStyle w:val="a3"/>
        <w:ind w:firstLine="567"/>
        <w:jc w:val="both"/>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t xml:space="preserve">                                                     по объективным причинам</w:t>
      </w:r>
    </w:p>
    <w:p w:rsidR="007D66F3" w:rsidRPr="00265921" w:rsidRDefault="007D66F3" w:rsidP="007D66F3">
      <w:pPr>
        <w:pStyle w:val="a3"/>
        <w:ind w:firstLine="567"/>
        <w:jc w:val="both"/>
        <w:rPr>
          <w:rFonts w:ascii="Times New Roman" w:hAnsi="Times New Roman" w:cs="Times New Roman"/>
          <w:color w:val="2D2D2D"/>
          <w:spacing w:val="2"/>
          <w:sz w:val="24"/>
          <w:szCs w:val="24"/>
          <w:shd w:val="clear" w:color="auto" w:fill="FFFFFF"/>
        </w:rPr>
      </w:pPr>
    </w:p>
    <w:p w:rsidR="007D66F3" w:rsidRPr="00265921" w:rsidRDefault="007D66F3" w:rsidP="007D66F3">
      <w:pPr>
        <w:pStyle w:val="a3"/>
        <w:ind w:firstLine="567"/>
        <w:jc w:val="both"/>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t>ИККД &lt; 1 – удовлетворительное качество клинической диагностики</w:t>
      </w:r>
    </w:p>
    <w:p w:rsidR="007D66F3" w:rsidRPr="00265921" w:rsidRDefault="007D66F3" w:rsidP="007D66F3">
      <w:pPr>
        <w:pStyle w:val="a3"/>
        <w:ind w:firstLine="567"/>
        <w:jc w:val="both"/>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t>ИККД  &gt; 1 или равно 1 - неудовлетворительное качество клинической                      диагностики</w:t>
      </w:r>
    </w:p>
    <w:p w:rsidR="007D66F3" w:rsidRPr="00265921" w:rsidRDefault="007D66F3" w:rsidP="007D66F3">
      <w:pPr>
        <w:pStyle w:val="a3"/>
        <w:ind w:firstLine="567"/>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t>Оценку причин расхождения диагнозов необходимо проводить с учетом категории и причин расхождения диагноза с учетом «профильных» и «непрофильных» больниц.</w:t>
      </w:r>
    </w:p>
    <w:p w:rsidR="00A412BB" w:rsidRPr="00265921" w:rsidRDefault="00A412BB" w:rsidP="00A412BB">
      <w:pPr>
        <w:pStyle w:val="a3"/>
        <w:jc w:val="both"/>
        <w:rPr>
          <w:rFonts w:ascii="Times New Roman" w:hAnsi="Times New Roman" w:cs="Times New Roman"/>
          <w:color w:val="2D2D2D"/>
          <w:spacing w:val="2"/>
          <w:sz w:val="24"/>
          <w:szCs w:val="24"/>
          <w:shd w:val="clear" w:color="auto" w:fill="FFFFFF"/>
        </w:rPr>
      </w:pPr>
    </w:p>
    <w:p w:rsidR="00A412BB" w:rsidRPr="00265921" w:rsidRDefault="006F6F7A" w:rsidP="00816B31">
      <w:pPr>
        <w:widowControl w:val="0"/>
        <w:tabs>
          <w:tab w:val="left" w:pos="1440"/>
        </w:tabs>
        <w:suppressAutoHyphens/>
        <w:spacing w:after="0" w:line="240" w:lineRule="auto"/>
        <w:contextualSpacing/>
        <w:jc w:val="center"/>
        <w:rPr>
          <w:rFonts w:ascii="Times New Roman" w:eastAsia="Calibri" w:hAnsi="Times New Roman" w:cs="Times New Roman"/>
          <w:b/>
          <w:sz w:val="24"/>
          <w:szCs w:val="24"/>
        </w:rPr>
      </w:pPr>
      <w:r w:rsidRPr="00265921">
        <w:rPr>
          <w:rFonts w:ascii="Times New Roman" w:eastAsia="Calibri" w:hAnsi="Times New Roman" w:cs="Times New Roman"/>
          <w:b/>
          <w:sz w:val="24"/>
          <w:szCs w:val="24"/>
        </w:rPr>
        <w:t xml:space="preserve">2. </w:t>
      </w:r>
      <w:r w:rsidR="00A412BB" w:rsidRPr="00265921">
        <w:rPr>
          <w:rFonts w:ascii="Times New Roman" w:eastAsia="Calibri" w:hAnsi="Times New Roman" w:cs="Times New Roman"/>
          <w:b/>
          <w:sz w:val="24"/>
          <w:szCs w:val="24"/>
        </w:rPr>
        <w:t>Р</w:t>
      </w:r>
      <w:r w:rsidR="00816B31" w:rsidRPr="00265921">
        <w:rPr>
          <w:rFonts w:ascii="Times New Roman" w:eastAsia="Calibri" w:hAnsi="Times New Roman" w:cs="Times New Roman"/>
          <w:b/>
          <w:sz w:val="24"/>
          <w:szCs w:val="24"/>
        </w:rPr>
        <w:t>АБОЧИЕ ОПЕРАЦИИ СРЕДНЕГО МЕДИЦИНСКОГО ПЕРСОНАЛА</w:t>
      </w:r>
      <w:r w:rsidR="00A412BB" w:rsidRPr="00265921">
        <w:rPr>
          <w:rFonts w:ascii="Times New Roman" w:eastAsia="Calibri" w:hAnsi="Times New Roman" w:cs="Times New Roman"/>
          <w:b/>
          <w:sz w:val="24"/>
          <w:szCs w:val="24"/>
        </w:rPr>
        <w:t xml:space="preserve"> (лаборант-гистолог)</w:t>
      </w:r>
    </w:p>
    <w:p w:rsidR="00A412BB" w:rsidRPr="00265921" w:rsidRDefault="00A412BB" w:rsidP="00A412BB">
      <w:pPr>
        <w:pStyle w:val="a3"/>
        <w:jc w:val="both"/>
        <w:rPr>
          <w:rFonts w:ascii="Times New Roman" w:hAnsi="Times New Roman" w:cs="Times New Roman"/>
          <w:color w:val="2D2D2D"/>
          <w:spacing w:val="2"/>
          <w:sz w:val="24"/>
          <w:szCs w:val="24"/>
          <w:shd w:val="clear" w:color="auto" w:fill="FFFFFF"/>
        </w:rPr>
      </w:pPr>
    </w:p>
    <w:p w:rsidR="007D66F3" w:rsidRPr="00265921" w:rsidRDefault="007D66F3" w:rsidP="007D66F3">
      <w:pPr>
        <w:pStyle w:val="a3"/>
        <w:jc w:val="both"/>
        <w:rPr>
          <w:rFonts w:ascii="Times New Roman" w:hAnsi="Times New Roman" w:cs="Times New Roman"/>
          <w:color w:val="2D2D2D"/>
          <w:spacing w:val="2"/>
          <w:sz w:val="24"/>
          <w:szCs w:val="24"/>
          <w:shd w:val="clear" w:color="auto" w:fill="FFFFFF"/>
        </w:rPr>
      </w:pPr>
      <w:proofErr w:type="gramStart"/>
      <w:r w:rsidRPr="00265921">
        <w:rPr>
          <w:rFonts w:ascii="Times New Roman" w:hAnsi="Times New Roman" w:cs="Times New Roman"/>
          <w:color w:val="2D2D2D"/>
          <w:spacing w:val="2"/>
          <w:sz w:val="24"/>
          <w:szCs w:val="24"/>
          <w:shd w:val="clear" w:color="auto" w:fill="FFFFFF"/>
        </w:rPr>
        <w:t xml:space="preserve">Лабораторная обработка биологического материала, взятого для гистологического, гистохимического, </w:t>
      </w:r>
      <w:proofErr w:type="spellStart"/>
      <w:r w:rsidRPr="00265921">
        <w:rPr>
          <w:rFonts w:ascii="Times New Roman" w:hAnsi="Times New Roman" w:cs="Times New Roman"/>
          <w:color w:val="2D2D2D"/>
          <w:spacing w:val="2"/>
          <w:sz w:val="24"/>
          <w:szCs w:val="24"/>
          <w:shd w:val="clear" w:color="auto" w:fill="FFFFFF"/>
        </w:rPr>
        <w:t>иммуногистохимического</w:t>
      </w:r>
      <w:proofErr w:type="spellEnd"/>
      <w:r w:rsidRPr="00265921">
        <w:rPr>
          <w:rFonts w:ascii="Times New Roman" w:hAnsi="Times New Roman" w:cs="Times New Roman"/>
          <w:color w:val="2D2D2D"/>
          <w:spacing w:val="2"/>
          <w:sz w:val="24"/>
          <w:szCs w:val="24"/>
          <w:shd w:val="clear" w:color="auto" w:fill="FFFFFF"/>
        </w:rPr>
        <w:t xml:space="preserve"> исследований включает в себя следующие процедуры:</w:t>
      </w:r>
      <w:proofErr w:type="gramEnd"/>
    </w:p>
    <w:p w:rsidR="007D66F3" w:rsidRPr="00265921" w:rsidRDefault="007D66F3" w:rsidP="007D66F3">
      <w:pPr>
        <w:pStyle w:val="a3"/>
        <w:ind w:firstLine="708"/>
        <w:jc w:val="both"/>
        <w:rPr>
          <w:rFonts w:ascii="Times New Roman" w:hAnsi="Times New Roman" w:cs="Times New Roman"/>
          <w:color w:val="2D2D2D"/>
          <w:spacing w:val="2"/>
          <w:sz w:val="24"/>
          <w:szCs w:val="24"/>
          <w:shd w:val="clear" w:color="auto" w:fill="FFFFFF"/>
        </w:rPr>
      </w:pPr>
    </w:p>
    <w:p w:rsidR="007D66F3" w:rsidRPr="00265921" w:rsidRDefault="007D66F3" w:rsidP="007D66F3">
      <w:pPr>
        <w:pStyle w:val="a3"/>
        <w:jc w:val="both"/>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t>- Расчет времени определен для одного объекта (кусочка органа)</w:t>
      </w:r>
    </w:p>
    <w:p w:rsidR="007D66F3" w:rsidRPr="00265921" w:rsidRDefault="007D66F3" w:rsidP="007D66F3">
      <w:pPr>
        <w:pStyle w:val="a3"/>
        <w:jc w:val="both"/>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t>- Маркировка и заправка материала ручным способом в кассеты 1мин.</w:t>
      </w:r>
    </w:p>
    <w:p w:rsidR="007D66F3" w:rsidRPr="00265921" w:rsidRDefault="007D66F3" w:rsidP="007D66F3">
      <w:pPr>
        <w:pStyle w:val="a3"/>
        <w:jc w:val="both"/>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t xml:space="preserve">- Фиксация материала - погружение материала в фиксирующую жидкость (10% нейтральный </w:t>
      </w:r>
      <w:proofErr w:type="spellStart"/>
      <w:r w:rsidRPr="00265921">
        <w:rPr>
          <w:rFonts w:ascii="Times New Roman" w:hAnsi="Times New Roman" w:cs="Times New Roman"/>
          <w:color w:val="2D2D2D"/>
          <w:spacing w:val="2"/>
          <w:sz w:val="24"/>
          <w:szCs w:val="24"/>
          <w:shd w:val="clear" w:color="auto" w:fill="FFFFFF"/>
        </w:rPr>
        <w:t>забуференный</w:t>
      </w:r>
      <w:proofErr w:type="spellEnd"/>
      <w:r w:rsidRPr="00265921">
        <w:rPr>
          <w:rFonts w:ascii="Times New Roman" w:hAnsi="Times New Roman" w:cs="Times New Roman"/>
          <w:color w:val="2D2D2D"/>
          <w:spacing w:val="2"/>
          <w:sz w:val="24"/>
          <w:szCs w:val="24"/>
          <w:shd w:val="clear" w:color="auto" w:fill="FFFFFF"/>
        </w:rPr>
        <w:t xml:space="preserve"> формалин) на 24 часа.</w:t>
      </w:r>
    </w:p>
    <w:p w:rsidR="007D66F3" w:rsidRPr="00265921" w:rsidRDefault="007D66F3" w:rsidP="007D66F3">
      <w:pPr>
        <w:pStyle w:val="a3"/>
        <w:jc w:val="both"/>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t>- При необходимости выполнения декальцинации объект (кусочек) погружается в декальцинирующий раствор</w:t>
      </w:r>
    </w:p>
    <w:p w:rsidR="007D66F3" w:rsidRPr="00265921" w:rsidRDefault="007D66F3" w:rsidP="007D66F3">
      <w:pPr>
        <w:pStyle w:val="a3"/>
        <w:jc w:val="both"/>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t>- Промывка материала проточной водой для удаления фиксирующей жидкости 15-30 мин.</w:t>
      </w:r>
    </w:p>
    <w:p w:rsidR="007D66F3" w:rsidRPr="00265921" w:rsidRDefault="007D66F3" w:rsidP="007D66F3">
      <w:pPr>
        <w:pStyle w:val="a3"/>
        <w:jc w:val="both"/>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t>- Обезвоживание материала в спиртах и пропитывание парафином с использованием автоматического тканевого процессора - 24 часа.</w:t>
      </w:r>
    </w:p>
    <w:p w:rsidR="007D66F3" w:rsidRPr="00265921" w:rsidRDefault="007D66F3" w:rsidP="007D66F3">
      <w:pPr>
        <w:pStyle w:val="a3"/>
        <w:jc w:val="both"/>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t>- Заливка материала в парафин с использованием заливочного аппарата 7 мин.</w:t>
      </w:r>
    </w:p>
    <w:p w:rsidR="007D66F3" w:rsidRPr="00265921" w:rsidRDefault="007D66F3" w:rsidP="007D66F3">
      <w:pPr>
        <w:pStyle w:val="a3"/>
        <w:jc w:val="both"/>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t>- Охлаждение парафинового блока в бытовом холодильнике - 30мин.</w:t>
      </w:r>
    </w:p>
    <w:p w:rsidR="007D66F3" w:rsidRPr="00265921" w:rsidRDefault="007D66F3" w:rsidP="007D66F3">
      <w:pPr>
        <w:pStyle w:val="a3"/>
        <w:jc w:val="both"/>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t>- Маркировка стекла соответственно блоку ручным способом - 1мин.</w:t>
      </w:r>
    </w:p>
    <w:p w:rsidR="007D66F3" w:rsidRPr="00265921" w:rsidRDefault="007D66F3" w:rsidP="007D66F3">
      <w:pPr>
        <w:pStyle w:val="a3"/>
        <w:jc w:val="both"/>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t xml:space="preserve">- </w:t>
      </w:r>
      <w:proofErr w:type="spellStart"/>
      <w:r w:rsidRPr="00265921">
        <w:rPr>
          <w:rFonts w:ascii="Times New Roman" w:hAnsi="Times New Roman" w:cs="Times New Roman"/>
          <w:color w:val="2D2D2D"/>
          <w:spacing w:val="2"/>
          <w:sz w:val="24"/>
          <w:szCs w:val="24"/>
          <w:shd w:val="clear" w:color="auto" w:fill="FFFFFF"/>
        </w:rPr>
        <w:t>Микротомирование</w:t>
      </w:r>
      <w:proofErr w:type="spellEnd"/>
      <w:r w:rsidRPr="00265921">
        <w:rPr>
          <w:rFonts w:ascii="Times New Roman" w:hAnsi="Times New Roman" w:cs="Times New Roman"/>
          <w:color w:val="2D2D2D"/>
          <w:spacing w:val="2"/>
          <w:sz w:val="24"/>
          <w:szCs w:val="24"/>
          <w:shd w:val="clear" w:color="auto" w:fill="FFFFFF"/>
        </w:rPr>
        <w:t xml:space="preserve"> - получение срезов нужной толщины с использованием микротомов с одноразовыми лезвиями -10мин.</w:t>
      </w:r>
    </w:p>
    <w:p w:rsidR="007D66F3" w:rsidRPr="00265921" w:rsidRDefault="007D66F3" w:rsidP="007D66F3">
      <w:pPr>
        <w:pStyle w:val="a3"/>
        <w:jc w:val="both"/>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t>- Расправление срезов на электрической водяной бане и наклеивание на стекло -1мин.</w:t>
      </w:r>
    </w:p>
    <w:p w:rsidR="007D66F3" w:rsidRPr="00265921" w:rsidRDefault="007D66F3" w:rsidP="007D66F3">
      <w:pPr>
        <w:pStyle w:val="a3"/>
        <w:jc w:val="both"/>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t xml:space="preserve">- Окраска </w:t>
      </w:r>
      <w:proofErr w:type="spellStart"/>
      <w:r w:rsidRPr="00265921">
        <w:rPr>
          <w:rFonts w:ascii="Times New Roman" w:hAnsi="Times New Roman" w:cs="Times New Roman"/>
          <w:color w:val="2D2D2D"/>
          <w:spacing w:val="2"/>
          <w:sz w:val="24"/>
          <w:szCs w:val="24"/>
          <w:shd w:val="clear" w:color="auto" w:fill="FFFFFF"/>
        </w:rPr>
        <w:t>стеклопрепарата</w:t>
      </w:r>
      <w:proofErr w:type="spellEnd"/>
      <w:r w:rsidRPr="00265921">
        <w:rPr>
          <w:rFonts w:ascii="Times New Roman" w:hAnsi="Times New Roman" w:cs="Times New Roman"/>
          <w:color w:val="2D2D2D"/>
          <w:spacing w:val="2"/>
          <w:sz w:val="24"/>
          <w:szCs w:val="24"/>
          <w:shd w:val="clear" w:color="auto" w:fill="FFFFFF"/>
        </w:rPr>
        <w:t xml:space="preserve"> ручным способом гематоксилин - эозин - 30минут. Окраска </w:t>
      </w:r>
      <w:proofErr w:type="spellStart"/>
      <w:r w:rsidRPr="00265921">
        <w:rPr>
          <w:rFonts w:ascii="Times New Roman" w:hAnsi="Times New Roman" w:cs="Times New Roman"/>
          <w:color w:val="2D2D2D"/>
          <w:spacing w:val="2"/>
          <w:sz w:val="24"/>
          <w:szCs w:val="24"/>
          <w:shd w:val="clear" w:color="auto" w:fill="FFFFFF"/>
        </w:rPr>
        <w:t>стеклопрепарата</w:t>
      </w:r>
      <w:proofErr w:type="spellEnd"/>
      <w:r w:rsidRPr="00265921">
        <w:rPr>
          <w:rFonts w:ascii="Times New Roman" w:hAnsi="Times New Roman" w:cs="Times New Roman"/>
          <w:color w:val="2D2D2D"/>
          <w:spacing w:val="2"/>
          <w:sz w:val="24"/>
          <w:szCs w:val="24"/>
          <w:shd w:val="clear" w:color="auto" w:fill="FFFFFF"/>
        </w:rPr>
        <w:t xml:space="preserve">  ручным способом гистохимическими  методами  от   60 до  24 часов. </w:t>
      </w:r>
    </w:p>
    <w:p w:rsidR="007D66F3" w:rsidRPr="00265921" w:rsidRDefault="007D66F3" w:rsidP="007D66F3">
      <w:pPr>
        <w:pStyle w:val="a3"/>
        <w:jc w:val="both"/>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t xml:space="preserve">- Просветление </w:t>
      </w:r>
      <w:proofErr w:type="spellStart"/>
      <w:r w:rsidRPr="00265921">
        <w:rPr>
          <w:rFonts w:ascii="Times New Roman" w:hAnsi="Times New Roman" w:cs="Times New Roman"/>
          <w:color w:val="2D2D2D"/>
          <w:spacing w:val="2"/>
          <w:sz w:val="24"/>
          <w:szCs w:val="24"/>
          <w:shd w:val="clear" w:color="auto" w:fill="FFFFFF"/>
        </w:rPr>
        <w:t>стеклопрепарата</w:t>
      </w:r>
      <w:proofErr w:type="spellEnd"/>
      <w:r w:rsidRPr="00265921">
        <w:rPr>
          <w:rFonts w:ascii="Times New Roman" w:hAnsi="Times New Roman" w:cs="Times New Roman"/>
          <w:color w:val="2D2D2D"/>
          <w:spacing w:val="2"/>
          <w:sz w:val="24"/>
          <w:szCs w:val="24"/>
          <w:shd w:val="clear" w:color="auto" w:fill="FFFFFF"/>
        </w:rPr>
        <w:t xml:space="preserve"> ручным способом от 5 минут до 30 минут.</w:t>
      </w:r>
    </w:p>
    <w:p w:rsidR="007D66F3" w:rsidRPr="00265921" w:rsidRDefault="007D66F3" w:rsidP="007D66F3">
      <w:pPr>
        <w:pStyle w:val="a3"/>
        <w:jc w:val="both"/>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t xml:space="preserve">- При окраске гематоксилин - эозин при просветлении </w:t>
      </w:r>
      <w:proofErr w:type="spellStart"/>
      <w:r w:rsidRPr="00265921">
        <w:rPr>
          <w:rFonts w:ascii="Times New Roman" w:hAnsi="Times New Roman" w:cs="Times New Roman"/>
          <w:color w:val="2D2D2D"/>
          <w:spacing w:val="2"/>
          <w:sz w:val="24"/>
          <w:szCs w:val="24"/>
          <w:shd w:val="clear" w:color="auto" w:fill="FFFFFF"/>
        </w:rPr>
        <w:t>стеклопрепаратов</w:t>
      </w:r>
      <w:proofErr w:type="spellEnd"/>
      <w:r w:rsidRPr="00265921">
        <w:rPr>
          <w:rFonts w:ascii="Times New Roman" w:hAnsi="Times New Roman" w:cs="Times New Roman"/>
          <w:color w:val="2D2D2D"/>
          <w:spacing w:val="2"/>
          <w:sz w:val="24"/>
          <w:szCs w:val="24"/>
          <w:shd w:val="clear" w:color="auto" w:fill="FFFFFF"/>
        </w:rPr>
        <w:t xml:space="preserve"> с использованием автоматического красильного аппарата -  в среднем    30 мин. </w:t>
      </w:r>
    </w:p>
    <w:p w:rsidR="007D66F3" w:rsidRPr="00265921" w:rsidRDefault="007D66F3" w:rsidP="007D66F3">
      <w:pPr>
        <w:pStyle w:val="a3"/>
        <w:jc w:val="both"/>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t xml:space="preserve">- Заключение </w:t>
      </w:r>
      <w:proofErr w:type="spellStart"/>
      <w:r w:rsidRPr="00265921">
        <w:rPr>
          <w:rFonts w:ascii="Times New Roman" w:hAnsi="Times New Roman" w:cs="Times New Roman"/>
          <w:color w:val="2D2D2D"/>
          <w:spacing w:val="2"/>
          <w:sz w:val="24"/>
          <w:szCs w:val="24"/>
          <w:shd w:val="clear" w:color="auto" w:fill="FFFFFF"/>
        </w:rPr>
        <w:t>стеклопрепарата</w:t>
      </w:r>
      <w:proofErr w:type="spellEnd"/>
      <w:r w:rsidRPr="00265921">
        <w:rPr>
          <w:rFonts w:ascii="Times New Roman" w:hAnsi="Times New Roman" w:cs="Times New Roman"/>
          <w:color w:val="2D2D2D"/>
          <w:spacing w:val="2"/>
          <w:sz w:val="24"/>
          <w:szCs w:val="24"/>
          <w:shd w:val="clear" w:color="auto" w:fill="FFFFFF"/>
        </w:rPr>
        <w:t xml:space="preserve"> в специальную среду с покровными стеклами 1 мин.</w:t>
      </w:r>
    </w:p>
    <w:p w:rsidR="007D66F3" w:rsidRPr="00265921" w:rsidRDefault="007D66F3" w:rsidP="007D66F3">
      <w:pPr>
        <w:pStyle w:val="a3"/>
        <w:jc w:val="both"/>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t xml:space="preserve">- Высушивание </w:t>
      </w:r>
      <w:proofErr w:type="spellStart"/>
      <w:r w:rsidRPr="00265921">
        <w:rPr>
          <w:rFonts w:ascii="Times New Roman" w:hAnsi="Times New Roman" w:cs="Times New Roman"/>
          <w:color w:val="2D2D2D"/>
          <w:spacing w:val="2"/>
          <w:sz w:val="24"/>
          <w:szCs w:val="24"/>
          <w:shd w:val="clear" w:color="auto" w:fill="FFFFFF"/>
        </w:rPr>
        <w:t>стеклопрепарата</w:t>
      </w:r>
      <w:proofErr w:type="spellEnd"/>
      <w:r w:rsidRPr="00265921">
        <w:rPr>
          <w:rFonts w:ascii="Times New Roman" w:hAnsi="Times New Roman" w:cs="Times New Roman"/>
          <w:color w:val="2D2D2D"/>
          <w:spacing w:val="2"/>
          <w:sz w:val="24"/>
          <w:szCs w:val="24"/>
          <w:shd w:val="clear" w:color="auto" w:fill="FFFFFF"/>
        </w:rPr>
        <w:t xml:space="preserve"> при комнатной температуре от 30 минут до нескольких часов.</w:t>
      </w:r>
    </w:p>
    <w:p w:rsidR="007D66F3" w:rsidRPr="00265921" w:rsidRDefault="007D66F3" w:rsidP="007D66F3">
      <w:pPr>
        <w:pStyle w:val="a3"/>
        <w:jc w:val="both"/>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t>-  Подача готовых стекол врачу-патологоанатому.</w:t>
      </w:r>
    </w:p>
    <w:p w:rsidR="007D66F3" w:rsidRPr="00265921" w:rsidRDefault="007D66F3" w:rsidP="007D66F3">
      <w:pPr>
        <w:pStyle w:val="a3"/>
        <w:jc w:val="both"/>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t>-  Сортировка стекол после завершения работы врачом-патологоанатомом</w:t>
      </w:r>
    </w:p>
    <w:p w:rsidR="007D66F3" w:rsidRPr="00265921" w:rsidRDefault="007D66F3" w:rsidP="007D66F3">
      <w:pPr>
        <w:pStyle w:val="a3"/>
        <w:jc w:val="both"/>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t xml:space="preserve">-  Архивирование и сохранение </w:t>
      </w:r>
      <w:proofErr w:type="spellStart"/>
      <w:r w:rsidRPr="00265921">
        <w:rPr>
          <w:rFonts w:ascii="Times New Roman" w:hAnsi="Times New Roman" w:cs="Times New Roman"/>
          <w:color w:val="2D2D2D"/>
          <w:spacing w:val="2"/>
          <w:sz w:val="24"/>
          <w:szCs w:val="24"/>
          <w:shd w:val="clear" w:color="auto" w:fill="FFFFFF"/>
        </w:rPr>
        <w:t>стеклопрепаратов</w:t>
      </w:r>
      <w:proofErr w:type="spellEnd"/>
      <w:r w:rsidRPr="00265921">
        <w:rPr>
          <w:rFonts w:ascii="Times New Roman" w:hAnsi="Times New Roman" w:cs="Times New Roman"/>
          <w:color w:val="2D2D2D"/>
          <w:spacing w:val="2"/>
          <w:sz w:val="24"/>
          <w:szCs w:val="24"/>
          <w:shd w:val="clear" w:color="auto" w:fill="FFFFFF"/>
        </w:rPr>
        <w:t xml:space="preserve"> и парафиновых блоков.</w:t>
      </w:r>
    </w:p>
    <w:p w:rsidR="007D66F3" w:rsidRPr="00265921" w:rsidRDefault="007D66F3" w:rsidP="007D66F3">
      <w:pPr>
        <w:pStyle w:val="a3"/>
        <w:jc w:val="both"/>
        <w:rPr>
          <w:rFonts w:ascii="Times New Roman" w:hAnsi="Times New Roman" w:cs="Times New Roman"/>
          <w:color w:val="2D2D2D"/>
          <w:spacing w:val="2"/>
          <w:sz w:val="24"/>
          <w:szCs w:val="24"/>
          <w:shd w:val="clear" w:color="auto" w:fill="FFFFFF"/>
        </w:rPr>
      </w:pPr>
      <w:r w:rsidRPr="00265921">
        <w:rPr>
          <w:rFonts w:ascii="Times New Roman" w:hAnsi="Times New Roman" w:cs="Times New Roman"/>
          <w:color w:val="2D2D2D"/>
          <w:spacing w:val="2"/>
          <w:sz w:val="24"/>
          <w:szCs w:val="24"/>
          <w:shd w:val="clear" w:color="auto" w:fill="FFFFFF"/>
        </w:rPr>
        <w:t xml:space="preserve">- При необходимости проведения экспресс исследований с применением криостата, заморозка объекта (кусочка), </w:t>
      </w:r>
      <w:proofErr w:type="spellStart"/>
      <w:r w:rsidRPr="00265921">
        <w:rPr>
          <w:rFonts w:ascii="Times New Roman" w:hAnsi="Times New Roman" w:cs="Times New Roman"/>
          <w:color w:val="2D2D2D"/>
          <w:spacing w:val="2"/>
          <w:sz w:val="24"/>
          <w:szCs w:val="24"/>
          <w:shd w:val="clear" w:color="auto" w:fill="FFFFFF"/>
        </w:rPr>
        <w:t>микротомирование</w:t>
      </w:r>
      <w:proofErr w:type="spellEnd"/>
      <w:r w:rsidRPr="00265921">
        <w:rPr>
          <w:rFonts w:ascii="Times New Roman" w:hAnsi="Times New Roman" w:cs="Times New Roman"/>
          <w:color w:val="2D2D2D"/>
          <w:spacing w:val="2"/>
          <w:sz w:val="24"/>
          <w:szCs w:val="24"/>
          <w:shd w:val="clear" w:color="auto" w:fill="FFFFFF"/>
        </w:rPr>
        <w:t>, наклейка среза стекло, окрашивание - 15 минут.</w:t>
      </w:r>
    </w:p>
    <w:p w:rsidR="00A412BB" w:rsidRPr="00265921" w:rsidRDefault="00A412BB" w:rsidP="003D636A">
      <w:pPr>
        <w:pStyle w:val="a3"/>
        <w:jc w:val="both"/>
        <w:rPr>
          <w:rFonts w:ascii="Times New Roman" w:hAnsi="Times New Roman" w:cs="Times New Roman"/>
          <w:color w:val="2D2D2D"/>
          <w:spacing w:val="2"/>
          <w:sz w:val="24"/>
          <w:szCs w:val="24"/>
          <w:shd w:val="clear" w:color="auto" w:fill="FFFFFF"/>
        </w:rPr>
      </w:pPr>
    </w:p>
    <w:p w:rsidR="00A412BB" w:rsidRPr="00265921" w:rsidRDefault="00A412BB" w:rsidP="003D636A">
      <w:pPr>
        <w:pStyle w:val="a3"/>
        <w:jc w:val="both"/>
        <w:rPr>
          <w:rFonts w:ascii="Times New Roman" w:hAnsi="Times New Roman" w:cs="Times New Roman"/>
          <w:color w:val="2D2D2D"/>
          <w:spacing w:val="2"/>
          <w:sz w:val="24"/>
          <w:szCs w:val="24"/>
          <w:shd w:val="clear" w:color="auto" w:fill="FFFFFF"/>
        </w:rPr>
      </w:pPr>
    </w:p>
    <w:p w:rsidR="009C11B5" w:rsidRPr="00265921" w:rsidRDefault="00816B31" w:rsidP="00816B31">
      <w:pPr>
        <w:widowControl w:val="0"/>
        <w:tabs>
          <w:tab w:val="left" w:pos="1440"/>
        </w:tabs>
        <w:suppressAutoHyphens/>
        <w:spacing w:after="0" w:line="240" w:lineRule="auto"/>
        <w:contextualSpacing/>
        <w:jc w:val="center"/>
        <w:rPr>
          <w:rFonts w:ascii="Times New Roman" w:eastAsia="Calibri" w:hAnsi="Times New Roman" w:cs="Times New Roman"/>
          <w:b/>
          <w:sz w:val="24"/>
          <w:szCs w:val="24"/>
        </w:rPr>
      </w:pPr>
      <w:r w:rsidRPr="00265921">
        <w:rPr>
          <w:rFonts w:ascii="Times New Roman" w:eastAsia="Calibri" w:hAnsi="Times New Roman" w:cs="Times New Roman"/>
          <w:b/>
          <w:sz w:val="24"/>
          <w:szCs w:val="24"/>
        </w:rPr>
        <w:t>3.</w:t>
      </w:r>
      <w:r w:rsidR="009C11B5" w:rsidRPr="00265921">
        <w:rPr>
          <w:rFonts w:ascii="Times New Roman" w:eastAsia="Calibri" w:hAnsi="Times New Roman" w:cs="Times New Roman"/>
          <w:b/>
          <w:sz w:val="24"/>
          <w:szCs w:val="24"/>
        </w:rPr>
        <w:t>Р</w:t>
      </w:r>
      <w:r w:rsidRPr="00265921">
        <w:rPr>
          <w:rFonts w:ascii="Times New Roman" w:eastAsia="Calibri" w:hAnsi="Times New Roman" w:cs="Times New Roman"/>
          <w:b/>
          <w:sz w:val="24"/>
          <w:szCs w:val="24"/>
        </w:rPr>
        <w:t>АБОЧИЕ ОПЕРАЦИИ МЛАДШЕГО МЕДИЦИНСКОГО ПЕРСОНАЛА</w:t>
      </w:r>
      <w:r w:rsidR="009C11B5" w:rsidRPr="00265921">
        <w:rPr>
          <w:rFonts w:ascii="Times New Roman" w:eastAsia="Calibri" w:hAnsi="Times New Roman" w:cs="Times New Roman"/>
          <w:b/>
          <w:sz w:val="24"/>
          <w:szCs w:val="24"/>
        </w:rPr>
        <w:t xml:space="preserve"> (санитар)</w:t>
      </w:r>
    </w:p>
    <w:p w:rsidR="00DF0718" w:rsidRPr="00265921" w:rsidRDefault="00DF0718" w:rsidP="009C11B5">
      <w:pPr>
        <w:widowControl w:val="0"/>
        <w:tabs>
          <w:tab w:val="left" w:pos="1440"/>
        </w:tabs>
        <w:suppressAutoHyphens/>
        <w:spacing w:after="0" w:line="240" w:lineRule="auto"/>
        <w:contextualSpacing/>
        <w:jc w:val="both"/>
        <w:rPr>
          <w:rFonts w:ascii="Times New Roman" w:eastAsia="Calibri" w:hAnsi="Times New Roman" w:cs="Times New Roman"/>
          <w:b/>
          <w:sz w:val="24"/>
          <w:szCs w:val="24"/>
        </w:rPr>
      </w:pPr>
    </w:p>
    <w:p w:rsidR="007D66F3" w:rsidRPr="00265921" w:rsidRDefault="007D66F3" w:rsidP="007D66F3">
      <w:pPr>
        <w:widowControl w:val="0"/>
        <w:tabs>
          <w:tab w:val="left" w:pos="851"/>
          <w:tab w:val="left" w:pos="1440"/>
        </w:tabs>
        <w:suppressAutoHyphens/>
        <w:spacing w:after="0" w:line="240" w:lineRule="auto"/>
        <w:contextualSpacing/>
        <w:jc w:val="both"/>
        <w:rPr>
          <w:rFonts w:ascii="Times New Roman" w:eastAsia="Calibri" w:hAnsi="Times New Roman" w:cs="Times New Roman"/>
          <w:sz w:val="24"/>
          <w:szCs w:val="24"/>
        </w:rPr>
      </w:pPr>
      <w:r w:rsidRPr="00265921">
        <w:rPr>
          <w:rFonts w:ascii="Times New Roman" w:eastAsia="Calibri" w:hAnsi="Times New Roman" w:cs="Times New Roman"/>
          <w:sz w:val="24"/>
          <w:szCs w:val="24"/>
        </w:rPr>
        <w:t xml:space="preserve">-  Прием тела и регистрация в журнале </w:t>
      </w:r>
      <w:r w:rsidRPr="00265921">
        <w:rPr>
          <w:rFonts w:ascii="Times New Roman" w:eastAsia="Arial Unicode MS" w:hAnsi="Times New Roman" w:cs="Times New Roman"/>
          <w:kern w:val="2"/>
          <w:sz w:val="24"/>
          <w:szCs w:val="24"/>
          <w:lang w:eastAsia="ru-RU"/>
        </w:rPr>
        <w:t>поступления и выдачи трупов</w:t>
      </w:r>
      <w:r w:rsidRPr="00265921">
        <w:rPr>
          <w:rFonts w:ascii="Times New Roman" w:eastAsia="Calibri" w:hAnsi="Times New Roman" w:cs="Times New Roman"/>
          <w:sz w:val="24"/>
          <w:szCs w:val="24"/>
        </w:rPr>
        <w:t>.</w:t>
      </w:r>
    </w:p>
    <w:p w:rsidR="007D66F3" w:rsidRPr="00265921" w:rsidRDefault="007D66F3" w:rsidP="007D66F3">
      <w:pPr>
        <w:widowControl w:val="0"/>
        <w:tabs>
          <w:tab w:val="left" w:pos="851"/>
          <w:tab w:val="left" w:pos="1440"/>
        </w:tabs>
        <w:suppressAutoHyphens/>
        <w:spacing w:after="0" w:line="240" w:lineRule="auto"/>
        <w:contextualSpacing/>
        <w:jc w:val="both"/>
        <w:rPr>
          <w:rFonts w:ascii="Times New Roman" w:eastAsia="Calibri" w:hAnsi="Times New Roman" w:cs="Times New Roman"/>
          <w:sz w:val="24"/>
          <w:szCs w:val="24"/>
        </w:rPr>
      </w:pPr>
      <w:r w:rsidRPr="00265921">
        <w:rPr>
          <w:rFonts w:ascii="Times New Roman" w:eastAsia="Calibri" w:hAnsi="Times New Roman" w:cs="Times New Roman"/>
          <w:sz w:val="24"/>
          <w:szCs w:val="24"/>
        </w:rPr>
        <w:t>-  Хранение тела в холодильной камере.</w:t>
      </w:r>
    </w:p>
    <w:p w:rsidR="007D66F3" w:rsidRPr="00265921" w:rsidRDefault="007D66F3" w:rsidP="007D66F3">
      <w:pPr>
        <w:widowControl w:val="0"/>
        <w:tabs>
          <w:tab w:val="left" w:pos="851"/>
          <w:tab w:val="left" w:pos="1440"/>
        </w:tabs>
        <w:suppressAutoHyphens/>
        <w:spacing w:after="0" w:line="240" w:lineRule="auto"/>
        <w:contextualSpacing/>
        <w:jc w:val="both"/>
        <w:rPr>
          <w:rFonts w:ascii="Times New Roman" w:eastAsia="Calibri" w:hAnsi="Times New Roman" w:cs="Times New Roman"/>
          <w:sz w:val="24"/>
          <w:szCs w:val="24"/>
        </w:rPr>
      </w:pPr>
      <w:r w:rsidRPr="00265921">
        <w:rPr>
          <w:rFonts w:ascii="Times New Roman" w:eastAsia="Calibri" w:hAnsi="Times New Roman" w:cs="Times New Roman"/>
          <w:sz w:val="24"/>
          <w:szCs w:val="24"/>
        </w:rPr>
        <w:t>-  Подготовка тела к проведению вскрытия.</w:t>
      </w:r>
    </w:p>
    <w:p w:rsidR="007D66F3" w:rsidRPr="00265921" w:rsidRDefault="007D66F3" w:rsidP="007D66F3">
      <w:pPr>
        <w:widowControl w:val="0"/>
        <w:tabs>
          <w:tab w:val="left" w:pos="851"/>
          <w:tab w:val="left" w:pos="1440"/>
        </w:tabs>
        <w:suppressAutoHyphens/>
        <w:spacing w:after="0" w:line="240" w:lineRule="auto"/>
        <w:contextualSpacing/>
        <w:jc w:val="both"/>
        <w:rPr>
          <w:rFonts w:ascii="Times New Roman" w:eastAsia="Calibri" w:hAnsi="Times New Roman" w:cs="Times New Roman"/>
          <w:sz w:val="24"/>
          <w:szCs w:val="24"/>
        </w:rPr>
      </w:pPr>
      <w:r w:rsidRPr="00265921">
        <w:rPr>
          <w:rFonts w:ascii="Times New Roman" w:eastAsia="Calibri" w:hAnsi="Times New Roman" w:cs="Times New Roman"/>
          <w:sz w:val="24"/>
          <w:szCs w:val="24"/>
        </w:rPr>
        <w:t xml:space="preserve">- Помощь врачу–патологоанатому при аутопсии (вскрытии) тела в части извлечения </w:t>
      </w:r>
      <w:proofErr w:type="spellStart"/>
      <w:r w:rsidRPr="00265921">
        <w:rPr>
          <w:rFonts w:ascii="Times New Roman" w:eastAsia="Calibri" w:hAnsi="Times New Roman" w:cs="Times New Roman"/>
          <w:sz w:val="24"/>
          <w:szCs w:val="24"/>
        </w:rPr>
        <w:t>органокомплекса</w:t>
      </w:r>
      <w:proofErr w:type="spellEnd"/>
      <w:r w:rsidRPr="00265921">
        <w:rPr>
          <w:rFonts w:ascii="Times New Roman" w:eastAsia="Calibri" w:hAnsi="Times New Roman" w:cs="Times New Roman"/>
          <w:sz w:val="24"/>
          <w:szCs w:val="24"/>
        </w:rPr>
        <w:t xml:space="preserve"> с использованием методических приемов, позволяющих сохранить взаиморасположение внутренних органов и тканей.</w:t>
      </w:r>
    </w:p>
    <w:p w:rsidR="007D66F3" w:rsidRPr="00265921" w:rsidRDefault="007D66F3" w:rsidP="007D66F3">
      <w:pPr>
        <w:widowControl w:val="0"/>
        <w:tabs>
          <w:tab w:val="left" w:pos="851"/>
          <w:tab w:val="left" w:pos="1440"/>
        </w:tabs>
        <w:suppressAutoHyphens/>
        <w:spacing w:after="0" w:line="240" w:lineRule="auto"/>
        <w:contextualSpacing/>
        <w:jc w:val="both"/>
        <w:rPr>
          <w:rFonts w:ascii="Times New Roman" w:eastAsia="Calibri" w:hAnsi="Times New Roman" w:cs="Times New Roman"/>
          <w:sz w:val="24"/>
          <w:szCs w:val="24"/>
        </w:rPr>
      </w:pPr>
      <w:r w:rsidRPr="00265921">
        <w:rPr>
          <w:rFonts w:ascii="Times New Roman" w:eastAsia="Calibri" w:hAnsi="Times New Roman" w:cs="Times New Roman"/>
          <w:sz w:val="24"/>
          <w:szCs w:val="24"/>
        </w:rPr>
        <w:t xml:space="preserve">- Приведение тела в достойный вид после проведения патологоанатомического вскрытия путем </w:t>
      </w:r>
      <w:proofErr w:type="spellStart"/>
      <w:r w:rsidRPr="00265921">
        <w:rPr>
          <w:rFonts w:ascii="Times New Roman" w:eastAsia="Calibri" w:hAnsi="Times New Roman" w:cs="Times New Roman"/>
          <w:sz w:val="24"/>
          <w:szCs w:val="24"/>
        </w:rPr>
        <w:t>ушивания</w:t>
      </w:r>
      <w:proofErr w:type="spellEnd"/>
      <w:r w:rsidRPr="00265921">
        <w:rPr>
          <w:rFonts w:ascii="Times New Roman" w:eastAsia="Calibri" w:hAnsi="Times New Roman" w:cs="Times New Roman"/>
          <w:sz w:val="24"/>
          <w:szCs w:val="24"/>
        </w:rPr>
        <w:t xml:space="preserve"> секционных и операционных разрезов, </w:t>
      </w:r>
      <w:proofErr w:type="spellStart"/>
      <w:r w:rsidRPr="00265921">
        <w:rPr>
          <w:rFonts w:ascii="Times New Roman" w:eastAsia="Calibri" w:hAnsi="Times New Roman" w:cs="Times New Roman"/>
          <w:sz w:val="24"/>
          <w:szCs w:val="24"/>
        </w:rPr>
        <w:t>омывания</w:t>
      </w:r>
      <w:proofErr w:type="spellEnd"/>
      <w:r w:rsidRPr="00265921">
        <w:rPr>
          <w:rFonts w:ascii="Times New Roman" w:eastAsia="Calibri" w:hAnsi="Times New Roman" w:cs="Times New Roman"/>
          <w:sz w:val="24"/>
          <w:szCs w:val="24"/>
        </w:rPr>
        <w:t xml:space="preserve"> тела.</w:t>
      </w:r>
    </w:p>
    <w:p w:rsidR="007D66F3" w:rsidRPr="00265921" w:rsidRDefault="007D66F3" w:rsidP="007D66F3">
      <w:pPr>
        <w:widowControl w:val="0"/>
        <w:tabs>
          <w:tab w:val="left" w:pos="851"/>
          <w:tab w:val="left" w:pos="1440"/>
        </w:tabs>
        <w:suppressAutoHyphens/>
        <w:spacing w:after="0" w:line="240" w:lineRule="auto"/>
        <w:contextualSpacing/>
        <w:jc w:val="both"/>
        <w:rPr>
          <w:rFonts w:ascii="Times New Roman" w:eastAsia="Calibri" w:hAnsi="Times New Roman" w:cs="Times New Roman"/>
          <w:sz w:val="24"/>
          <w:szCs w:val="24"/>
        </w:rPr>
      </w:pPr>
      <w:r w:rsidRPr="00265921">
        <w:rPr>
          <w:rFonts w:ascii="Times New Roman" w:eastAsia="Calibri" w:hAnsi="Times New Roman" w:cs="Times New Roman"/>
          <w:sz w:val="24"/>
          <w:szCs w:val="24"/>
        </w:rPr>
        <w:t>- Уборка помещения и медицинского инструментария с использованием дезинфицирующих средств.</w:t>
      </w:r>
    </w:p>
    <w:p w:rsidR="007D66F3" w:rsidRPr="00265921" w:rsidRDefault="007D66F3" w:rsidP="007D66F3">
      <w:pPr>
        <w:widowControl w:val="0"/>
        <w:tabs>
          <w:tab w:val="left" w:pos="851"/>
          <w:tab w:val="left" w:pos="1440"/>
        </w:tabs>
        <w:suppressAutoHyphens/>
        <w:spacing w:after="0" w:line="240" w:lineRule="auto"/>
        <w:contextualSpacing/>
        <w:jc w:val="both"/>
        <w:rPr>
          <w:rFonts w:ascii="Times New Roman" w:eastAsia="Calibri" w:hAnsi="Times New Roman" w:cs="Times New Roman"/>
          <w:sz w:val="24"/>
          <w:szCs w:val="24"/>
        </w:rPr>
      </w:pPr>
      <w:r w:rsidRPr="00265921">
        <w:rPr>
          <w:rFonts w:ascii="Times New Roman" w:eastAsia="Calibri" w:hAnsi="Times New Roman" w:cs="Times New Roman"/>
          <w:sz w:val="24"/>
          <w:szCs w:val="24"/>
        </w:rPr>
        <w:t>- Выдача тела родственникам: одевание, обертывание, при необходимости под контролем врача-патологоанатома проведение процедур для консервации и сохранности тела.</w:t>
      </w:r>
    </w:p>
    <w:p w:rsidR="007D66F3" w:rsidRPr="00265921" w:rsidRDefault="007D66F3" w:rsidP="00E54F06">
      <w:pPr>
        <w:widowControl w:val="0"/>
        <w:tabs>
          <w:tab w:val="left" w:pos="1440"/>
        </w:tabs>
        <w:suppressAutoHyphens/>
        <w:spacing w:after="0" w:line="240" w:lineRule="auto"/>
        <w:contextualSpacing/>
        <w:jc w:val="both"/>
        <w:rPr>
          <w:rFonts w:ascii="Times New Roman" w:eastAsia="Calibri" w:hAnsi="Times New Roman" w:cs="Times New Roman"/>
          <w:b/>
          <w:sz w:val="24"/>
          <w:szCs w:val="24"/>
          <w:u w:val="single"/>
        </w:rPr>
      </w:pPr>
    </w:p>
    <w:p w:rsidR="003D636A" w:rsidRPr="00265921" w:rsidRDefault="003D636A" w:rsidP="00E54F06">
      <w:pPr>
        <w:widowControl w:val="0"/>
        <w:tabs>
          <w:tab w:val="left" w:pos="1440"/>
        </w:tabs>
        <w:suppressAutoHyphens/>
        <w:spacing w:after="0" w:line="240" w:lineRule="auto"/>
        <w:contextualSpacing/>
        <w:jc w:val="both"/>
        <w:rPr>
          <w:rFonts w:ascii="Times New Roman" w:eastAsia="Calibri" w:hAnsi="Times New Roman" w:cs="Times New Roman"/>
          <w:b/>
          <w:sz w:val="24"/>
          <w:szCs w:val="24"/>
          <w:u w:val="single"/>
        </w:rPr>
      </w:pPr>
      <w:r w:rsidRPr="00265921">
        <w:rPr>
          <w:rFonts w:ascii="Times New Roman" w:eastAsia="Calibri" w:hAnsi="Times New Roman" w:cs="Times New Roman"/>
          <w:b/>
          <w:sz w:val="24"/>
          <w:szCs w:val="24"/>
          <w:u w:val="single"/>
        </w:rPr>
        <w:t>Примечание:</w:t>
      </w:r>
    </w:p>
    <w:p w:rsidR="00126C3C" w:rsidRPr="00265921" w:rsidRDefault="00126C3C" w:rsidP="00E54F06">
      <w:pPr>
        <w:widowControl w:val="0"/>
        <w:tabs>
          <w:tab w:val="left" w:pos="1440"/>
        </w:tabs>
        <w:suppressAutoHyphens/>
        <w:spacing w:after="0" w:line="240" w:lineRule="auto"/>
        <w:contextualSpacing/>
        <w:jc w:val="both"/>
        <w:rPr>
          <w:rFonts w:ascii="Times New Roman" w:eastAsia="Calibri" w:hAnsi="Times New Roman" w:cs="Times New Roman"/>
          <w:b/>
          <w:sz w:val="24"/>
          <w:szCs w:val="24"/>
        </w:rPr>
      </w:pPr>
    </w:p>
    <w:p w:rsidR="003D636A" w:rsidRPr="00265921" w:rsidRDefault="003D636A" w:rsidP="00E54F06">
      <w:pPr>
        <w:widowControl w:val="0"/>
        <w:tabs>
          <w:tab w:val="left" w:pos="1440"/>
        </w:tabs>
        <w:suppressAutoHyphens/>
        <w:spacing w:after="0" w:line="240" w:lineRule="auto"/>
        <w:contextualSpacing/>
        <w:jc w:val="both"/>
        <w:rPr>
          <w:rFonts w:ascii="Times New Roman" w:eastAsia="Calibri" w:hAnsi="Times New Roman" w:cs="Times New Roman"/>
          <w:b/>
          <w:sz w:val="24"/>
          <w:szCs w:val="24"/>
        </w:rPr>
      </w:pPr>
      <w:r w:rsidRPr="00265921">
        <w:rPr>
          <w:rFonts w:ascii="Times New Roman" w:eastAsia="Calibri" w:hAnsi="Times New Roman" w:cs="Times New Roman"/>
          <w:b/>
          <w:sz w:val="24"/>
          <w:szCs w:val="24"/>
        </w:rPr>
        <w:t>Показание к аутопсии (вскрытие)</w:t>
      </w:r>
      <w:r w:rsidR="00284E6D" w:rsidRPr="00265921">
        <w:rPr>
          <w:rFonts w:ascii="Times New Roman" w:eastAsia="Calibri" w:hAnsi="Times New Roman" w:cs="Times New Roman"/>
          <w:b/>
          <w:sz w:val="24"/>
          <w:szCs w:val="24"/>
        </w:rPr>
        <w:t>:</w:t>
      </w:r>
    </w:p>
    <w:p w:rsidR="007D66F3" w:rsidRPr="00265921" w:rsidRDefault="007D66F3" w:rsidP="007D66F3">
      <w:pPr>
        <w:numPr>
          <w:ilvl w:val="0"/>
          <w:numId w:val="15"/>
        </w:numPr>
        <w:tabs>
          <w:tab w:val="left" w:pos="-2268"/>
          <w:tab w:val="left" w:pos="851"/>
        </w:tabs>
        <w:suppressAutoHyphens/>
        <w:spacing w:after="0" w:line="240" w:lineRule="auto"/>
        <w:ind w:left="0" w:firstLine="567"/>
        <w:jc w:val="both"/>
        <w:rPr>
          <w:rFonts w:ascii="Times New Roman" w:eastAsia="Times New Roman" w:hAnsi="Times New Roman" w:cs="Times New Roman"/>
          <w:kern w:val="2"/>
          <w:sz w:val="24"/>
          <w:szCs w:val="24"/>
          <w:lang w:eastAsia="ar-SA"/>
        </w:rPr>
      </w:pPr>
      <w:r w:rsidRPr="00265921">
        <w:rPr>
          <w:rFonts w:ascii="Times New Roman" w:eastAsia="Times New Roman" w:hAnsi="Times New Roman" w:cs="Times New Roman"/>
          <w:kern w:val="2"/>
          <w:sz w:val="24"/>
          <w:szCs w:val="24"/>
          <w:lang w:eastAsia="ar-SA"/>
        </w:rPr>
        <w:t>Патологоанатомическое вскрытие трупов проводится после констатации врачами биологической смерти, после предоставления медицинской карты стационарного больного (медицинская карта родов, медицинская карта новорожденного, история развития ребенка, медицинская карта амбулаторного больного) с письменным распоряжением главного врача или его заместителя по медицинской (лечебной) части организации здравоохранения о направлении на патологоанатомическое вскрытие.</w:t>
      </w:r>
    </w:p>
    <w:p w:rsidR="007D66F3" w:rsidRPr="00265921" w:rsidRDefault="007D66F3" w:rsidP="007D66F3">
      <w:pPr>
        <w:numPr>
          <w:ilvl w:val="0"/>
          <w:numId w:val="15"/>
        </w:numPr>
        <w:tabs>
          <w:tab w:val="left" w:pos="-2127"/>
          <w:tab w:val="left" w:pos="851"/>
        </w:tabs>
        <w:suppressAutoHyphens/>
        <w:spacing w:after="0" w:line="240" w:lineRule="auto"/>
        <w:ind w:left="0" w:firstLine="567"/>
        <w:jc w:val="both"/>
        <w:rPr>
          <w:rFonts w:ascii="Times New Roman" w:eastAsia="Times New Roman" w:hAnsi="Times New Roman" w:cs="Times New Roman"/>
          <w:kern w:val="2"/>
          <w:sz w:val="24"/>
          <w:szCs w:val="24"/>
          <w:lang w:eastAsia="ar-SA"/>
        </w:rPr>
      </w:pPr>
      <w:r w:rsidRPr="00265921">
        <w:rPr>
          <w:rFonts w:ascii="Times New Roman" w:eastAsia="Times New Roman" w:hAnsi="Times New Roman" w:cs="Times New Roman"/>
          <w:kern w:val="2"/>
          <w:sz w:val="24"/>
          <w:szCs w:val="24"/>
          <w:lang w:eastAsia="ar-SA"/>
        </w:rPr>
        <w:t>В случаях наличия письменного заявления супруга (супруги), близких родственников или законных представителей умершего либо письменного волеизъявления, данного лицом при его жизни, выдача трупа разрешается администрацией  лечебно-профилактического учреждения без проведения патологоанатомического вскрытия, при отсутствии подозрения на насильственную смерть.</w:t>
      </w:r>
    </w:p>
    <w:p w:rsidR="007D66F3" w:rsidRPr="00265921" w:rsidRDefault="007D66F3" w:rsidP="007D66F3">
      <w:pPr>
        <w:tabs>
          <w:tab w:val="left" w:pos="-2127"/>
          <w:tab w:val="left" w:pos="851"/>
        </w:tabs>
        <w:suppressAutoHyphens/>
        <w:spacing w:after="0" w:line="240" w:lineRule="auto"/>
        <w:jc w:val="both"/>
        <w:rPr>
          <w:rFonts w:ascii="Times New Roman" w:eastAsia="Times New Roman" w:hAnsi="Times New Roman" w:cs="Times New Roman"/>
          <w:kern w:val="2"/>
          <w:sz w:val="24"/>
          <w:szCs w:val="24"/>
          <w:lang w:eastAsia="ar-SA"/>
        </w:rPr>
      </w:pPr>
    </w:p>
    <w:p w:rsidR="007D66F3" w:rsidRPr="00265921" w:rsidRDefault="007D66F3" w:rsidP="007D66F3">
      <w:pPr>
        <w:tabs>
          <w:tab w:val="left" w:pos="-2127"/>
          <w:tab w:val="left" w:pos="851"/>
        </w:tabs>
        <w:suppressAutoHyphens/>
        <w:spacing w:after="0" w:line="240" w:lineRule="auto"/>
        <w:jc w:val="both"/>
        <w:rPr>
          <w:rFonts w:ascii="Times New Roman" w:eastAsia="Times New Roman" w:hAnsi="Times New Roman" w:cs="Times New Roman"/>
          <w:b/>
          <w:kern w:val="2"/>
          <w:sz w:val="24"/>
          <w:szCs w:val="24"/>
          <w:lang w:eastAsia="ar-SA"/>
        </w:rPr>
      </w:pPr>
      <w:r w:rsidRPr="00265921">
        <w:rPr>
          <w:rFonts w:ascii="Times New Roman" w:eastAsia="Times New Roman" w:hAnsi="Times New Roman" w:cs="Times New Roman"/>
          <w:b/>
          <w:kern w:val="2"/>
          <w:sz w:val="24"/>
          <w:szCs w:val="24"/>
          <w:lang w:eastAsia="ar-SA"/>
        </w:rPr>
        <w:t xml:space="preserve">Отмена патологоанатомического вскрытия не допускается в случаях смерти: </w:t>
      </w:r>
    </w:p>
    <w:p w:rsidR="007D66F3" w:rsidRPr="00265921" w:rsidRDefault="007D66F3" w:rsidP="007D66F3">
      <w:pPr>
        <w:tabs>
          <w:tab w:val="left" w:pos="-2127"/>
          <w:tab w:val="left" w:pos="851"/>
        </w:tabs>
        <w:suppressAutoHyphens/>
        <w:spacing w:after="0" w:line="240" w:lineRule="auto"/>
        <w:jc w:val="both"/>
        <w:rPr>
          <w:rFonts w:ascii="Times New Roman" w:eastAsia="Times New Roman" w:hAnsi="Times New Roman" w:cs="Times New Roman"/>
          <w:b/>
          <w:kern w:val="2"/>
          <w:sz w:val="24"/>
          <w:szCs w:val="24"/>
          <w:lang w:eastAsia="ar-SA"/>
        </w:rPr>
      </w:pPr>
    </w:p>
    <w:p w:rsidR="007D66F3" w:rsidRPr="00265921" w:rsidRDefault="007D66F3" w:rsidP="007D66F3">
      <w:pPr>
        <w:tabs>
          <w:tab w:val="left" w:pos="-2127"/>
          <w:tab w:val="left" w:pos="851"/>
          <w:tab w:val="left" w:pos="993"/>
        </w:tabs>
        <w:suppressAutoHyphens/>
        <w:spacing w:after="0" w:line="240" w:lineRule="auto"/>
        <w:ind w:firstLine="567"/>
        <w:jc w:val="both"/>
        <w:rPr>
          <w:rFonts w:ascii="Times New Roman" w:eastAsia="Times New Roman" w:hAnsi="Times New Roman" w:cs="Times New Roman"/>
          <w:kern w:val="2"/>
          <w:sz w:val="24"/>
          <w:szCs w:val="24"/>
          <w:lang w:eastAsia="ar-SA"/>
        </w:rPr>
      </w:pPr>
      <w:r w:rsidRPr="00265921">
        <w:rPr>
          <w:rFonts w:ascii="Times New Roman" w:eastAsia="Times New Roman" w:hAnsi="Times New Roman" w:cs="Times New Roman"/>
          <w:kern w:val="2"/>
          <w:sz w:val="24"/>
          <w:szCs w:val="24"/>
          <w:lang w:eastAsia="ar-SA"/>
        </w:rPr>
        <w:t>1)</w:t>
      </w:r>
      <w:r w:rsidRPr="00265921">
        <w:rPr>
          <w:rFonts w:ascii="Times New Roman" w:eastAsia="Times New Roman" w:hAnsi="Times New Roman" w:cs="Times New Roman"/>
          <w:kern w:val="2"/>
          <w:sz w:val="24"/>
          <w:szCs w:val="24"/>
          <w:lang w:eastAsia="ar-SA"/>
        </w:rPr>
        <w:tab/>
        <w:t xml:space="preserve"> беременных, рожениц, родильниц (включая последний день послеродового периода) и детей в возрасте до двадцати восьми дней жизни включительно; </w:t>
      </w:r>
    </w:p>
    <w:p w:rsidR="007D66F3" w:rsidRPr="00265921" w:rsidRDefault="007D66F3" w:rsidP="007D66F3">
      <w:pPr>
        <w:tabs>
          <w:tab w:val="left" w:pos="-2127"/>
          <w:tab w:val="left" w:pos="851"/>
          <w:tab w:val="left" w:pos="993"/>
        </w:tabs>
        <w:suppressAutoHyphens/>
        <w:spacing w:after="0" w:line="240" w:lineRule="auto"/>
        <w:ind w:firstLine="567"/>
        <w:jc w:val="both"/>
        <w:rPr>
          <w:rFonts w:ascii="Times New Roman" w:eastAsia="Times New Roman" w:hAnsi="Times New Roman" w:cs="Times New Roman"/>
          <w:kern w:val="2"/>
          <w:sz w:val="24"/>
          <w:szCs w:val="24"/>
          <w:lang w:eastAsia="ar-SA"/>
        </w:rPr>
      </w:pPr>
      <w:r w:rsidRPr="00265921">
        <w:rPr>
          <w:rFonts w:ascii="Times New Roman" w:eastAsia="Times New Roman" w:hAnsi="Times New Roman" w:cs="Times New Roman"/>
          <w:kern w:val="2"/>
          <w:sz w:val="24"/>
          <w:szCs w:val="24"/>
          <w:lang w:eastAsia="ar-SA"/>
        </w:rPr>
        <w:t>2)</w:t>
      </w:r>
      <w:r w:rsidRPr="00265921">
        <w:rPr>
          <w:rFonts w:ascii="Times New Roman" w:eastAsia="Times New Roman" w:hAnsi="Times New Roman" w:cs="Times New Roman"/>
          <w:kern w:val="2"/>
          <w:sz w:val="24"/>
          <w:szCs w:val="24"/>
          <w:lang w:eastAsia="ar-SA"/>
        </w:rPr>
        <w:tab/>
        <w:t xml:space="preserve"> от инфекционного заболевания или при подозрении на него, а также смерти от особо опасных инфекций.</w:t>
      </w:r>
    </w:p>
    <w:p w:rsidR="007D66F3" w:rsidRPr="00265921" w:rsidRDefault="007D66F3" w:rsidP="007D66F3">
      <w:pPr>
        <w:tabs>
          <w:tab w:val="left" w:pos="-2127"/>
          <w:tab w:val="left" w:pos="851"/>
          <w:tab w:val="left" w:pos="993"/>
        </w:tabs>
        <w:suppressAutoHyphens/>
        <w:spacing w:after="0" w:line="240" w:lineRule="auto"/>
        <w:ind w:firstLine="567"/>
        <w:jc w:val="both"/>
        <w:rPr>
          <w:rFonts w:ascii="Times New Roman" w:eastAsia="Times New Roman" w:hAnsi="Times New Roman" w:cs="Times New Roman"/>
          <w:kern w:val="2"/>
          <w:sz w:val="24"/>
          <w:szCs w:val="24"/>
          <w:lang w:eastAsia="ar-SA"/>
        </w:rPr>
      </w:pPr>
      <w:r w:rsidRPr="00265921">
        <w:rPr>
          <w:rFonts w:ascii="Times New Roman" w:eastAsia="Times New Roman" w:hAnsi="Times New Roman" w:cs="Times New Roman"/>
          <w:kern w:val="2"/>
          <w:sz w:val="24"/>
          <w:szCs w:val="24"/>
          <w:lang w:eastAsia="ar-SA"/>
        </w:rPr>
        <w:t>3)</w:t>
      </w:r>
      <w:r w:rsidRPr="00265921">
        <w:rPr>
          <w:rFonts w:ascii="Times New Roman" w:eastAsia="Times New Roman" w:hAnsi="Times New Roman" w:cs="Times New Roman"/>
          <w:kern w:val="2"/>
          <w:sz w:val="24"/>
          <w:szCs w:val="24"/>
          <w:lang w:eastAsia="ar-SA"/>
        </w:rPr>
        <w:tab/>
        <w:t>оказания умершему пациенту медицинской организацией медицинской помощи в стационарных условиях менее одних суток;</w:t>
      </w:r>
    </w:p>
    <w:p w:rsidR="007D66F3" w:rsidRPr="00265921" w:rsidRDefault="007D66F3" w:rsidP="007D66F3">
      <w:pPr>
        <w:tabs>
          <w:tab w:val="left" w:pos="-2127"/>
          <w:tab w:val="left" w:pos="851"/>
          <w:tab w:val="left" w:pos="993"/>
        </w:tabs>
        <w:suppressAutoHyphens/>
        <w:spacing w:after="0" w:line="240" w:lineRule="auto"/>
        <w:ind w:firstLine="567"/>
        <w:jc w:val="both"/>
        <w:rPr>
          <w:rFonts w:ascii="Times New Roman" w:eastAsia="Times New Roman" w:hAnsi="Times New Roman" w:cs="Times New Roman"/>
          <w:kern w:val="2"/>
          <w:sz w:val="24"/>
          <w:szCs w:val="24"/>
          <w:lang w:eastAsia="ar-SA"/>
        </w:rPr>
      </w:pPr>
      <w:r w:rsidRPr="00265921">
        <w:rPr>
          <w:rFonts w:ascii="Times New Roman" w:eastAsia="Times New Roman" w:hAnsi="Times New Roman" w:cs="Times New Roman"/>
          <w:kern w:val="2"/>
          <w:sz w:val="24"/>
          <w:szCs w:val="24"/>
          <w:lang w:eastAsia="ar-SA"/>
        </w:rPr>
        <w:t>4)</w:t>
      </w:r>
      <w:r w:rsidRPr="00265921">
        <w:rPr>
          <w:rFonts w:ascii="Times New Roman" w:eastAsia="Times New Roman" w:hAnsi="Times New Roman" w:cs="Times New Roman"/>
          <w:kern w:val="2"/>
          <w:sz w:val="24"/>
          <w:szCs w:val="24"/>
          <w:lang w:eastAsia="ar-SA"/>
        </w:rPr>
        <w:tab/>
        <w:t>при невозможности установления заключительного клинического диагноза заболевания, приведшего к смерти, и (или) непосредственной причины смерти;</w:t>
      </w:r>
    </w:p>
    <w:p w:rsidR="007D66F3" w:rsidRPr="00265921" w:rsidRDefault="007D66F3" w:rsidP="007D66F3">
      <w:pPr>
        <w:tabs>
          <w:tab w:val="left" w:pos="-2127"/>
          <w:tab w:val="left" w:pos="851"/>
          <w:tab w:val="left" w:pos="993"/>
        </w:tabs>
        <w:suppressAutoHyphens/>
        <w:spacing w:after="0" w:line="240" w:lineRule="auto"/>
        <w:ind w:firstLine="567"/>
        <w:jc w:val="both"/>
        <w:rPr>
          <w:rFonts w:ascii="Times New Roman" w:eastAsia="Times New Roman" w:hAnsi="Times New Roman" w:cs="Times New Roman"/>
          <w:kern w:val="2"/>
          <w:sz w:val="24"/>
          <w:szCs w:val="24"/>
          <w:lang w:eastAsia="ar-SA"/>
        </w:rPr>
      </w:pPr>
      <w:r w:rsidRPr="00265921">
        <w:rPr>
          <w:rFonts w:ascii="Times New Roman" w:eastAsia="Times New Roman" w:hAnsi="Times New Roman" w:cs="Times New Roman"/>
          <w:kern w:val="2"/>
          <w:sz w:val="24"/>
          <w:szCs w:val="24"/>
          <w:lang w:eastAsia="ar-SA"/>
        </w:rPr>
        <w:t>5)</w:t>
      </w:r>
      <w:r w:rsidRPr="00265921">
        <w:rPr>
          <w:rFonts w:ascii="Times New Roman" w:eastAsia="Times New Roman" w:hAnsi="Times New Roman" w:cs="Times New Roman"/>
          <w:kern w:val="2"/>
          <w:sz w:val="24"/>
          <w:szCs w:val="24"/>
          <w:lang w:eastAsia="ar-SA"/>
        </w:rPr>
        <w:tab/>
        <w:t xml:space="preserve">при подозрении на передозировку или непереносимость лекарственных препаратов или диагностических препаратов; </w:t>
      </w:r>
    </w:p>
    <w:p w:rsidR="007D66F3" w:rsidRPr="00265921" w:rsidRDefault="007D66F3" w:rsidP="007D66F3">
      <w:pPr>
        <w:tabs>
          <w:tab w:val="left" w:pos="-2127"/>
          <w:tab w:val="left" w:pos="851"/>
          <w:tab w:val="left" w:pos="993"/>
        </w:tabs>
        <w:suppressAutoHyphens/>
        <w:spacing w:after="0" w:line="240" w:lineRule="auto"/>
        <w:ind w:firstLine="567"/>
        <w:jc w:val="both"/>
        <w:rPr>
          <w:rFonts w:ascii="Times New Roman" w:eastAsia="Times New Roman" w:hAnsi="Times New Roman" w:cs="Times New Roman"/>
          <w:kern w:val="2"/>
          <w:sz w:val="24"/>
          <w:szCs w:val="24"/>
          <w:lang w:eastAsia="ar-SA"/>
        </w:rPr>
      </w:pPr>
      <w:proofErr w:type="gramStart"/>
      <w:r w:rsidRPr="00265921">
        <w:rPr>
          <w:rFonts w:ascii="Times New Roman" w:eastAsia="Times New Roman" w:hAnsi="Times New Roman" w:cs="Times New Roman"/>
          <w:kern w:val="2"/>
          <w:sz w:val="24"/>
          <w:szCs w:val="24"/>
          <w:lang w:eastAsia="ar-SA"/>
        </w:rPr>
        <w:t>6)</w:t>
      </w:r>
      <w:r w:rsidRPr="00265921">
        <w:rPr>
          <w:rFonts w:ascii="Times New Roman" w:eastAsia="Times New Roman" w:hAnsi="Times New Roman" w:cs="Times New Roman"/>
          <w:kern w:val="2"/>
          <w:sz w:val="24"/>
          <w:szCs w:val="24"/>
          <w:lang w:eastAsia="ar-SA"/>
        </w:rPr>
        <w:tab/>
        <w:t>связанной  с проведением профилактических, диагностических, инструментальных, анестезиологических, реанимационных, лечебных,  хирургических мероприятий;  во время или после процедуры переливания крови и (или) ее компонентов;</w:t>
      </w:r>
      <w:proofErr w:type="gramEnd"/>
    </w:p>
    <w:p w:rsidR="007D66F3" w:rsidRPr="00265921" w:rsidRDefault="007D66F3" w:rsidP="007D66F3">
      <w:pPr>
        <w:tabs>
          <w:tab w:val="left" w:pos="-2127"/>
          <w:tab w:val="left" w:pos="851"/>
          <w:tab w:val="left" w:pos="993"/>
        </w:tabs>
        <w:suppressAutoHyphens/>
        <w:spacing w:after="0" w:line="240" w:lineRule="auto"/>
        <w:ind w:firstLine="567"/>
        <w:jc w:val="both"/>
        <w:rPr>
          <w:rFonts w:ascii="Times New Roman" w:eastAsia="Times New Roman" w:hAnsi="Times New Roman" w:cs="Times New Roman"/>
          <w:kern w:val="2"/>
          <w:sz w:val="24"/>
          <w:szCs w:val="24"/>
          <w:lang w:eastAsia="ar-SA"/>
        </w:rPr>
      </w:pPr>
      <w:r w:rsidRPr="00265921">
        <w:rPr>
          <w:rFonts w:ascii="Times New Roman" w:eastAsia="Times New Roman" w:hAnsi="Times New Roman" w:cs="Times New Roman"/>
          <w:kern w:val="2"/>
          <w:sz w:val="24"/>
          <w:szCs w:val="24"/>
          <w:lang w:eastAsia="ar-SA"/>
        </w:rPr>
        <w:t>7)</w:t>
      </w:r>
      <w:r w:rsidRPr="00265921">
        <w:rPr>
          <w:rFonts w:ascii="Times New Roman" w:eastAsia="Times New Roman" w:hAnsi="Times New Roman" w:cs="Times New Roman"/>
          <w:kern w:val="2"/>
          <w:sz w:val="24"/>
          <w:szCs w:val="24"/>
          <w:lang w:eastAsia="ar-SA"/>
        </w:rPr>
        <w:tab/>
        <w:t>от онкологического заболевания при отсутствии гистологической верификации опухоли;</w:t>
      </w:r>
    </w:p>
    <w:p w:rsidR="007D66F3" w:rsidRPr="00265921" w:rsidRDefault="007D66F3" w:rsidP="007D66F3">
      <w:pPr>
        <w:tabs>
          <w:tab w:val="left" w:pos="-2127"/>
          <w:tab w:val="left" w:pos="851"/>
          <w:tab w:val="left" w:pos="993"/>
        </w:tabs>
        <w:suppressAutoHyphens/>
        <w:spacing w:after="0" w:line="240" w:lineRule="auto"/>
        <w:ind w:firstLine="567"/>
        <w:jc w:val="both"/>
        <w:rPr>
          <w:rFonts w:ascii="Times New Roman" w:eastAsia="Times New Roman" w:hAnsi="Times New Roman" w:cs="Times New Roman"/>
          <w:kern w:val="2"/>
          <w:sz w:val="24"/>
          <w:szCs w:val="24"/>
          <w:lang w:eastAsia="ar-SA"/>
        </w:rPr>
      </w:pPr>
      <w:r w:rsidRPr="00265921">
        <w:rPr>
          <w:rFonts w:ascii="Times New Roman" w:eastAsia="Times New Roman" w:hAnsi="Times New Roman" w:cs="Times New Roman"/>
          <w:kern w:val="2"/>
          <w:sz w:val="24"/>
          <w:szCs w:val="24"/>
          <w:lang w:eastAsia="ar-SA"/>
        </w:rPr>
        <w:t>8)</w:t>
      </w:r>
      <w:r w:rsidRPr="00265921">
        <w:rPr>
          <w:rFonts w:ascii="Times New Roman" w:eastAsia="Times New Roman" w:hAnsi="Times New Roman" w:cs="Times New Roman"/>
          <w:kern w:val="2"/>
          <w:sz w:val="24"/>
          <w:szCs w:val="24"/>
          <w:lang w:eastAsia="ar-SA"/>
        </w:rPr>
        <w:tab/>
        <w:t>от заболевания, связанного с последствиями экологической катастрофы;</w:t>
      </w:r>
    </w:p>
    <w:p w:rsidR="007D66F3" w:rsidRPr="00265921" w:rsidRDefault="007D66F3" w:rsidP="007D66F3">
      <w:pPr>
        <w:tabs>
          <w:tab w:val="left" w:pos="-2127"/>
          <w:tab w:val="left" w:pos="851"/>
          <w:tab w:val="left" w:pos="993"/>
        </w:tabs>
        <w:suppressAutoHyphens/>
        <w:spacing w:after="0" w:line="240" w:lineRule="auto"/>
        <w:ind w:firstLine="567"/>
        <w:jc w:val="both"/>
        <w:rPr>
          <w:rFonts w:ascii="Times New Roman" w:eastAsia="Times New Roman" w:hAnsi="Times New Roman" w:cs="Times New Roman"/>
          <w:kern w:val="2"/>
          <w:sz w:val="24"/>
          <w:szCs w:val="24"/>
          <w:lang w:eastAsia="ar-SA"/>
        </w:rPr>
      </w:pPr>
      <w:r w:rsidRPr="00265921">
        <w:rPr>
          <w:rFonts w:ascii="Times New Roman" w:eastAsia="Times New Roman" w:hAnsi="Times New Roman" w:cs="Times New Roman"/>
          <w:kern w:val="2"/>
          <w:sz w:val="24"/>
          <w:szCs w:val="24"/>
          <w:lang w:eastAsia="ar-SA"/>
        </w:rPr>
        <w:t>9)</w:t>
      </w:r>
      <w:r w:rsidRPr="00265921">
        <w:rPr>
          <w:rFonts w:ascii="Times New Roman" w:eastAsia="Times New Roman" w:hAnsi="Times New Roman" w:cs="Times New Roman"/>
          <w:kern w:val="2"/>
          <w:sz w:val="24"/>
          <w:szCs w:val="24"/>
          <w:lang w:eastAsia="ar-SA"/>
        </w:rPr>
        <w:tab/>
        <w:t xml:space="preserve">рождения мертвого ребенка с 500 грамм и выше; </w:t>
      </w:r>
    </w:p>
    <w:p w:rsidR="007D66F3" w:rsidRPr="00265921" w:rsidRDefault="007D66F3" w:rsidP="007D66F3">
      <w:pPr>
        <w:tabs>
          <w:tab w:val="left" w:pos="-2127"/>
          <w:tab w:val="left" w:pos="851"/>
          <w:tab w:val="left" w:pos="993"/>
        </w:tabs>
        <w:suppressAutoHyphens/>
        <w:spacing w:after="0" w:line="240" w:lineRule="auto"/>
        <w:ind w:firstLine="567"/>
        <w:jc w:val="both"/>
        <w:rPr>
          <w:rFonts w:ascii="Times New Roman" w:eastAsia="Times New Roman" w:hAnsi="Times New Roman" w:cs="Times New Roman"/>
          <w:kern w:val="2"/>
          <w:sz w:val="24"/>
          <w:szCs w:val="24"/>
          <w:lang w:eastAsia="ar-SA"/>
        </w:rPr>
      </w:pPr>
      <w:r w:rsidRPr="00265921">
        <w:rPr>
          <w:rFonts w:ascii="Times New Roman" w:eastAsia="Times New Roman" w:hAnsi="Times New Roman" w:cs="Times New Roman"/>
          <w:kern w:val="2"/>
          <w:sz w:val="24"/>
          <w:szCs w:val="24"/>
          <w:lang w:eastAsia="ar-SA"/>
        </w:rPr>
        <w:lastRenderedPageBreak/>
        <w:t>10)</w:t>
      </w:r>
      <w:r w:rsidRPr="00265921">
        <w:rPr>
          <w:rFonts w:ascii="Times New Roman" w:eastAsia="Times New Roman" w:hAnsi="Times New Roman" w:cs="Times New Roman"/>
          <w:kern w:val="2"/>
          <w:sz w:val="24"/>
          <w:szCs w:val="24"/>
          <w:lang w:eastAsia="ar-SA"/>
        </w:rPr>
        <w:tab/>
        <w:t>в случаях младенческой и детской смертности.</w:t>
      </w:r>
    </w:p>
    <w:p w:rsidR="007D66F3" w:rsidRPr="00265921" w:rsidRDefault="007D66F3" w:rsidP="007D66F3">
      <w:pPr>
        <w:tabs>
          <w:tab w:val="left" w:pos="-2127"/>
          <w:tab w:val="left" w:pos="851"/>
        </w:tabs>
        <w:suppressAutoHyphens/>
        <w:spacing w:after="0" w:line="240" w:lineRule="auto"/>
        <w:jc w:val="both"/>
        <w:rPr>
          <w:rFonts w:ascii="Times New Roman" w:eastAsia="Times New Roman" w:hAnsi="Times New Roman" w:cs="Times New Roman"/>
          <w:kern w:val="2"/>
          <w:sz w:val="24"/>
          <w:szCs w:val="24"/>
          <w:lang w:eastAsia="ar-SA"/>
        </w:rPr>
      </w:pPr>
    </w:p>
    <w:p w:rsidR="00126C3C" w:rsidRPr="00265921" w:rsidRDefault="00126C3C" w:rsidP="00411A4D">
      <w:pPr>
        <w:widowControl w:val="0"/>
        <w:tabs>
          <w:tab w:val="left" w:pos="851"/>
          <w:tab w:val="left" w:pos="1440"/>
        </w:tabs>
        <w:suppressAutoHyphens/>
        <w:spacing w:after="0" w:line="240" w:lineRule="auto"/>
        <w:ind w:firstLine="567"/>
        <w:contextualSpacing/>
        <w:jc w:val="center"/>
        <w:rPr>
          <w:rFonts w:ascii="Times New Roman" w:eastAsia="Times New Roman" w:hAnsi="Times New Roman" w:cs="Times New Roman"/>
          <w:kern w:val="2"/>
          <w:sz w:val="24"/>
          <w:szCs w:val="24"/>
          <w:lang w:eastAsia="ar-SA"/>
        </w:rPr>
      </w:pPr>
    </w:p>
    <w:p w:rsidR="007917CF" w:rsidRPr="00265921" w:rsidRDefault="00411A4D" w:rsidP="00411A4D">
      <w:pPr>
        <w:widowControl w:val="0"/>
        <w:tabs>
          <w:tab w:val="left" w:pos="-2127"/>
        </w:tabs>
        <w:suppressAutoHyphens/>
        <w:spacing w:after="0" w:line="240" w:lineRule="auto"/>
        <w:jc w:val="center"/>
        <w:rPr>
          <w:rFonts w:ascii="Times New Roman" w:hAnsi="Times New Roman" w:cs="Times New Roman"/>
          <w:b/>
          <w:color w:val="2D2D2D"/>
          <w:spacing w:val="2"/>
          <w:sz w:val="24"/>
          <w:szCs w:val="24"/>
        </w:rPr>
      </w:pPr>
      <w:r w:rsidRPr="00265921">
        <w:rPr>
          <w:rFonts w:ascii="Times New Roman" w:hAnsi="Times New Roman" w:cs="Times New Roman"/>
          <w:b/>
          <w:color w:val="2D2D2D"/>
          <w:spacing w:val="2"/>
          <w:sz w:val="24"/>
          <w:szCs w:val="24"/>
        </w:rPr>
        <w:t>4.ОСОБЕННОСТИ ПАТОЛОГОАНАТОМИЧЕСКОГО ВСКРЫТИЯ ТРУПОВ ЛИЦ, УМЕРШИХ ПОСЛЕ ХИРУРГИЧЕСКИХ ВМЕШАТЕЛЬСТВ.</w:t>
      </w:r>
    </w:p>
    <w:p w:rsidR="004B5AB5" w:rsidRPr="00265921" w:rsidRDefault="004B5AB5" w:rsidP="007917CF">
      <w:pPr>
        <w:pStyle w:val="a3"/>
        <w:jc w:val="both"/>
        <w:rPr>
          <w:rFonts w:ascii="Times New Roman" w:hAnsi="Times New Roman" w:cs="Times New Roman"/>
          <w:b/>
          <w:color w:val="2D2D2D"/>
          <w:spacing w:val="2"/>
          <w:sz w:val="24"/>
          <w:szCs w:val="24"/>
        </w:rPr>
      </w:pPr>
    </w:p>
    <w:p w:rsidR="007D66F3" w:rsidRPr="00265921" w:rsidRDefault="007D66F3" w:rsidP="007D66F3">
      <w:pPr>
        <w:pStyle w:val="a3"/>
        <w:ind w:firstLine="567"/>
        <w:jc w:val="both"/>
        <w:rPr>
          <w:rFonts w:ascii="Times New Roman" w:hAnsi="Times New Roman" w:cs="Times New Roman"/>
          <w:color w:val="2D2D2D"/>
          <w:spacing w:val="2"/>
          <w:sz w:val="24"/>
          <w:szCs w:val="24"/>
        </w:rPr>
      </w:pPr>
      <w:r w:rsidRPr="00265921">
        <w:rPr>
          <w:rFonts w:ascii="Times New Roman" w:hAnsi="Times New Roman" w:cs="Times New Roman"/>
          <w:color w:val="2D2D2D"/>
          <w:spacing w:val="2"/>
          <w:sz w:val="24"/>
          <w:szCs w:val="24"/>
        </w:rPr>
        <w:t xml:space="preserve">План проведения аутопсии зависит от клинического диагноза, нозологической единицы, ее известной и предполагаемых осложнений, а также наличие сопутствующих заболеваний. </w:t>
      </w:r>
    </w:p>
    <w:p w:rsidR="007D66F3" w:rsidRPr="00265921" w:rsidRDefault="007D66F3" w:rsidP="007D66F3">
      <w:pPr>
        <w:pStyle w:val="a3"/>
        <w:jc w:val="both"/>
        <w:rPr>
          <w:rFonts w:ascii="Times New Roman" w:hAnsi="Times New Roman" w:cs="Times New Roman"/>
          <w:color w:val="2D2D2D"/>
          <w:spacing w:val="2"/>
          <w:sz w:val="24"/>
          <w:szCs w:val="24"/>
        </w:rPr>
      </w:pPr>
      <w:r w:rsidRPr="00265921">
        <w:rPr>
          <w:rFonts w:ascii="Times New Roman" w:hAnsi="Times New Roman" w:cs="Times New Roman"/>
          <w:color w:val="2D2D2D"/>
          <w:spacing w:val="2"/>
          <w:sz w:val="24"/>
          <w:szCs w:val="24"/>
        </w:rPr>
        <w:t xml:space="preserve">Присутствие хирурга на вскрытии обязательно. </w:t>
      </w:r>
    </w:p>
    <w:p w:rsidR="007D66F3" w:rsidRPr="00265921" w:rsidRDefault="007D66F3" w:rsidP="007D66F3">
      <w:pPr>
        <w:pStyle w:val="a3"/>
        <w:ind w:firstLine="567"/>
        <w:jc w:val="both"/>
        <w:rPr>
          <w:rFonts w:ascii="Times New Roman" w:hAnsi="Times New Roman" w:cs="Times New Roman"/>
          <w:color w:val="2D2D2D"/>
          <w:spacing w:val="2"/>
          <w:sz w:val="24"/>
          <w:szCs w:val="24"/>
        </w:rPr>
      </w:pPr>
      <w:r w:rsidRPr="00265921">
        <w:rPr>
          <w:rFonts w:ascii="Times New Roman" w:hAnsi="Times New Roman" w:cs="Times New Roman"/>
          <w:color w:val="2D2D2D"/>
          <w:spacing w:val="2"/>
          <w:sz w:val="24"/>
          <w:szCs w:val="24"/>
        </w:rPr>
        <w:t>1. При наружном осмотре трупа следует тщательно изучить и описать состояние хирургических разрезов, ран, наложенных швов, при необходимости распуская их.</w:t>
      </w:r>
    </w:p>
    <w:p w:rsidR="007D66F3" w:rsidRPr="00265921" w:rsidRDefault="007D66F3" w:rsidP="007D66F3">
      <w:pPr>
        <w:pStyle w:val="a3"/>
        <w:tabs>
          <w:tab w:val="left" w:pos="284"/>
          <w:tab w:val="left" w:pos="426"/>
        </w:tabs>
        <w:ind w:firstLine="567"/>
        <w:jc w:val="both"/>
        <w:rPr>
          <w:rFonts w:ascii="Times New Roman" w:hAnsi="Times New Roman" w:cs="Times New Roman"/>
          <w:color w:val="2D2D2D"/>
          <w:spacing w:val="2"/>
          <w:sz w:val="24"/>
          <w:szCs w:val="24"/>
        </w:rPr>
      </w:pPr>
      <w:r w:rsidRPr="00265921">
        <w:rPr>
          <w:rFonts w:ascii="Times New Roman" w:hAnsi="Times New Roman" w:cs="Times New Roman"/>
          <w:color w:val="2D2D2D"/>
          <w:spacing w:val="2"/>
          <w:sz w:val="24"/>
          <w:szCs w:val="24"/>
        </w:rPr>
        <w:t xml:space="preserve">2.   Описать все обнаруживаемые тампоны, катетеры, трубочки, спицы, протезы. Извлечение </w:t>
      </w:r>
      <w:proofErr w:type="gramStart"/>
      <w:r w:rsidRPr="00265921">
        <w:rPr>
          <w:rFonts w:ascii="Times New Roman" w:hAnsi="Times New Roman" w:cs="Times New Roman"/>
          <w:color w:val="2D2D2D"/>
          <w:spacing w:val="2"/>
          <w:sz w:val="24"/>
          <w:szCs w:val="24"/>
        </w:rPr>
        <w:t>последних</w:t>
      </w:r>
      <w:proofErr w:type="gramEnd"/>
      <w:r w:rsidRPr="00265921">
        <w:rPr>
          <w:rFonts w:ascii="Times New Roman" w:hAnsi="Times New Roman" w:cs="Times New Roman"/>
          <w:color w:val="2D2D2D"/>
          <w:spacing w:val="2"/>
          <w:sz w:val="24"/>
          <w:szCs w:val="24"/>
        </w:rPr>
        <w:t xml:space="preserve"> разрешается только патологоанатому, но не хирургу.</w:t>
      </w:r>
    </w:p>
    <w:p w:rsidR="007D66F3" w:rsidRPr="00265921" w:rsidRDefault="007D66F3" w:rsidP="007D66F3">
      <w:pPr>
        <w:pStyle w:val="a3"/>
        <w:ind w:firstLine="567"/>
        <w:jc w:val="both"/>
        <w:rPr>
          <w:rFonts w:ascii="Times New Roman" w:hAnsi="Times New Roman" w:cs="Times New Roman"/>
          <w:color w:val="2D2D2D"/>
          <w:spacing w:val="2"/>
          <w:sz w:val="24"/>
          <w:szCs w:val="24"/>
        </w:rPr>
      </w:pPr>
      <w:r w:rsidRPr="00265921">
        <w:rPr>
          <w:rFonts w:ascii="Times New Roman" w:hAnsi="Times New Roman" w:cs="Times New Roman"/>
          <w:color w:val="2D2D2D"/>
          <w:spacing w:val="2"/>
          <w:sz w:val="24"/>
          <w:szCs w:val="24"/>
        </w:rPr>
        <w:t>3.  При вскрытии патологоанатом должен определить и описать все изменения в топографии и соотношении органов, связанных с хирургическим вмешательством.</w:t>
      </w:r>
    </w:p>
    <w:p w:rsidR="007D66F3" w:rsidRPr="00265921" w:rsidRDefault="007D66F3" w:rsidP="007D66F3">
      <w:pPr>
        <w:pStyle w:val="a3"/>
        <w:ind w:firstLine="567"/>
        <w:jc w:val="both"/>
        <w:rPr>
          <w:rFonts w:ascii="Times New Roman" w:hAnsi="Times New Roman" w:cs="Times New Roman"/>
          <w:color w:val="2D2D2D"/>
          <w:spacing w:val="2"/>
          <w:sz w:val="24"/>
          <w:szCs w:val="24"/>
        </w:rPr>
      </w:pPr>
      <w:r w:rsidRPr="00265921">
        <w:rPr>
          <w:rFonts w:ascii="Times New Roman" w:hAnsi="Times New Roman" w:cs="Times New Roman"/>
          <w:color w:val="2D2D2D"/>
          <w:spacing w:val="2"/>
          <w:sz w:val="24"/>
          <w:szCs w:val="24"/>
        </w:rPr>
        <w:t>4. При подозрении на воздушную эмболию нельзя вскрывать череп, рассечение ребер производить только до 2-го ребра, грудину на этом уровне перепилить, сохраняя целостность трупных сосудов шеи. Перикард и сердце изучить на месте. При наличии большого количества воздуха в сердце, правый желудочек выбухает. Внимательно осмотреть крупные вены шей и грудной полости.</w:t>
      </w:r>
    </w:p>
    <w:p w:rsidR="007D66F3" w:rsidRPr="00265921" w:rsidRDefault="007D66F3" w:rsidP="007D66F3">
      <w:pPr>
        <w:pStyle w:val="a3"/>
        <w:ind w:firstLine="567"/>
        <w:jc w:val="both"/>
        <w:rPr>
          <w:rFonts w:ascii="Times New Roman" w:hAnsi="Times New Roman" w:cs="Times New Roman"/>
          <w:color w:val="2D2D2D"/>
          <w:spacing w:val="2"/>
          <w:sz w:val="24"/>
          <w:szCs w:val="24"/>
        </w:rPr>
      </w:pPr>
      <w:r w:rsidRPr="00265921">
        <w:rPr>
          <w:rFonts w:ascii="Times New Roman" w:hAnsi="Times New Roman" w:cs="Times New Roman"/>
          <w:color w:val="2D2D2D"/>
          <w:spacing w:val="2"/>
          <w:sz w:val="24"/>
          <w:szCs w:val="24"/>
        </w:rPr>
        <w:t>5.  Разрезы кожных покровов производят в обход хирургических ран. После вскрытия полостей в обход хирургических действий и удаление из них жидкостей (объем замеряют), проводят ревизию внутренних органов.</w:t>
      </w:r>
    </w:p>
    <w:p w:rsidR="007D66F3" w:rsidRPr="00265921" w:rsidRDefault="007D66F3" w:rsidP="007D66F3">
      <w:pPr>
        <w:pStyle w:val="a3"/>
        <w:ind w:firstLine="567"/>
        <w:jc w:val="both"/>
        <w:rPr>
          <w:rFonts w:ascii="Times New Roman" w:hAnsi="Times New Roman" w:cs="Times New Roman"/>
          <w:color w:val="2D2D2D"/>
          <w:spacing w:val="2"/>
          <w:sz w:val="24"/>
          <w:szCs w:val="24"/>
        </w:rPr>
      </w:pPr>
      <w:r w:rsidRPr="00265921">
        <w:rPr>
          <w:rFonts w:ascii="Times New Roman" w:hAnsi="Times New Roman" w:cs="Times New Roman"/>
          <w:color w:val="2D2D2D"/>
          <w:spacing w:val="2"/>
          <w:sz w:val="24"/>
          <w:szCs w:val="24"/>
        </w:rPr>
        <w:t>6. При ревизии полостей определяют положение внешних дренажей и тампонов, их направление, положение в надлежащем месте, состояние для функционирования дренажей, катетеров, плотность тампонов, степень их пропитывания.</w:t>
      </w:r>
    </w:p>
    <w:p w:rsidR="007D66F3" w:rsidRPr="00265921" w:rsidRDefault="007D66F3" w:rsidP="007D66F3">
      <w:pPr>
        <w:pStyle w:val="a3"/>
        <w:ind w:firstLine="567"/>
        <w:jc w:val="both"/>
        <w:rPr>
          <w:rFonts w:ascii="Times New Roman" w:hAnsi="Times New Roman" w:cs="Times New Roman"/>
          <w:color w:val="2D2D2D"/>
          <w:spacing w:val="2"/>
          <w:sz w:val="24"/>
          <w:szCs w:val="24"/>
        </w:rPr>
      </w:pPr>
      <w:r w:rsidRPr="00265921">
        <w:rPr>
          <w:rFonts w:ascii="Times New Roman" w:hAnsi="Times New Roman" w:cs="Times New Roman"/>
          <w:color w:val="2D2D2D"/>
          <w:spacing w:val="2"/>
          <w:sz w:val="24"/>
          <w:szCs w:val="24"/>
        </w:rPr>
        <w:t>7. Необходимо определить объем резекции органов или их отсутствия, состояние наложенных анастомозов, их проходимость, состояние швов и лигатур.</w:t>
      </w:r>
    </w:p>
    <w:p w:rsidR="007D66F3" w:rsidRPr="00265921" w:rsidRDefault="007D66F3" w:rsidP="007D66F3">
      <w:pPr>
        <w:widowControl w:val="0"/>
        <w:tabs>
          <w:tab w:val="left" w:pos="1440"/>
        </w:tabs>
        <w:suppressAutoHyphens/>
        <w:spacing w:after="0" w:line="240" w:lineRule="auto"/>
        <w:ind w:firstLine="567"/>
        <w:contextualSpacing/>
        <w:jc w:val="both"/>
        <w:rPr>
          <w:rFonts w:ascii="Times New Roman" w:eastAsia="Calibri" w:hAnsi="Times New Roman" w:cs="Times New Roman"/>
          <w:sz w:val="24"/>
          <w:szCs w:val="24"/>
        </w:rPr>
      </w:pPr>
      <w:r w:rsidRPr="00265921">
        <w:rPr>
          <w:rFonts w:ascii="Times New Roman" w:eastAsia="Calibri" w:hAnsi="Times New Roman" w:cs="Times New Roman"/>
          <w:sz w:val="24"/>
          <w:szCs w:val="24"/>
        </w:rPr>
        <w:t>8. Определить состоятельность швов и лигатур, создавая давление на полый орган содержащий жидкость или газы. Определить состоятельность швов культи полого органа.</w:t>
      </w:r>
    </w:p>
    <w:p w:rsidR="007D66F3" w:rsidRPr="00265921" w:rsidRDefault="007D66F3" w:rsidP="007D66F3">
      <w:pPr>
        <w:widowControl w:val="0"/>
        <w:tabs>
          <w:tab w:val="left" w:pos="1440"/>
        </w:tabs>
        <w:suppressAutoHyphens/>
        <w:spacing w:after="0" w:line="240" w:lineRule="auto"/>
        <w:ind w:firstLine="567"/>
        <w:contextualSpacing/>
        <w:jc w:val="both"/>
        <w:rPr>
          <w:rFonts w:ascii="Times New Roman" w:eastAsia="Calibri" w:hAnsi="Times New Roman" w:cs="Times New Roman"/>
          <w:sz w:val="24"/>
          <w:szCs w:val="24"/>
        </w:rPr>
      </w:pPr>
      <w:r w:rsidRPr="00265921">
        <w:rPr>
          <w:rFonts w:ascii="Times New Roman" w:eastAsia="Calibri" w:hAnsi="Times New Roman" w:cs="Times New Roman"/>
          <w:sz w:val="24"/>
          <w:szCs w:val="24"/>
        </w:rPr>
        <w:t>9. Выявить источник кровотечения, если таковой имелся методом наливки крупной артерии, снабжающей орган цветным раствором (например, метиленового синего). Источник кровотечения в гематомах (жировая клетчатка, мышца, и другие) устанавливается на частых разрезах в местах указанные хирургом.</w:t>
      </w:r>
    </w:p>
    <w:p w:rsidR="007D66F3" w:rsidRPr="00265921" w:rsidRDefault="007D66F3" w:rsidP="007D66F3">
      <w:pPr>
        <w:widowControl w:val="0"/>
        <w:tabs>
          <w:tab w:val="left" w:pos="1440"/>
        </w:tabs>
        <w:suppressAutoHyphens/>
        <w:spacing w:after="0" w:line="240" w:lineRule="auto"/>
        <w:ind w:firstLine="567"/>
        <w:contextualSpacing/>
        <w:jc w:val="both"/>
        <w:rPr>
          <w:rFonts w:ascii="Times New Roman" w:eastAsia="Calibri" w:hAnsi="Times New Roman" w:cs="Times New Roman"/>
          <w:sz w:val="24"/>
          <w:szCs w:val="24"/>
        </w:rPr>
      </w:pPr>
      <w:r w:rsidRPr="00265921">
        <w:rPr>
          <w:rFonts w:ascii="Times New Roman" w:eastAsia="Calibri" w:hAnsi="Times New Roman" w:cs="Times New Roman"/>
          <w:sz w:val="24"/>
          <w:szCs w:val="24"/>
        </w:rPr>
        <w:t>10. При вскрытии умерших после операции по поводу заболевании брюшной полости в ряде случаев необходимо решить вопрос о наличии или отсутствии перитонита.</w:t>
      </w:r>
    </w:p>
    <w:p w:rsidR="007D66F3" w:rsidRPr="00265921" w:rsidRDefault="007D66F3" w:rsidP="007D66F3">
      <w:pPr>
        <w:widowControl w:val="0"/>
        <w:tabs>
          <w:tab w:val="left" w:pos="1440"/>
        </w:tabs>
        <w:suppressAutoHyphens/>
        <w:spacing w:after="0" w:line="240" w:lineRule="auto"/>
        <w:ind w:firstLine="567"/>
        <w:contextualSpacing/>
        <w:jc w:val="both"/>
        <w:rPr>
          <w:rFonts w:ascii="Times New Roman" w:eastAsia="Calibri" w:hAnsi="Times New Roman" w:cs="Times New Roman"/>
          <w:sz w:val="24"/>
          <w:szCs w:val="24"/>
        </w:rPr>
      </w:pPr>
      <w:r w:rsidRPr="00265921">
        <w:rPr>
          <w:rFonts w:ascii="Times New Roman" w:eastAsia="Calibri" w:hAnsi="Times New Roman" w:cs="Times New Roman"/>
          <w:sz w:val="24"/>
          <w:szCs w:val="24"/>
        </w:rPr>
        <w:t xml:space="preserve">11. Следует выявить наличие или отсутствие пареза кишечника, динамической кишечной непроходимости, механической кишечной непроходимости, </w:t>
      </w:r>
      <w:proofErr w:type="spellStart"/>
      <w:r w:rsidRPr="00265921">
        <w:rPr>
          <w:rFonts w:ascii="Times New Roman" w:eastAsia="Calibri" w:hAnsi="Times New Roman" w:cs="Times New Roman"/>
          <w:sz w:val="24"/>
          <w:szCs w:val="24"/>
        </w:rPr>
        <w:t>обтурационной</w:t>
      </w:r>
      <w:proofErr w:type="spellEnd"/>
      <w:r w:rsidRPr="00265921">
        <w:rPr>
          <w:rFonts w:ascii="Times New Roman" w:eastAsia="Calibri" w:hAnsi="Times New Roman" w:cs="Times New Roman"/>
          <w:sz w:val="24"/>
          <w:szCs w:val="24"/>
        </w:rPr>
        <w:t xml:space="preserve"> кишечной непроходимости, не разрешившейся инвагинации кишечника, различных видов грыж.</w:t>
      </w:r>
    </w:p>
    <w:p w:rsidR="007D66F3" w:rsidRPr="00265921" w:rsidRDefault="007D66F3" w:rsidP="007D66F3">
      <w:pPr>
        <w:widowControl w:val="0"/>
        <w:tabs>
          <w:tab w:val="left" w:pos="1440"/>
        </w:tabs>
        <w:suppressAutoHyphens/>
        <w:spacing w:after="0" w:line="240" w:lineRule="auto"/>
        <w:ind w:firstLine="567"/>
        <w:contextualSpacing/>
        <w:jc w:val="both"/>
        <w:rPr>
          <w:rFonts w:ascii="Times New Roman" w:eastAsia="Calibri" w:hAnsi="Times New Roman" w:cs="Times New Roman"/>
          <w:sz w:val="24"/>
          <w:szCs w:val="24"/>
        </w:rPr>
      </w:pPr>
      <w:r w:rsidRPr="00265921">
        <w:rPr>
          <w:rFonts w:ascii="Times New Roman" w:eastAsia="Calibri" w:hAnsi="Times New Roman" w:cs="Times New Roman"/>
          <w:sz w:val="24"/>
          <w:szCs w:val="24"/>
        </w:rPr>
        <w:t>12. Ревизия грудной полости начинается с исключения пневмоторакса (перкуссия и водная проба). Водную пробу на наличие пневмоторакса следует проводить после операции со вскрытием диафрагмы или возможным её повреждением в случаях после катетеризации подключичной вены, операции на грудной клетке и шеи.</w:t>
      </w:r>
    </w:p>
    <w:p w:rsidR="007D66F3" w:rsidRPr="00265921" w:rsidRDefault="007D66F3" w:rsidP="007D66F3">
      <w:pPr>
        <w:widowControl w:val="0"/>
        <w:tabs>
          <w:tab w:val="left" w:pos="1440"/>
        </w:tabs>
        <w:suppressAutoHyphens/>
        <w:spacing w:after="0" w:line="240" w:lineRule="auto"/>
        <w:ind w:firstLine="567"/>
        <w:contextualSpacing/>
        <w:jc w:val="both"/>
        <w:rPr>
          <w:rFonts w:ascii="Times New Roman" w:eastAsia="Calibri" w:hAnsi="Times New Roman" w:cs="Times New Roman"/>
          <w:sz w:val="24"/>
          <w:szCs w:val="24"/>
        </w:rPr>
      </w:pPr>
      <w:r w:rsidRPr="00265921">
        <w:rPr>
          <w:rFonts w:ascii="Times New Roman" w:eastAsia="Calibri" w:hAnsi="Times New Roman" w:cs="Times New Roman"/>
          <w:sz w:val="24"/>
          <w:szCs w:val="24"/>
        </w:rPr>
        <w:t>13. Выявить наличие или отсутствие эмфиземы средостения.</w:t>
      </w:r>
    </w:p>
    <w:p w:rsidR="007D66F3" w:rsidRPr="00265921" w:rsidRDefault="007D66F3" w:rsidP="007D66F3">
      <w:pPr>
        <w:widowControl w:val="0"/>
        <w:tabs>
          <w:tab w:val="left" w:pos="1440"/>
        </w:tabs>
        <w:suppressAutoHyphens/>
        <w:spacing w:after="0" w:line="240" w:lineRule="auto"/>
        <w:ind w:firstLine="567"/>
        <w:contextualSpacing/>
        <w:jc w:val="both"/>
        <w:rPr>
          <w:rFonts w:ascii="Times New Roman" w:eastAsia="Calibri" w:hAnsi="Times New Roman" w:cs="Times New Roman"/>
          <w:sz w:val="24"/>
          <w:szCs w:val="24"/>
        </w:rPr>
      </w:pPr>
      <w:r w:rsidRPr="00265921">
        <w:rPr>
          <w:rFonts w:ascii="Times New Roman" w:eastAsia="Calibri" w:hAnsi="Times New Roman" w:cs="Times New Roman"/>
          <w:sz w:val="24"/>
          <w:szCs w:val="24"/>
        </w:rPr>
        <w:t>14. Выявить наличие или отсутствие воздушной, жировой, газовой эмболии.</w:t>
      </w:r>
    </w:p>
    <w:p w:rsidR="007D66F3" w:rsidRPr="00265921" w:rsidRDefault="007D66F3" w:rsidP="007D66F3">
      <w:pPr>
        <w:widowControl w:val="0"/>
        <w:tabs>
          <w:tab w:val="left" w:pos="1440"/>
        </w:tabs>
        <w:suppressAutoHyphens/>
        <w:spacing w:after="0" w:line="240" w:lineRule="auto"/>
        <w:ind w:firstLine="567"/>
        <w:contextualSpacing/>
        <w:jc w:val="both"/>
        <w:rPr>
          <w:rFonts w:ascii="Times New Roman" w:eastAsia="Calibri" w:hAnsi="Times New Roman" w:cs="Times New Roman"/>
          <w:sz w:val="24"/>
          <w:szCs w:val="24"/>
        </w:rPr>
      </w:pPr>
    </w:p>
    <w:p w:rsidR="007D66F3" w:rsidRPr="00265921" w:rsidRDefault="007D66F3" w:rsidP="007D66F3">
      <w:pPr>
        <w:pStyle w:val="a3"/>
        <w:ind w:firstLine="567"/>
        <w:jc w:val="both"/>
        <w:rPr>
          <w:rFonts w:ascii="Times New Roman" w:hAnsi="Times New Roman" w:cs="Times New Roman"/>
          <w:b/>
          <w:color w:val="2D2D2D"/>
          <w:spacing w:val="2"/>
          <w:sz w:val="24"/>
          <w:szCs w:val="24"/>
        </w:rPr>
      </w:pPr>
    </w:p>
    <w:p w:rsidR="004B5AB5" w:rsidRPr="00265921" w:rsidRDefault="00411A4D" w:rsidP="00411A4D">
      <w:pPr>
        <w:pStyle w:val="a3"/>
        <w:ind w:firstLine="567"/>
        <w:jc w:val="center"/>
        <w:rPr>
          <w:rFonts w:ascii="Times New Roman" w:hAnsi="Times New Roman" w:cs="Times New Roman"/>
          <w:b/>
          <w:color w:val="2D2D2D"/>
          <w:spacing w:val="2"/>
          <w:sz w:val="24"/>
          <w:szCs w:val="24"/>
        </w:rPr>
      </w:pPr>
      <w:r w:rsidRPr="00265921">
        <w:rPr>
          <w:rFonts w:ascii="Times New Roman" w:hAnsi="Times New Roman" w:cs="Times New Roman"/>
          <w:b/>
          <w:color w:val="2D2D2D"/>
          <w:spacing w:val="2"/>
          <w:sz w:val="24"/>
          <w:szCs w:val="24"/>
        </w:rPr>
        <w:t>5.ОСОБЕННОСТИ ПАТОЛОГОАНАТОМИЧЕСКОГО ВСКРЫТИЯ ТРУПОВ ЛИЦ, УМЕРШИХ ПОСЛЕ ИНТЕНСИВНОЙ ТЕРАПИИ И РЕАНИМАЦИИ.</w:t>
      </w:r>
    </w:p>
    <w:p w:rsidR="004B5AB5" w:rsidRPr="00265921" w:rsidRDefault="004B5AB5" w:rsidP="00A412BB">
      <w:pPr>
        <w:widowControl w:val="0"/>
        <w:tabs>
          <w:tab w:val="left" w:pos="1440"/>
        </w:tabs>
        <w:suppressAutoHyphens/>
        <w:spacing w:after="0" w:line="240" w:lineRule="auto"/>
        <w:ind w:firstLine="567"/>
        <w:contextualSpacing/>
        <w:jc w:val="both"/>
        <w:rPr>
          <w:rFonts w:ascii="Times New Roman" w:eastAsia="Calibri" w:hAnsi="Times New Roman" w:cs="Times New Roman"/>
          <w:sz w:val="24"/>
          <w:szCs w:val="24"/>
        </w:rPr>
      </w:pPr>
    </w:p>
    <w:p w:rsidR="007D66F3" w:rsidRPr="00265921" w:rsidRDefault="007D66F3" w:rsidP="007D66F3">
      <w:pPr>
        <w:pStyle w:val="a8"/>
        <w:widowControl w:val="0"/>
        <w:numPr>
          <w:ilvl w:val="0"/>
          <w:numId w:val="17"/>
        </w:numPr>
        <w:tabs>
          <w:tab w:val="left" w:pos="284"/>
          <w:tab w:val="left" w:pos="851"/>
        </w:tabs>
        <w:suppressAutoHyphens/>
        <w:spacing w:after="0" w:line="240" w:lineRule="auto"/>
        <w:ind w:left="0" w:firstLine="567"/>
        <w:jc w:val="both"/>
        <w:rPr>
          <w:rFonts w:ascii="Times New Roman" w:eastAsia="Calibri" w:hAnsi="Times New Roman" w:cs="Times New Roman"/>
          <w:sz w:val="24"/>
          <w:szCs w:val="24"/>
        </w:rPr>
      </w:pPr>
      <w:r w:rsidRPr="00265921">
        <w:rPr>
          <w:rFonts w:ascii="Times New Roman" w:eastAsia="Calibri" w:hAnsi="Times New Roman" w:cs="Times New Roman"/>
          <w:sz w:val="24"/>
          <w:szCs w:val="24"/>
        </w:rPr>
        <w:t xml:space="preserve">При указанной патологии необходима диагностика </w:t>
      </w:r>
      <w:proofErr w:type="gramStart"/>
      <w:r w:rsidRPr="00265921">
        <w:rPr>
          <w:rFonts w:ascii="Times New Roman" w:eastAsia="Calibri" w:hAnsi="Times New Roman" w:cs="Times New Roman"/>
          <w:sz w:val="24"/>
          <w:szCs w:val="24"/>
        </w:rPr>
        <w:t>ионно-осмотических</w:t>
      </w:r>
      <w:proofErr w:type="gramEnd"/>
      <w:r w:rsidRPr="00265921">
        <w:rPr>
          <w:rFonts w:ascii="Times New Roman" w:eastAsia="Calibri" w:hAnsi="Times New Roman" w:cs="Times New Roman"/>
          <w:sz w:val="24"/>
          <w:szCs w:val="24"/>
        </w:rPr>
        <w:t xml:space="preserve"> осложнении. Исследование трупа рекомендуется проводить в очень ранние сроки, в течени</w:t>
      </w:r>
      <w:proofErr w:type="gramStart"/>
      <w:r w:rsidRPr="00265921">
        <w:rPr>
          <w:rFonts w:ascii="Times New Roman" w:eastAsia="Calibri" w:hAnsi="Times New Roman" w:cs="Times New Roman"/>
          <w:sz w:val="24"/>
          <w:szCs w:val="24"/>
        </w:rPr>
        <w:t>и</w:t>
      </w:r>
      <w:proofErr w:type="gramEnd"/>
      <w:r w:rsidRPr="00265921">
        <w:rPr>
          <w:rFonts w:ascii="Times New Roman" w:eastAsia="Calibri" w:hAnsi="Times New Roman" w:cs="Times New Roman"/>
          <w:sz w:val="24"/>
          <w:szCs w:val="24"/>
        </w:rPr>
        <w:t xml:space="preserve"> первых 2-х часов после наступления биологической смерти </w:t>
      </w:r>
    </w:p>
    <w:p w:rsidR="007D66F3" w:rsidRPr="00265921" w:rsidRDefault="007D66F3" w:rsidP="007D66F3">
      <w:pPr>
        <w:widowControl w:val="0"/>
        <w:tabs>
          <w:tab w:val="left" w:pos="284"/>
          <w:tab w:val="left" w:pos="2550"/>
        </w:tabs>
        <w:suppressAutoHyphens/>
        <w:spacing w:after="0" w:line="240" w:lineRule="auto"/>
        <w:jc w:val="both"/>
        <w:rPr>
          <w:rFonts w:ascii="Times New Roman" w:eastAsia="Calibri" w:hAnsi="Times New Roman" w:cs="Times New Roman"/>
          <w:sz w:val="24"/>
          <w:szCs w:val="24"/>
        </w:rPr>
      </w:pPr>
      <w:r w:rsidRPr="00265921">
        <w:rPr>
          <w:rFonts w:ascii="Times New Roman" w:eastAsia="Calibri" w:hAnsi="Times New Roman" w:cs="Times New Roman"/>
          <w:sz w:val="24"/>
          <w:szCs w:val="24"/>
        </w:rPr>
        <w:t xml:space="preserve"> ( 3).</w:t>
      </w:r>
      <w:r w:rsidRPr="00265921">
        <w:rPr>
          <w:rFonts w:ascii="Times New Roman" w:eastAsia="Calibri" w:hAnsi="Times New Roman" w:cs="Times New Roman"/>
          <w:sz w:val="24"/>
          <w:szCs w:val="24"/>
        </w:rPr>
        <w:tab/>
      </w:r>
    </w:p>
    <w:p w:rsidR="007D66F3" w:rsidRPr="00265921" w:rsidRDefault="007D66F3" w:rsidP="007D66F3">
      <w:pPr>
        <w:pStyle w:val="a8"/>
        <w:widowControl w:val="0"/>
        <w:numPr>
          <w:ilvl w:val="0"/>
          <w:numId w:val="17"/>
        </w:numPr>
        <w:tabs>
          <w:tab w:val="left" w:pos="284"/>
          <w:tab w:val="left" w:pos="851"/>
        </w:tabs>
        <w:suppressAutoHyphens/>
        <w:spacing w:after="0" w:line="240" w:lineRule="auto"/>
        <w:ind w:left="0" w:firstLine="567"/>
        <w:jc w:val="both"/>
        <w:rPr>
          <w:rFonts w:ascii="Times New Roman" w:eastAsia="Calibri" w:hAnsi="Times New Roman" w:cs="Times New Roman"/>
          <w:sz w:val="24"/>
          <w:szCs w:val="24"/>
        </w:rPr>
      </w:pPr>
      <w:proofErr w:type="gramStart"/>
      <w:r w:rsidRPr="00265921">
        <w:rPr>
          <w:rFonts w:ascii="Times New Roman" w:hAnsi="Times New Roman" w:cs="Times New Roman"/>
          <w:color w:val="2D2D2D"/>
          <w:spacing w:val="2"/>
          <w:sz w:val="24"/>
          <w:szCs w:val="24"/>
        </w:rPr>
        <w:t>Выявить травматические и нетравматические осложнение интенсивной и реанимации.</w:t>
      </w:r>
      <w:proofErr w:type="gramEnd"/>
    </w:p>
    <w:p w:rsidR="007D66F3" w:rsidRPr="00265921" w:rsidRDefault="007D66F3" w:rsidP="007D66F3">
      <w:pPr>
        <w:pStyle w:val="a8"/>
        <w:widowControl w:val="0"/>
        <w:numPr>
          <w:ilvl w:val="0"/>
          <w:numId w:val="17"/>
        </w:numPr>
        <w:tabs>
          <w:tab w:val="left" w:pos="284"/>
          <w:tab w:val="left" w:pos="851"/>
        </w:tabs>
        <w:suppressAutoHyphens/>
        <w:spacing w:after="0" w:line="240" w:lineRule="auto"/>
        <w:ind w:left="0" w:firstLine="567"/>
        <w:jc w:val="both"/>
        <w:rPr>
          <w:rFonts w:ascii="Times New Roman" w:eastAsia="Calibri" w:hAnsi="Times New Roman" w:cs="Times New Roman"/>
          <w:sz w:val="24"/>
          <w:szCs w:val="24"/>
        </w:rPr>
      </w:pPr>
      <w:proofErr w:type="gramStart"/>
      <w:r w:rsidRPr="00265921">
        <w:rPr>
          <w:rFonts w:ascii="Times New Roman" w:hAnsi="Times New Roman" w:cs="Times New Roman"/>
          <w:color w:val="2D2D2D"/>
          <w:spacing w:val="2"/>
          <w:sz w:val="24"/>
          <w:szCs w:val="24"/>
        </w:rPr>
        <w:t>Измерить объем транссудата в брюшной, плевральных и перикардиальных полостях.</w:t>
      </w:r>
      <w:proofErr w:type="gramEnd"/>
      <w:r w:rsidRPr="00265921">
        <w:rPr>
          <w:rFonts w:ascii="Times New Roman" w:hAnsi="Times New Roman" w:cs="Times New Roman"/>
          <w:color w:val="2D2D2D"/>
          <w:spacing w:val="2"/>
          <w:sz w:val="24"/>
          <w:szCs w:val="24"/>
        </w:rPr>
        <w:t xml:space="preserve"> </w:t>
      </w:r>
      <w:proofErr w:type="gramStart"/>
      <w:r w:rsidRPr="00265921">
        <w:rPr>
          <w:rFonts w:ascii="Times New Roman" w:hAnsi="Times New Roman" w:cs="Times New Roman"/>
          <w:color w:val="2D2D2D"/>
          <w:spacing w:val="2"/>
          <w:sz w:val="24"/>
          <w:szCs w:val="24"/>
        </w:rPr>
        <w:t>Отметить изменения объема правого желудочка сердца и предсердия, оценить степень кровенаполнения верхней и нижней полых вен, состояние крови (жидкая, не свертывается, свернувшейся, интенсивность посмертно свертывания).</w:t>
      </w:r>
      <w:proofErr w:type="gramEnd"/>
    </w:p>
    <w:p w:rsidR="007D66F3" w:rsidRPr="00265921" w:rsidRDefault="007D66F3" w:rsidP="007D66F3">
      <w:pPr>
        <w:pStyle w:val="a8"/>
        <w:widowControl w:val="0"/>
        <w:numPr>
          <w:ilvl w:val="0"/>
          <w:numId w:val="17"/>
        </w:numPr>
        <w:tabs>
          <w:tab w:val="left" w:pos="284"/>
          <w:tab w:val="left" w:pos="851"/>
        </w:tabs>
        <w:suppressAutoHyphens/>
        <w:spacing w:after="0" w:line="240" w:lineRule="auto"/>
        <w:ind w:left="0" w:firstLine="567"/>
        <w:jc w:val="both"/>
        <w:rPr>
          <w:rFonts w:ascii="Times New Roman" w:eastAsia="Calibri" w:hAnsi="Times New Roman" w:cs="Times New Roman"/>
          <w:sz w:val="24"/>
          <w:szCs w:val="24"/>
        </w:rPr>
      </w:pPr>
      <w:r w:rsidRPr="00265921">
        <w:rPr>
          <w:rFonts w:ascii="Times New Roman" w:hAnsi="Times New Roman" w:cs="Times New Roman"/>
          <w:color w:val="2D2D2D"/>
          <w:spacing w:val="2"/>
          <w:sz w:val="24"/>
          <w:szCs w:val="24"/>
        </w:rPr>
        <w:t>Описать степень кровенаполнения почек.</w:t>
      </w:r>
    </w:p>
    <w:p w:rsidR="007D66F3" w:rsidRPr="00265921" w:rsidRDefault="007D66F3" w:rsidP="007D66F3">
      <w:pPr>
        <w:pStyle w:val="a8"/>
        <w:widowControl w:val="0"/>
        <w:numPr>
          <w:ilvl w:val="0"/>
          <w:numId w:val="17"/>
        </w:numPr>
        <w:tabs>
          <w:tab w:val="left" w:pos="284"/>
          <w:tab w:val="left" w:pos="851"/>
        </w:tabs>
        <w:suppressAutoHyphens/>
        <w:spacing w:after="0" w:line="240" w:lineRule="auto"/>
        <w:ind w:left="0" w:firstLine="567"/>
        <w:jc w:val="both"/>
        <w:rPr>
          <w:rFonts w:ascii="Times New Roman" w:eastAsia="Calibri" w:hAnsi="Times New Roman" w:cs="Times New Roman"/>
          <w:sz w:val="24"/>
          <w:szCs w:val="24"/>
        </w:rPr>
      </w:pPr>
      <w:r w:rsidRPr="00265921">
        <w:rPr>
          <w:rFonts w:ascii="Times New Roman" w:hAnsi="Times New Roman" w:cs="Times New Roman"/>
          <w:color w:val="2D2D2D"/>
          <w:spacing w:val="2"/>
          <w:sz w:val="24"/>
          <w:szCs w:val="24"/>
        </w:rPr>
        <w:t>Осмотреть надпочечники.</w:t>
      </w:r>
    </w:p>
    <w:p w:rsidR="007D66F3" w:rsidRPr="00265921" w:rsidRDefault="007D66F3" w:rsidP="007D66F3">
      <w:pPr>
        <w:pStyle w:val="a8"/>
        <w:widowControl w:val="0"/>
        <w:numPr>
          <w:ilvl w:val="0"/>
          <w:numId w:val="17"/>
        </w:numPr>
        <w:tabs>
          <w:tab w:val="left" w:pos="284"/>
          <w:tab w:val="left" w:pos="851"/>
        </w:tabs>
        <w:suppressAutoHyphens/>
        <w:spacing w:after="0" w:line="240" w:lineRule="auto"/>
        <w:ind w:left="0" w:firstLine="567"/>
        <w:jc w:val="both"/>
        <w:rPr>
          <w:rFonts w:ascii="Times New Roman" w:eastAsia="Calibri" w:hAnsi="Times New Roman" w:cs="Times New Roman"/>
          <w:sz w:val="24"/>
          <w:szCs w:val="24"/>
        </w:rPr>
      </w:pPr>
      <w:r w:rsidRPr="00265921">
        <w:rPr>
          <w:rFonts w:ascii="Times New Roman" w:hAnsi="Times New Roman" w:cs="Times New Roman"/>
          <w:color w:val="2D2D2D"/>
          <w:spacing w:val="2"/>
          <w:sz w:val="24"/>
          <w:szCs w:val="24"/>
        </w:rPr>
        <w:t>Оценить степень отека легких, определить массу.</w:t>
      </w:r>
    </w:p>
    <w:p w:rsidR="007D66F3" w:rsidRPr="00265921" w:rsidRDefault="007D66F3" w:rsidP="007D66F3">
      <w:pPr>
        <w:pStyle w:val="a8"/>
        <w:widowControl w:val="0"/>
        <w:numPr>
          <w:ilvl w:val="0"/>
          <w:numId w:val="17"/>
        </w:numPr>
        <w:tabs>
          <w:tab w:val="left" w:pos="284"/>
          <w:tab w:val="left" w:pos="851"/>
        </w:tabs>
        <w:suppressAutoHyphens/>
        <w:spacing w:after="0" w:line="240" w:lineRule="auto"/>
        <w:ind w:left="0" w:firstLine="567"/>
        <w:jc w:val="both"/>
        <w:rPr>
          <w:rFonts w:ascii="Times New Roman" w:eastAsia="Calibri" w:hAnsi="Times New Roman" w:cs="Times New Roman"/>
          <w:sz w:val="24"/>
          <w:szCs w:val="24"/>
        </w:rPr>
      </w:pPr>
      <w:r w:rsidRPr="00265921">
        <w:rPr>
          <w:rFonts w:ascii="Times New Roman" w:eastAsia="Calibri" w:hAnsi="Times New Roman" w:cs="Times New Roman"/>
          <w:sz w:val="24"/>
          <w:szCs w:val="24"/>
        </w:rPr>
        <w:t xml:space="preserve">Исследовать головной мозг (оболочки, субарахноидальное пространство, рельеф полушарии). Иссечь кусочки для гистологического исследования. Установить наличие отек мозга, набухания, </w:t>
      </w:r>
      <w:proofErr w:type="spellStart"/>
      <w:r w:rsidRPr="00265921">
        <w:rPr>
          <w:rFonts w:ascii="Times New Roman" w:eastAsia="Calibri" w:hAnsi="Times New Roman" w:cs="Times New Roman"/>
          <w:sz w:val="24"/>
          <w:szCs w:val="24"/>
        </w:rPr>
        <w:t>коллабирования</w:t>
      </w:r>
      <w:proofErr w:type="spellEnd"/>
      <w:r w:rsidRPr="00265921">
        <w:rPr>
          <w:rFonts w:ascii="Times New Roman" w:eastAsia="Calibri" w:hAnsi="Times New Roman" w:cs="Times New Roman"/>
          <w:sz w:val="24"/>
          <w:szCs w:val="24"/>
        </w:rPr>
        <w:t xml:space="preserve"> или </w:t>
      </w:r>
      <w:proofErr w:type="spellStart"/>
      <w:r w:rsidRPr="00265921">
        <w:rPr>
          <w:rFonts w:ascii="Times New Roman" w:eastAsia="Calibri" w:hAnsi="Times New Roman" w:cs="Times New Roman"/>
          <w:sz w:val="24"/>
          <w:szCs w:val="24"/>
        </w:rPr>
        <w:t>аноксической</w:t>
      </w:r>
      <w:proofErr w:type="spellEnd"/>
      <w:r w:rsidRPr="00265921">
        <w:rPr>
          <w:rFonts w:ascii="Times New Roman" w:eastAsia="Calibri" w:hAnsi="Times New Roman" w:cs="Times New Roman"/>
          <w:sz w:val="24"/>
          <w:szCs w:val="24"/>
        </w:rPr>
        <w:t xml:space="preserve"> энцефалопатии пост реанимационного периода.</w:t>
      </w:r>
    </w:p>
    <w:p w:rsidR="007D66F3" w:rsidRPr="00265921" w:rsidRDefault="007D66F3" w:rsidP="007D66F3">
      <w:pPr>
        <w:pStyle w:val="a8"/>
        <w:widowControl w:val="0"/>
        <w:numPr>
          <w:ilvl w:val="0"/>
          <w:numId w:val="17"/>
        </w:numPr>
        <w:tabs>
          <w:tab w:val="left" w:pos="284"/>
          <w:tab w:val="left" w:pos="851"/>
        </w:tabs>
        <w:suppressAutoHyphens/>
        <w:spacing w:after="0" w:line="240" w:lineRule="auto"/>
        <w:ind w:left="0" w:firstLine="567"/>
        <w:jc w:val="both"/>
        <w:rPr>
          <w:rFonts w:ascii="Times New Roman" w:eastAsia="Calibri" w:hAnsi="Times New Roman" w:cs="Times New Roman"/>
          <w:sz w:val="24"/>
          <w:szCs w:val="24"/>
        </w:rPr>
      </w:pPr>
      <w:r w:rsidRPr="00265921">
        <w:rPr>
          <w:rFonts w:ascii="Times New Roman" w:eastAsia="Calibri" w:hAnsi="Times New Roman" w:cs="Times New Roman"/>
          <w:sz w:val="24"/>
          <w:szCs w:val="24"/>
        </w:rPr>
        <w:t xml:space="preserve">Установить наличие или отсутствие признаков нарушения </w:t>
      </w:r>
      <w:proofErr w:type="spellStart"/>
      <w:r w:rsidRPr="00265921">
        <w:rPr>
          <w:rFonts w:ascii="Times New Roman" w:eastAsia="Calibri" w:hAnsi="Times New Roman" w:cs="Times New Roman"/>
          <w:sz w:val="24"/>
          <w:szCs w:val="24"/>
        </w:rPr>
        <w:t>ликворо</w:t>
      </w:r>
      <w:proofErr w:type="spellEnd"/>
      <w:r w:rsidRPr="00265921">
        <w:rPr>
          <w:rFonts w:ascii="Times New Roman" w:eastAsia="Calibri" w:hAnsi="Times New Roman" w:cs="Times New Roman"/>
          <w:sz w:val="24"/>
          <w:szCs w:val="24"/>
        </w:rPr>
        <w:t xml:space="preserve"> - и  кровообращения головного мозга.</w:t>
      </w:r>
    </w:p>
    <w:p w:rsidR="007D66F3" w:rsidRPr="00265921" w:rsidRDefault="007D66F3" w:rsidP="007D66F3">
      <w:pPr>
        <w:pStyle w:val="a8"/>
        <w:widowControl w:val="0"/>
        <w:numPr>
          <w:ilvl w:val="0"/>
          <w:numId w:val="17"/>
        </w:numPr>
        <w:tabs>
          <w:tab w:val="left" w:pos="284"/>
          <w:tab w:val="left" w:pos="851"/>
        </w:tabs>
        <w:suppressAutoHyphens/>
        <w:spacing w:after="0" w:line="240" w:lineRule="auto"/>
        <w:ind w:left="0" w:firstLine="567"/>
        <w:jc w:val="both"/>
        <w:rPr>
          <w:rFonts w:ascii="Times New Roman" w:eastAsia="Calibri" w:hAnsi="Times New Roman" w:cs="Times New Roman"/>
          <w:sz w:val="24"/>
          <w:szCs w:val="24"/>
        </w:rPr>
      </w:pPr>
      <w:r w:rsidRPr="00265921">
        <w:rPr>
          <w:rFonts w:ascii="Times New Roman" w:eastAsia="Calibri" w:hAnsi="Times New Roman" w:cs="Times New Roman"/>
          <w:sz w:val="24"/>
          <w:szCs w:val="24"/>
        </w:rPr>
        <w:t xml:space="preserve">Описать локализацию, глубину, степень симметричности </w:t>
      </w:r>
      <w:proofErr w:type="spellStart"/>
      <w:r w:rsidRPr="00265921">
        <w:rPr>
          <w:rFonts w:ascii="Times New Roman" w:eastAsia="Calibri" w:hAnsi="Times New Roman" w:cs="Times New Roman"/>
          <w:sz w:val="24"/>
          <w:szCs w:val="24"/>
        </w:rPr>
        <w:t>странгуляционной</w:t>
      </w:r>
      <w:proofErr w:type="spellEnd"/>
      <w:r w:rsidRPr="00265921">
        <w:rPr>
          <w:rFonts w:ascii="Times New Roman" w:eastAsia="Calibri" w:hAnsi="Times New Roman" w:cs="Times New Roman"/>
          <w:sz w:val="24"/>
          <w:szCs w:val="24"/>
        </w:rPr>
        <w:t xml:space="preserve"> борозды на полушариях мозжечка.</w:t>
      </w:r>
    </w:p>
    <w:p w:rsidR="007D66F3" w:rsidRPr="00265921" w:rsidRDefault="007D66F3" w:rsidP="007D66F3">
      <w:pPr>
        <w:pStyle w:val="a8"/>
        <w:widowControl w:val="0"/>
        <w:numPr>
          <w:ilvl w:val="0"/>
          <w:numId w:val="17"/>
        </w:numPr>
        <w:tabs>
          <w:tab w:val="left" w:pos="284"/>
          <w:tab w:val="left" w:pos="851"/>
          <w:tab w:val="left" w:pos="993"/>
        </w:tabs>
        <w:suppressAutoHyphens/>
        <w:spacing w:after="0" w:line="240" w:lineRule="auto"/>
        <w:ind w:left="0" w:firstLine="567"/>
        <w:jc w:val="both"/>
        <w:rPr>
          <w:rFonts w:ascii="Times New Roman" w:eastAsia="Calibri" w:hAnsi="Times New Roman" w:cs="Times New Roman"/>
          <w:sz w:val="24"/>
          <w:szCs w:val="24"/>
        </w:rPr>
      </w:pPr>
      <w:r w:rsidRPr="00265921">
        <w:rPr>
          <w:rFonts w:ascii="Times New Roman" w:eastAsia="Calibri" w:hAnsi="Times New Roman" w:cs="Times New Roman"/>
          <w:sz w:val="24"/>
          <w:szCs w:val="24"/>
        </w:rPr>
        <w:t xml:space="preserve">Определить наличие или отсутствия фокусов ишемии и некротических изменении при </w:t>
      </w:r>
      <w:proofErr w:type="spellStart"/>
      <w:r w:rsidRPr="00265921">
        <w:rPr>
          <w:rFonts w:ascii="Times New Roman" w:eastAsia="Calibri" w:hAnsi="Times New Roman" w:cs="Times New Roman"/>
          <w:sz w:val="24"/>
          <w:szCs w:val="24"/>
        </w:rPr>
        <w:t>аноксической</w:t>
      </w:r>
      <w:proofErr w:type="spellEnd"/>
      <w:r w:rsidRPr="00265921">
        <w:rPr>
          <w:rFonts w:ascii="Times New Roman" w:eastAsia="Calibri" w:hAnsi="Times New Roman" w:cs="Times New Roman"/>
          <w:sz w:val="24"/>
          <w:szCs w:val="24"/>
        </w:rPr>
        <w:t xml:space="preserve"> энцефалопатии.</w:t>
      </w:r>
    </w:p>
    <w:p w:rsidR="007917CF" w:rsidRPr="00265921" w:rsidRDefault="007917CF" w:rsidP="00A412BB">
      <w:pPr>
        <w:widowControl w:val="0"/>
        <w:tabs>
          <w:tab w:val="left" w:pos="851"/>
          <w:tab w:val="left" w:pos="1440"/>
        </w:tabs>
        <w:suppressAutoHyphens/>
        <w:spacing w:after="0" w:line="240" w:lineRule="auto"/>
        <w:ind w:firstLine="567"/>
        <w:contextualSpacing/>
        <w:jc w:val="both"/>
        <w:rPr>
          <w:rFonts w:ascii="Times New Roman" w:eastAsia="Calibri" w:hAnsi="Times New Roman" w:cs="Times New Roman"/>
          <w:b/>
          <w:sz w:val="24"/>
          <w:szCs w:val="24"/>
        </w:rPr>
      </w:pPr>
    </w:p>
    <w:p w:rsidR="000D1058" w:rsidRPr="00265921" w:rsidRDefault="000D1058" w:rsidP="000D1058">
      <w:pPr>
        <w:widowControl w:val="0"/>
        <w:tabs>
          <w:tab w:val="left" w:pos="851"/>
          <w:tab w:val="left" w:pos="1440"/>
        </w:tabs>
        <w:suppressAutoHyphens/>
        <w:spacing w:after="0" w:line="240" w:lineRule="auto"/>
        <w:contextualSpacing/>
        <w:jc w:val="both"/>
        <w:rPr>
          <w:rFonts w:ascii="Times New Roman" w:eastAsia="Calibri" w:hAnsi="Times New Roman" w:cs="Times New Roman"/>
          <w:sz w:val="24"/>
          <w:szCs w:val="24"/>
        </w:rPr>
      </w:pPr>
    </w:p>
    <w:p w:rsidR="000D1058" w:rsidRPr="00265921" w:rsidRDefault="00470476" w:rsidP="00816B31">
      <w:pPr>
        <w:widowControl w:val="0"/>
        <w:tabs>
          <w:tab w:val="left" w:pos="851"/>
          <w:tab w:val="left" w:pos="1440"/>
        </w:tabs>
        <w:suppressAutoHyphens/>
        <w:spacing w:after="0" w:line="240" w:lineRule="auto"/>
        <w:jc w:val="center"/>
        <w:rPr>
          <w:rFonts w:ascii="Times New Roman" w:eastAsia="Calibri" w:hAnsi="Times New Roman" w:cs="Times New Roman"/>
          <w:b/>
          <w:sz w:val="24"/>
          <w:szCs w:val="24"/>
        </w:rPr>
      </w:pPr>
      <w:r w:rsidRPr="00265921">
        <w:rPr>
          <w:rFonts w:ascii="Times New Roman" w:eastAsia="Calibri" w:hAnsi="Times New Roman" w:cs="Times New Roman"/>
          <w:b/>
          <w:sz w:val="24"/>
          <w:szCs w:val="24"/>
        </w:rPr>
        <w:t>6</w:t>
      </w:r>
      <w:r w:rsidR="00816B31" w:rsidRPr="00265921">
        <w:rPr>
          <w:rFonts w:ascii="Times New Roman" w:eastAsia="Calibri" w:hAnsi="Times New Roman" w:cs="Times New Roman"/>
          <w:b/>
          <w:sz w:val="24"/>
          <w:szCs w:val="24"/>
        </w:rPr>
        <w:t>.</w:t>
      </w:r>
      <w:r w:rsidR="000D1058" w:rsidRPr="00265921">
        <w:rPr>
          <w:rFonts w:ascii="Times New Roman" w:eastAsia="Calibri" w:hAnsi="Times New Roman" w:cs="Times New Roman"/>
          <w:b/>
          <w:sz w:val="24"/>
          <w:szCs w:val="24"/>
        </w:rPr>
        <w:t>ОСОБЕННОСТИ И ПОРЯДОК ПАТОЛОГОАНАТОМИЧЕСКИХ ИССЛЕДОВАНИЙ УМЕРШИХ В ПЕРИНАТАЛЬНОМ ПЕРИОДЕ И В ДЕТСКОМ ВОЗРАСТЕ.</w:t>
      </w:r>
    </w:p>
    <w:p w:rsidR="000D1058" w:rsidRPr="00265921" w:rsidRDefault="000D1058" w:rsidP="000D1058">
      <w:pPr>
        <w:widowControl w:val="0"/>
        <w:tabs>
          <w:tab w:val="left" w:pos="851"/>
          <w:tab w:val="left" w:pos="1440"/>
        </w:tabs>
        <w:suppressAutoHyphens/>
        <w:spacing w:after="0" w:line="240" w:lineRule="auto"/>
        <w:ind w:firstLine="567"/>
        <w:contextualSpacing/>
        <w:jc w:val="both"/>
        <w:rPr>
          <w:rFonts w:ascii="Times New Roman" w:eastAsia="Calibri" w:hAnsi="Times New Roman" w:cs="Times New Roman"/>
          <w:sz w:val="24"/>
          <w:szCs w:val="24"/>
        </w:rPr>
      </w:pPr>
    </w:p>
    <w:p w:rsidR="007D66F3" w:rsidRPr="00265921" w:rsidRDefault="000D1058" w:rsidP="007D66F3">
      <w:pPr>
        <w:widowControl w:val="0"/>
        <w:tabs>
          <w:tab w:val="left" w:pos="851"/>
          <w:tab w:val="left" w:pos="1440"/>
        </w:tabs>
        <w:suppressAutoHyphens/>
        <w:spacing w:after="0" w:line="240" w:lineRule="auto"/>
        <w:ind w:firstLine="567"/>
        <w:contextualSpacing/>
        <w:jc w:val="both"/>
        <w:rPr>
          <w:rFonts w:ascii="Times New Roman" w:eastAsia="Calibri" w:hAnsi="Times New Roman" w:cs="Times New Roman"/>
          <w:sz w:val="24"/>
          <w:szCs w:val="24"/>
        </w:rPr>
      </w:pPr>
      <w:r w:rsidRPr="00265921">
        <w:rPr>
          <w:rFonts w:ascii="Times New Roman" w:eastAsia="Calibri" w:hAnsi="Times New Roman" w:cs="Times New Roman"/>
          <w:sz w:val="24"/>
          <w:szCs w:val="24"/>
        </w:rPr>
        <w:t>1.</w:t>
      </w:r>
      <w:r w:rsidRPr="00265921">
        <w:rPr>
          <w:rFonts w:ascii="Times New Roman" w:eastAsia="Calibri" w:hAnsi="Times New Roman" w:cs="Times New Roman"/>
          <w:sz w:val="24"/>
          <w:szCs w:val="24"/>
        </w:rPr>
        <w:tab/>
      </w:r>
      <w:r w:rsidR="007D66F3" w:rsidRPr="00265921">
        <w:rPr>
          <w:rFonts w:ascii="Times New Roman" w:eastAsia="Calibri" w:hAnsi="Times New Roman" w:cs="Times New Roman"/>
          <w:sz w:val="24"/>
          <w:szCs w:val="24"/>
        </w:rPr>
        <w:t>1.</w:t>
      </w:r>
      <w:r w:rsidR="007D66F3" w:rsidRPr="00265921">
        <w:rPr>
          <w:rFonts w:ascii="Times New Roman" w:eastAsia="Calibri" w:hAnsi="Times New Roman" w:cs="Times New Roman"/>
          <w:sz w:val="24"/>
          <w:szCs w:val="24"/>
        </w:rPr>
        <w:tab/>
      </w:r>
      <w:proofErr w:type="gramStart"/>
      <w:r w:rsidR="007D66F3" w:rsidRPr="00265921">
        <w:rPr>
          <w:rFonts w:ascii="Times New Roman" w:eastAsia="Calibri" w:hAnsi="Times New Roman" w:cs="Times New Roman"/>
          <w:sz w:val="24"/>
          <w:szCs w:val="24"/>
        </w:rPr>
        <w:t>Патологоанатомическому вскрытию подлежат все умершие в родовспомогательных и других организациях здравоохранения новорожденные дети (независимо от того, сколько времени после рождения наблюдались у них признаки жизни) и мертворожденные плоды с массой тела 500 грамм и более при сроке беременности 22 недели и более, в том числе после прерывания беременности (самопроизвольного, по медицинским и социальным показаниям) с обязательным гистологическим исследованием плаценты и</w:t>
      </w:r>
      <w:proofErr w:type="gramEnd"/>
      <w:r w:rsidR="007D66F3" w:rsidRPr="00265921">
        <w:rPr>
          <w:rFonts w:ascii="Times New Roman" w:eastAsia="Calibri" w:hAnsi="Times New Roman" w:cs="Times New Roman"/>
          <w:sz w:val="24"/>
          <w:szCs w:val="24"/>
        </w:rPr>
        <w:t xml:space="preserve"> оформлением медицинского свидетельства о перинатальной смерти </w:t>
      </w:r>
      <w:proofErr w:type="gramStart"/>
      <w:r w:rsidR="007D66F3" w:rsidRPr="00265921">
        <w:rPr>
          <w:rFonts w:ascii="Times New Roman" w:eastAsia="Calibri" w:hAnsi="Times New Roman" w:cs="Times New Roman"/>
          <w:sz w:val="24"/>
          <w:szCs w:val="24"/>
        </w:rPr>
        <w:t xml:space="preserve">( </w:t>
      </w:r>
      <w:proofErr w:type="gramEnd"/>
      <w:r w:rsidR="007D66F3" w:rsidRPr="00265921">
        <w:rPr>
          <w:rFonts w:ascii="Times New Roman" w:eastAsia="Calibri" w:hAnsi="Times New Roman" w:cs="Times New Roman"/>
          <w:sz w:val="24"/>
          <w:szCs w:val="24"/>
        </w:rPr>
        <w:t>2)</w:t>
      </w:r>
    </w:p>
    <w:p w:rsidR="007D66F3" w:rsidRPr="00265921" w:rsidRDefault="007D66F3" w:rsidP="007D66F3">
      <w:pPr>
        <w:widowControl w:val="0"/>
        <w:tabs>
          <w:tab w:val="left" w:pos="851"/>
          <w:tab w:val="left" w:pos="1440"/>
        </w:tabs>
        <w:suppressAutoHyphens/>
        <w:spacing w:after="0" w:line="240" w:lineRule="auto"/>
        <w:ind w:firstLine="567"/>
        <w:contextualSpacing/>
        <w:jc w:val="both"/>
        <w:rPr>
          <w:rFonts w:ascii="Times New Roman" w:eastAsia="Calibri" w:hAnsi="Times New Roman" w:cs="Times New Roman"/>
          <w:sz w:val="24"/>
          <w:szCs w:val="24"/>
        </w:rPr>
      </w:pPr>
      <w:r w:rsidRPr="00265921">
        <w:rPr>
          <w:rFonts w:ascii="Times New Roman" w:eastAsia="Calibri" w:hAnsi="Times New Roman" w:cs="Times New Roman"/>
          <w:sz w:val="24"/>
          <w:szCs w:val="24"/>
        </w:rPr>
        <w:t>2.</w:t>
      </w:r>
      <w:r w:rsidRPr="00265921">
        <w:rPr>
          <w:rFonts w:ascii="Times New Roman" w:eastAsia="Calibri" w:hAnsi="Times New Roman" w:cs="Times New Roman"/>
          <w:sz w:val="24"/>
          <w:szCs w:val="24"/>
        </w:rPr>
        <w:tab/>
        <w:t>Плацента направляется вместе с умершим новорожденным или мертворожденным на гистологическое исследование.</w:t>
      </w:r>
    </w:p>
    <w:p w:rsidR="007D66F3" w:rsidRPr="00265921" w:rsidRDefault="007D66F3" w:rsidP="007D66F3">
      <w:pPr>
        <w:widowControl w:val="0"/>
        <w:tabs>
          <w:tab w:val="left" w:pos="851"/>
          <w:tab w:val="left" w:pos="1440"/>
        </w:tabs>
        <w:suppressAutoHyphens/>
        <w:spacing w:after="0" w:line="240" w:lineRule="auto"/>
        <w:ind w:firstLine="567"/>
        <w:contextualSpacing/>
        <w:jc w:val="both"/>
        <w:rPr>
          <w:rFonts w:ascii="Times New Roman" w:eastAsia="Calibri" w:hAnsi="Times New Roman" w:cs="Times New Roman"/>
          <w:sz w:val="24"/>
          <w:szCs w:val="24"/>
        </w:rPr>
      </w:pPr>
      <w:r w:rsidRPr="00265921">
        <w:rPr>
          <w:rFonts w:ascii="Times New Roman" w:eastAsia="Calibri" w:hAnsi="Times New Roman" w:cs="Times New Roman"/>
          <w:sz w:val="24"/>
          <w:szCs w:val="24"/>
        </w:rPr>
        <w:t>3.</w:t>
      </w:r>
      <w:r w:rsidRPr="00265921">
        <w:rPr>
          <w:rFonts w:ascii="Times New Roman" w:eastAsia="Calibri" w:hAnsi="Times New Roman" w:cs="Times New Roman"/>
          <w:sz w:val="24"/>
          <w:szCs w:val="24"/>
        </w:rPr>
        <w:tab/>
        <w:t>Главный врач родовспомогательной организации обеспечивает доставку в ПАБ, ЦПАО и ПАО: умершего новорожденного не позднее, чем через 12 часов после смерти, а мертворожденного не позднее, чем через 12 часов после родов.</w:t>
      </w:r>
    </w:p>
    <w:p w:rsidR="007D66F3" w:rsidRPr="00265921" w:rsidRDefault="007D66F3" w:rsidP="007D66F3">
      <w:pPr>
        <w:widowControl w:val="0"/>
        <w:tabs>
          <w:tab w:val="left" w:pos="851"/>
          <w:tab w:val="left" w:pos="1440"/>
        </w:tabs>
        <w:suppressAutoHyphens/>
        <w:spacing w:after="0" w:line="240" w:lineRule="auto"/>
        <w:ind w:firstLine="567"/>
        <w:contextualSpacing/>
        <w:jc w:val="both"/>
        <w:rPr>
          <w:rFonts w:ascii="Times New Roman" w:eastAsia="Calibri" w:hAnsi="Times New Roman" w:cs="Times New Roman"/>
          <w:sz w:val="24"/>
          <w:szCs w:val="24"/>
        </w:rPr>
      </w:pPr>
      <w:r w:rsidRPr="00265921">
        <w:rPr>
          <w:rFonts w:ascii="Times New Roman" w:eastAsia="Calibri" w:hAnsi="Times New Roman" w:cs="Times New Roman"/>
          <w:sz w:val="24"/>
          <w:szCs w:val="24"/>
        </w:rPr>
        <w:t>4.</w:t>
      </w:r>
      <w:r w:rsidRPr="00265921">
        <w:rPr>
          <w:rFonts w:ascii="Times New Roman" w:eastAsia="Calibri" w:hAnsi="Times New Roman" w:cs="Times New Roman"/>
          <w:sz w:val="24"/>
          <w:szCs w:val="24"/>
        </w:rPr>
        <w:tab/>
        <w:t xml:space="preserve"> В родовспомогательной организации заполняется направление на перинатальное вскрытие умерших новорожденных и мертворожденных с заключительным клиническим диагнозом.</w:t>
      </w:r>
    </w:p>
    <w:p w:rsidR="007D66F3" w:rsidRPr="00265921" w:rsidRDefault="007D66F3" w:rsidP="007D66F3">
      <w:pPr>
        <w:widowControl w:val="0"/>
        <w:tabs>
          <w:tab w:val="left" w:pos="851"/>
          <w:tab w:val="left" w:pos="1440"/>
        </w:tabs>
        <w:suppressAutoHyphens/>
        <w:spacing w:after="0" w:line="240" w:lineRule="auto"/>
        <w:ind w:firstLine="567"/>
        <w:contextualSpacing/>
        <w:jc w:val="both"/>
        <w:rPr>
          <w:rFonts w:ascii="Times New Roman" w:eastAsia="Calibri" w:hAnsi="Times New Roman" w:cs="Times New Roman"/>
          <w:sz w:val="24"/>
          <w:szCs w:val="24"/>
        </w:rPr>
      </w:pPr>
      <w:r w:rsidRPr="00265921">
        <w:rPr>
          <w:rFonts w:ascii="Times New Roman" w:eastAsia="Calibri" w:hAnsi="Times New Roman" w:cs="Times New Roman"/>
          <w:sz w:val="24"/>
          <w:szCs w:val="24"/>
        </w:rPr>
        <w:lastRenderedPageBreak/>
        <w:t>5.</w:t>
      </w:r>
      <w:r w:rsidRPr="00265921">
        <w:rPr>
          <w:rFonts w:ascii="Times New Roman" w:eastAsia="Calibri" w:hAnsi="Times New Roman" w:cs="Times New Roman"/>
          <w:sz w:val="24"/>
          <w:szCs w:val="24"/>
        </w:rPr>
        <w:tab/>
        <w:t xml:space="preserve"> Заведующий ПАО обеспечивает проведение вскрытия трупов умерших новорожденных и мертворожденных с обязательным полным гистологическим исследованием образцов тканей и органов.</w:t>
      </w:r>
    </w:p>
    <w:p w:rsidR="007D66F3" w:rsidRPr="00265921" w:rsidRDefault="007D66F3" w:rsidP="007D66F3">
      <w:pPr>
        <w:widowControl w:val="0"/>
        <w:tabs>
          <w:tab w:val="left" w:pos="851"/>
          <w:tab w:val="left" w:pos="1440"/>
        </w:tabs>
        <w:suppressAutoHyphens/>
        <w:spacing w:after="0" w:line="240" w:lineRule="auto"/>
        <w:ind w:firstLine="567"/>
        <w:contextualSpacing/>
        <w:jc w:val="both"/>
        <w:rPr>
          <w:rFonts w:ascii="Times New Roman" w:eastAsia="Calibri" w:hAnsi="Times New Roman" w:cs="Times New Roman"/>
          <w:sz w:val="24"/>
          <w:szCs w:val="24"/>
        </w:rPr>
      </w:pPr>
      <w:r w:rsidRPr="00265921">
        <w:rPr>
          <w:rFonts w:ascii="Times New Roman" w:eastAsia="Calibri" w:hAnsi="Times New Roman" w:cs="Times New Roman"/>
          <w:sz w:val="24"/>
          <w:szCs w:val="24"/>
        </w:rPr>
        <w:t>6.</w:t>
      </w:r>
      <w:r w:rsidRPr="00265921">
        <w:rPr>
          <w:rFonts w:ascii="Times New Roman" w:eastAsia="Calibri" w:hAnsi="Times New Roman" w:cs="Times New Roman"/>
          <w:sz w:val="24"/>
          <w:szCs w:val="24"/>
        </w:rPr>
        <w:tab/>
        <w:t xml:space="preserve"> Данные вскрытия, гистологического исследования, и исследования плаценты вносятся в протокол патологоанатомического исследования.</w:t>
      </w:r>
    </w:p>
    <w:p w:rsidR="007D66F3" w:rsidRPr="00265921" w:rsidRDefault="007D66F3" w:rsidP="007D66F3">
      <w:pPr>
        <w:widowControl w:val="0"/>
        <w:tabs>
          <w:tab w:val="left" w:pos="851"/>
          <w:tab w:val="left" w:pos="1440"/>
        </w:tabs>
        <w:suppressAutoHyphens/>
        <w:spacing w:after="0" w:line="240" w:lineRule="auto"/>
        <w:ind w:firstLine="567"/>
        <w:contextualSpacing/>
        <w:jc w:val="both"/>
        <w:rPr>
          <w:rFonts w:ascii="Times New Roman" w:eastAsia="Calibri" w:hAnsi="Times New Roman" w:cs="Times New Roman"/>
          <w:sz w:val="24"/>
          <w:szCs w:val="24"/>
        </w:rPr>
      </w:pPr>
      <w:r w:rsidRPr="00265921">
        <w:rPr>
          <w:rFonts w:ascii="Times New Roman" w:eastAsia="Calibri" w:hAnsi="Times New Roman" w:cs="Times New Roman"/>
          <w:sz w:val="24"/>
          <w:szCs w:val="24"/>
        </w:rPr>
        <w:t>7.</w:t>
      </w:r>
      <w:r w:rsidRPr="00265921">
        <w:rPr>
          <w:rFonts w:ascii="Times New Roman" w:eastAsia="Calibri" w:hAnsi="Times New Roman" w:cs="Times New Roman"/>
          <w:sz w:val="24"/>
          <w:szCs w:val="24"/>
        </w:rPr>
        <w:tab/>
        <w:t>Главные врачи организаций здравоохранения и заведующие ПАО организуют необходимое вирусологическое и бактериологическое исследование материалов вскрытий умерших новорожденных, мертворожденных и плацент, используя для этого соответствующие лаборатории организаций здравоохранения или органов государственной санитарно-эпидемиологической службы.</w:t>
      </w:r>
    </w:p>
    <w:p w:rsidR="007D66F3" w:rsidRPr="00265921" w:rsidRDefault="007D66F3" w:rsidP="007D66F3">
      <w:pPr>
        <w:widowControl w:val="0"/>
        <w:tabs>
          <w:tab w:val="left" w:pos="851"/>
          <w:tab w:val="left" w:pos="1440"/>
        </w:tabs>
        <w:suppressAutoHyphens/>
        <w:spacing w:after="0" w:line="240" w:lineRule="auto"/>
        <w:ind w:firstLine="567"/>
        <w:contextualSpacing/>
        <w:jc w:val="both"/>
        <w:rPr>
          <w:rFonts w:ascii="Times New Roman" w:eastAsia="Calibri" w:hAnsi="Times New Roman" w:cs="Times New Roman"/>
          <w:sz w:val="24"/>
          <w:szCs w:val="24"/>
        </w:rPr>
      </w:pPr>
      <w:r w:rsidRPr="00265921">
        <w:rPr>
          <w:rFonts w:ascii="Times New Roman" w:eastAsia="Calibri" w:hAnsi="Times New Roman" w:cs="Times New Roman"/>
          <w:sz w:val="24"/>
          <w:szCs w:val="24"/>
        </w:rPr>
        <w:t>8.</w:t>
      </w:r>
      <w:r w:rsidRPr="00265921">
        <w:rPr>
          <w:rFonts w:ascii="Times New Roman" w:eastAsia="Calibri" w:hAnsi="Times New Roman" w:cs="Times New Roman"/>
          <w:sz w:val="24"/>
          <w:szCs w:val="24"/>
        </w:rPr>
        <w:tab/>
        <w:t>Медицинское свидетельство о перинатальной смерти (предварительное, окончательное) оформляется врачом по специальности «патологическая анатомия (взрослая, детская)» в день проведения патологоанатомического вскрытия.</w:t>
      </w:r>
    </w:p>
    <w:p w:rsidR="007D66F3" w:rsidRPr="00265921" w:rsidRDefault="007D66F3" w:rsidP="007D66F3">
      <w:pPr>
        <w:widowControl w:val="0"/>
        <w:tabs>
          <w:tab w:val="left" w:pos="851"/>
          <w:tab w:val="left" w:pos="1440"/>
        </w:tabs>
        <w:suppressAutoHyphens/>
        <w:spacing w:after="0" w:line="240" w:lineRule="auto"/>
        <w:ind w:firstLine="567"/>
        <w:contextualSpacing/>
        <w:jc w:val="both"/>
        <w:rPr>
          <w:rFonts w:ascii="Times New Roman" w:eastAsia="Calibri" w:hAnsi="Times New Roman" w:cs="Times New Roman"/>
          <w:sz w:val="24"/>
          <w:szCs w:val="24"/>
        </w:rPr>
      </w:pPr>
      <w:r w:rsidRPr="00265921">
        <w:rPr>
          <w:rFonts w:ascii="Times New Roman" w:eastAsia="Calibri" w:hAnsi="Times New Roman" w:cs="Times New Roman"/>
          <w:sz w:val="24"/>
          <w:szCs w:val="24"/>
        </w:rPr>
        <w:t>9.</w:t>
      </w:r>
      <w:r w:rsidRPr="00265921">
        <w:rPr>
          <w:rFonts w:ascii="Times New Roman" w:eastAsia="Calibri" w:hAnsi="Times New Roman" w:cs="Times New Roman"/>
          <w:sz w:val="24"/>
          <w:szCs w:val="24"/>
        </w:rPr>
        <w:tab/>
        <w:t xml:space="preserve"> Для унификации формулировки патологоанатомического диагноза, умерших в перинатальном периоде наряду с результатами вскрытия трупов новорожденных и мертворожденных используются результаты гистологического исследования плацент.</w:t>
      </w:r>
    </w:p>
    <w:p w:rsidR="007D66F3" w:rsidRPr="00265921" w:rsidRDefault="007D66F3" w:rsidP="007D66F3">
      <w:pPr>
        <w:widowControl w:val="0"/>
        <w:tabs>
          <w:tab w:val="left" w:pos="851"/>
          <w:tab w:val="left" w:pos="1440"/>
        </w:tabs>
        <w:suppressAutoHyphens/>
        <w:spacing w:after="0" w:line="240" w:lineRule="auto"/>
        <w:ind w:firstLine="567"/>
        <w:contextualSpacing/>
        <w:jc w:val="both"/>
        <w:rPr>
          <w:rFonts w:ascii="Times New Roman" w:eastAsia="Calibri" w:hAnsi="Times New Roman" w:cs="Times New Roman"/>
          <w:sz w:val="24"/>
          <w:szCs w:val="24"/>
        </w:rPr>
      </w:pPr>
      <w:r w:rsidRPr="00265921">
        <w:rPr>
          <w:rFonts w:ascii="Times New Roman" w:eastAsia="Calibri" w:hAnsi="Times New Roman" w:cs="Times New Roman"/>
          <w:sz w:val="24"/>
          <w:szCs w:val="24"/>
        </w:rPr>
        <w:t>10.</w:t>
      </w:r>
      <w:r w:rsidRPr="00265921">
        <w:rPr>
          <w:rFonts w:ascii="Times New Roman" w:eastAsia="Calibri" w:hAnsi="Times New Roman" w:cs="Times New Roman"/>
          <w:sz w:val="24"/>
          <w:szCs w:val="24"/>
        </w:rPr>
        <w:tab/>
        <w:t xml:space="preserve"> Патологоанатомическое исследование плаценты производится:</w:t>
      </w:r>
    </w:p>
    <w:p w:rsidR="007D66F3" w:rsidRPr="00265921" w:rsidRDefault="007D66F3" w:rsidP="007D66F3">
      <w:pPr>
        <w:widowControl w:val="0"/>
        <w:tabs>
          <w:tab w:val="left" w:pos="851"/>
          <w:tab w:val="left" w:pos="1440"/>
        </w:tabs>
        <w:suppressAutoHyphens/>
        <w:spacing w:after="0" w:line="240" w:lineRule="auto"/>
        <w:ind w:firstLine="567"/>
        <w:contextualSpacing/>
        <w:jc w:val="both"/>
        <w:rPr>
          <w:rFonts w:ascii="Times New Roman" w:eastAsia="Calibri" w:hAnsi="Times New Roman" w:cs="Times New Roman"/>
          <w:sz w:val="24"/>
          <w:szCs w:val="24"/>
        </w:rPr>
      </w:pPr>
      <w:r w:rsidRPr="00265921">
        <w:rPr>
          <w:rFonts w:ascii="Times New Roman" w:eastAsia="Calibri" w:hAnsi="Times New Roman" w:cs="Times New Roman"/>
          <w:sz w:val="24"/>
          <w:szCs w:val="24"/>
        </w:rPr>
        <w:t>1)</w:t>
      </w:r>
      <w:r w:rsidRPr="00265921">
        <w:rPr>
          <w:rFonts w:ascii="Times New Roman" w:eastAsia="Calibri" w:hAnsi="Times New Roman" w:cs="Times New Roman"/>
          <w:sz w:val="24"/>
          <w:szCs w:val="24"/>
        </w:rPr>
        <w:tab/>
        <w:t>в случае мертворождения;</w:t>
      </w:r>
    </w:p>
    <w:p w:rsidR="007D66F3" w:rsidRPr="00265921" w:rsidRDefault="007D66F3" w:rsidP="007D66F3">
      <w:pPr>
        <w:widowControl w:val="0"/>
        <w:tabs>
          <w:tab w:val="left" w:pos="851"/>
          <w:tab w:val="left" w:pos="1440"/>
        </w:tabs>
        <w:suppressAutoHyphens/>
        <w:spacing w:after="0" w:line="240" w:lineRule="auto"/>
        <w:ind w:firstLine="567"/>
        <w:contextualSpacing/>
        <w:jc w:val="both"/>
        <w:rPr>
          <w:rFonts w:ascii="Times New Roman" w:eastAsia="Calibri" w:hAnsi="Times New Roman" w:cs="Times New Roman"/>
          <w:sz w:val="24"/>
          <w:szCs w:val="24"/>
        </w:rPr>
      </w:pPr>
      <w:r w:rsidRPr="00265921">
        <w:rPr>
          <w:rFonts w:ascii="Times New Roman" w:eastAsia="Calibri" w:hAnsi="Times New Roman" w:cs="Times New Roman"/>
          <w:sz w:val="24"/>
          <w:szCs w:val="24"/>
        </w:rPr>
        <w:t>2)</w:t>
      </w:r>
      <w:r w:rsidRPr="00265921">
        <w:rPr>
          <w:rFonts w:ascii="Times New Roman" w:eastAsia="Calibri" w:hAnsi="Times New Roman" w:cs="Times New Roman"/>
          <w:sz w:val="24"/>
          <w:szCs w:val="24"/>
        </w:rPr>
        <w:tab/>
        <w:t>при всех заболеваниях новорожденных, выявленных в момент рождения;</w:t>
      </w:r>
    </w:p>
    <w:p w:rsidR="007D66F3" w:rsidRPr="00265921" w:rsidRDefault="007D66F3" w:rsidP="007D66F3">
      <w:pPr>
        <w:widowControl w:val="0"/>
        <w:tabs>
          <w:tab w:val="left" w:pos="851"/>
          <w:tab w:val="left" w:pos="1440"/>
        </w:tabs>
        <w:suppressAutoHyphens/>
        <w:spacing w:after="0" w:line="240" w:lineRule="auto"/>
        <w:ind w:firstLine="567"/>
        <w:contextualSpacing/>
        <w:jc w:val="both"/>
        <w:rPr>
          <w:rFonts w:ascii="Times New Roman" w:eastAsia="Calibri" w:hAnsi="Times New Roman" w:cs="Times New Roman"/>
          <w:sz w:val="24"/>
          <w:szCs w:val="24"/>
        </w:rPr>
      </w:pPr>
      <w:r w:rsidRPr="00265921">
        <w:rPr>
          <w:rFonts w:ascii="Times New Roman" w:eastAsia="Calibri" w:hAnsi="Times New Roman" w:cs="Times New Roman"/>
          <w:sz w:val="24"/>
          <w:szCs w:val="24"/>
        </w:rPr>
        <w:t>3)</w:t>
      </w:r>
      <w:r w:rsidRPr="00265921">
        <w:rPr>
          <w:rFonts w:ascii="Times New Roman" w:eastAsia="Calibri" w:hAnsi="Times New Roman" w:cs="Times New Roman"/>
          <w:sz w:val="24"/>
          <w:szCs w:val="24"/>
        </w:rPr>
        <w:tab/>
        <w:t>в случаях, подозрительных на гемолитическую болезнь новорожденных;</w:t>
      </w:r>
    </w:p>
    <w:p w:rsidR="007D66F3" w:rsidRPr="00265921" w:rsidRDefault="007D66F3" w:rsidP="007D66F3">
      <w:pPr>
        <w:widowControl w:val="0"/>
        <w:tabs>
          <w:tab w:val="left" w:pos="851"/>
          <w:tab w:val="left" w:pos="1440"/>
        </w:tabs>
        <w:suppressAutoHyphens/>
        <w:spacing w:after="0" w:line="240" w:lineRule="auto"/>
        <w:ind w:firstLine="567"/>
        <w:contextualSpacing/>
        <w:jc w:val="both"/>
        <w:rPr>
          <w:rFonts w:ascii="Times New Roman" w:eastAsia="Calibri" w:hAnsi="Times New Roman" w:cs="Times New Roman"/>
          <w:sz w:val="24"/>
          <w:szCs w:val="24"/>
        </w:rPr>
      </w:pPr>
      <w:r w:rsidRPr="00265921">
        <w:rPr>
          <w:rFonts w:ascii="Times New Roman" w:eastAsia="Calibri" w:hAnsi="Times New Roman" w:cs="Times New Roman"/>
          <w:sz w:val="24"/>
          <w:szCs w:val="24"/>
        </w:rPr>
        <w:t>4)</w:t>
      </w:r>
      <w:r w:rsidRPr="00265921">
        <w:rPr>
          <w:rFonts w:ascii="Times New Roman" w:eastAsia="Calibri" w:hAnsi="Times New Roman" w:cs="Times New Roman"/>
          <w:sz w:val="24"/>
          <w:szCs w:val="24"/>
        </w:rPr>
        <w:tab/>
        <w:t>при раннем отхождении вод и при грязных водах;</w:t>
      </w:r>
    </w:p>
    <w:p w:rsidR="007D66F3" w:rsidRPr="00265921" w:rsidRDefault="007D66F3" w:rsidP="007D66F3">
      <w:pPr>
        <w:widowControl w:val="0"/>
        <w:tabs>
          <w:tab w:val="left" w:pos="851"/>
          <w:tab w:val="left" w:pos="1440"/>
        </w:tabs>
        <w:suppressAutoHyphens/>
        <w:spacing w:after="0" w:line="240" w:lineRule="auto"/>
        <w:ind w:firstLine="567"/>
        <w:contextualSpacing/>
        <w:jc w:val="both"/>
        <w:rPr>
          <w:rFonts w:ascii="Times New Roman" w:eastAsia="Calibri" w:hAnsi="Times New Roman" w:cs="Times New Roman"/>
          <w:sz w:val="24"/>
          <w:szCs w:val="24"/>
        </w:rPr>
      </w:pPr>
      <w:r w:rsidRPr="00265921">
        <w:rPr>
          <w:rFonts w:ascii="Times New Roman" w:eastAsia="Calibri" w:hAnsi="Times New Roman" w:cs="Times New Roman"/>
          <w:sz w:val="24"/>
          <w:szCs w:val="24"/>
        </w:rPr>
        <w:t>5)</w:t>
      </w:r>
      <w:r w:rsidRPr="00265921">
        <w:rPr>
          <w:rFonts w:ascii="Times New Roman" w:eastAsia="Calibri" w:hAnsi="Times New Roman" w:cs="Times New Roman"/>
          <w:sz w:val="24"/>
          <w:szCs w:val="24"/>
        </w:rPr>
        <w:tab/>
        <w:t>при заболеваниях матери, протекающих с высокой температурой в последний триместр беременности;</w:t>
      </w:r>
    </w:p>
    <w:p w:rsidR="007D66F3" w:rsidRPr="00265921" w:rsidRDefault="007D66F3" w:rsidP="007D66F3">
      <w:pPr>
        <w:widowControl w:val="0"/>
        <w:tabs>
          <w:tab w:val="left" w:pos="851"/>
          <w:tab w:val="left" w:pos="1440"/>
        </w:tabs>
        <w:suppressAutoHyphens/>
        <w:spacing w:after="0" w:line="240" w:lineRule="auto"/>
        <w:ind w:firstLine="567"/>
        <w:contextualSpacing/>
        <w:jc w:val="both"/>
        <w:rPr>
          <w:rFonts w:ascii="Times New Roman" w:eastAsia="Calibri" w:hAnsi="Times New Roman" w:cs="Times New Roman"/>
          <w:sz w:val="24"/>
          <w:szCs w:val="24"/>
        </w:rPr>
      </w:pPr>
      <w:r w:rsidRPr="00265921">
        <w:rPr>
          <w:rFonts w:ascii="Times New Roman" w:eastAsia="Calibri" w:hAnsi="Times New Roman" w:cs="Times New Roman"/>
          <w:sz w:val="24"/>
          <w:szCs w:val="24"/>
        </w:rPr>
        <w:t>6)</w:t>
      </w:r>
      <w:r w:rsidRPr="00265921">
        <w:rPr>
          <w:rFonts w:ascii="Times New Roman" w:eastAsia="Calibri" w:hAnsi="Times New Roman" w:cs="Times New Roman"/>
          <w:sz w:val="24"/>
          <w:szCs w:val="24"/>
        </w:rPr>
        <w:tab/>
        <w:t>при явной аномалии развития или прикрепления плаценты;</w:t>
      </w:r>
    </w:p>
    <w:p w:rsidR="007D66F3" w:rsidRPr="00265921" w:rsidRDefault="007D66F3" w:rsidP="007D66F3">
      <w:pPr>
        <w:widowControl w:val="0"/>
        <w:tabs>
          <w:tab w:val="left" w:pos="851"/>
          <w:tab w:val="left" w:pos="1440"/>
        </w:tabs>
        <w:suppressAutoHyphens/>
        <w:spacing w:after="0" w:line="240" w:lineRule="auto"/>
        <w:ind w:firstLine="567"/>
        <w:contextualSpacing/>
        <w:jc w:val="both"/>
        <w:rPr>
          <w:rFonts w:ascii="Times New Roman" w:eastAsia="Calibri" w:hAnsi="Times New Roman" w:cs="Times New Roman"/>
          <w:sz w:val="24"/>
          <w:szCs w:val="24"/>
        </w:rPr>
      </w:pPr>
      <w:r w:rsidRPr="00265921">
        <w:rPr>
          <w:rFonts w:ascii="Times New Roman" w:eastAsia="Calibri" w:hAnsi="Times New Roman" w:cs="Times New Roman"/>
          <w:sz w:val="24"/>
          <w:szCs w:val="24"/>
        </w:rPr>
        <w:t>7)</w:t>
      </w:r>
      <w:r w:rsidRPr="00265921">
        <w:rPr>
          <w:rFonts w:ascii="Times New Roman" w:eastAsia="Calibri" w:hAnsi="Times New Roman" w:cs="Times New Roman"/>
          <w:sz w:val="24"/>
          <w:szCs w:val="24"/>
        </w:rPr>
        <w:tab/>
        <w:t xml:space="preserve">в случаях </w:t>
      </w:r>
      <w:proofErr w:type="spellStart"/>
      <w:r w:rsidRPr="00265921">
        <w:rPr>
          <w:rFonts w:ascii="Times New Roman" w:eastAsia="Calibri" w:hAnsi="Times New Roman" w:cs="Times New Roman"/>
          <w:sz w:val="24"/>
          <w:szCs w:val="24"/>
        </w:rPr>
        <w:t>преэклампсии</w:t>
      </w:r>
      <w:proofErr w:type="spellEnd"/>
      <w:r w:rsidRPr="00265921">
        <w:rPr>
          <w:rFonts w:ascii="Times New Roman" w:eastAsia="Calibri" w:hAnsi="Times New Roman" w:cs="Times New Roman"/>
          <w:sz w:val="24"/>
          <w:szCs w:val="24"/>
        </w:rPr>
        <w:t>, эклампсии;</w:t>
      </w:r>
    </w:p>
    <w:p w:rsidR="007D66F3" w:rsidRPr="00265921" w:rsidRDefault="007D66F3" w:rsidP="007D66F3">
      <w:pPr>
        <w:widowControl w:val="0"/>
        <w:tabs>
          <w:tab w:val="left" w:pos="851"/>
          <w:tab w:val="left" w:pos="1440"/>
        </w:tabs>
        <w:suppressAutoHyphens/>
        <w:spacing w:after="0" w:line="240" w:lineRule="auto"/>
        <w:ind w:firstLine="567"/>
        <w:contextualSpacing/>
        <w:jc w:val="both"/>
        <w:rPr>
          <w:rFonts w:ascii="Times New Roman" w:eastAsia="Calibri" w:hAnsi="Times New Roman" w:cs="Times New Roman"/>
          <w:sz w:val="24"/>
          <w:szCs w:val="24"/>
        </w:rPr>
      </w:pPr>
      <w:r w:rsidRPr="00265921">
        <w:rPr>
          <w:rFonts w:ascii="Times New Roman" w:eastAsia="Calibri" w:hAnsi="Times New Roman" w:cs="Times New Roman"/>
          <w:sz w:val="24"/>
          <w:szCs w:val="24"/>
        </w:rPr>
        <w:t>8)</w:t>
      </w:r>
      <w:r w:rsidRPr="00265921">
        <w:rPr>
          <w:rFonts w:ascii="Times New Roman" w:eastAsia="Calibri" w:hAnsi="Times New Roman" w:cs="Times New Roman"/>
          <w:sz w:val="24"/>
          <w:szCs w:val="24"/>
        </w:rPr>
        <w:tab/>
        <w:t>при преждевременных родах;</w:t>
      </w:r>
    </w:p>
    <w:p w:rsidR="007D66F3" w:rsidRPr="00265921" w:rsidRDefault="007D66F3" w:rsidP="007D66F3">
      <w:pPr>
        <w:widowControl w:val="0"/>
        <w:tabs>
          <w:tab w:val="left" w:pos="851"/>
          <w:tab w:val="left" w:pos="1440"/>
        </w:tabs>
        <w:suppressAutoHyphens/>
        <w:spacing w:after="0" w:line="240" w:lineRule="auto"/>
        <w:ind w:firstLine="567"/>
        <w:contextualSpacing/>
        <w:jc w:val="both"/>
        <w:rPr>
          <w:rFonts w:ascii="Times New Roman" w:eastAsia="Calibri" w:hAnsi="Times New Roman" w:cs="Times New Roman"/>
          <w:sz w:val="24"/>
          <w:szCs w:val="24"/>
        </w:rPr>
      </w:pPr>
      <w:r w:rsidRPr="00265921">
        <w:rPr>
          <w:rFonts w:ascii="Times New Roman" w:eastAsia="Calibri" w:hAnsi="Times New Roman" w:cs="Times New Roman"/>
          <w:sz w:val="24"/>
          <w:szCs w:val="24"/>
        </w:rPr>
        <w:t>9)</w:t>
      </w:r>
      <w:r w:rsidRPr="00265921">
        <w:rPr>
          <w:rFonts w:ascii="Times New Roman" w:eastAsia="Calibri" w:hAnsi="Times New Roman" w:cs="Times New Roman"/>
          <w:sz w:val="24"/>
          <w:szCs w:val="24"/>
        </w:rPr>
        <w:tab/>
        <w:t xml:space="preserve">при </w:t>
      </w:r>
      <w:proofErr w:type="spellStart"/>
      <w:r w:rsidRPr="00265921">
        <w:rPr>
          <w:rFonts w:ascii="Times New Roman" w:eastAsia="Calibri" w:hAnsi="Times New Roman" w:cs="Times New Roman"/>
          <w:sz w:val="24"/>
          <w:szCs w:val="24"/>
        </w:rPr>
        <w:t>экстрагенитальной</w:t>
      </w:r>
      <w:proofErr w:type="spellEnd"/>
      <w:r w:rsidRPr="00265921">
        <w:rPr>
          <w:rFonts w:ascii="Times New Roman" w:eastAsia="Calibri" w:hAnsi="Times New Roman" w:cs="Times New Roman"/>
          <w:sz w:val="24"/>
          <w:szCs w:val="24"/>
        </w:rPr>
        <w:t xml:space="preserve"> патологии у матери (сахарный диабет, артериальная гипертония и т.д.);</w:t>
      </w:r>
    </w:p>
    <w:p w:rsidR="007D66F3" w:rsidRPr="00265921" w:rsidRDefault="007D66F3" w:rsidP="007D66F3">
      <w:pPr>
        <w:widowControl w:val="0"/>
        <w:tabs>
          <w:tab w:val="left" w:pos="851"/>
          <w:tab w:val="left" w:pos="1440"/>
        </w:tabs>
        <w:suppressAutoHyphens/>
        <w:spacing w:after="0" w:line="240" w:lineRule="auto"/>
        <w:ind w:firstLine="567"/>
        <w:contextualSpacing/>
        <w:jc w:val="both"/>
        <w:rPr>
          <w:rFonts w:ascii="Times New Roman" w:eastAsia="Calibri" w:hAnsi="Times New Roman" w:cs="Times New Roman"/>
          <w:sz w:val="24"/>
          <w:szCs w:val="24"/>
        </w:rPr>
      </w:pPr>
      <w:r w:rsidRPr="00265921">
        <w:rPr>
          <w:rFonts w:ascii="Times New Roman" w:eastAsia="Calibri" w:hAnsi="Times New Roman" w:cs="Times New Roman"/>
          <w:sz w:val="24"/>
          <w:szCs w:val="24"/>
        </w:rPr>
        <w:t>10)</w:t>
      </w:r>
      <w:r w:rsidRPr="00265921">
        <w:rPr>
          <w:rFonts w:ascii="Times New Roman" w:eastAsia="Calibri" w:hAnsi="Times New Roman" w:cs="Times New Roman"/>
          <w:sz w:val="24"/>
          <w:szCs w:val="24"/>
        </w:rPr>
        <w:tab/>
        <w:t>при инфекционных заболеваниях у матери.</w:t>
      </w:r>
    </w:p>
    <w:p w:rsidR="007D66F3" w:rsidRPr="00265921" w:rsidRDefault="007D66F3" w:rsidP="007D66F3">
      <w:pPr>
        <w:widowControl w:val="0"/>
        <w:tabs>
          <w:tab w:val="left" w:pos="851"/>
          <w:tab w:val="left" w:pos="1440"/>
        </w:tabs>
        <w:suppressAutoHyphens/>
        <w:spacing w:after="0" w:line="240" w:lineRule="auto"/>
        <w:ind w:firstLine="567"/>
        <w:contextualSpacing/>
        <w:jc w:val="both"/>
        <w:rPr>
          <w:rFonts w:ascii="Times New Roman" w:eastAsia="Calibri" w:hAnsi="Times New Roman" w:cs="Times New Roman"/>
          <w:sz w:val="24"/>
          <w:szCs w:val="24"/>
        </w:rPr>
      </w:pPr>
      <w:r w:rsidRPr="00265921">
        <w:rPr>
          <w:rFonts w:ascii="Times New Roman" w:eastAsia="Calibri" w:hAnsi="Times New Roman" w:cs="Times New Roman"/>
          <w:sz w:val="24"/>
          <w:szCs w:val="24"/>
        </w:rPr>
        <w:t>11.</w:t>
      </w:r>
      <w:r w:rsidRPr="00265921">
        <w:rPr>
          <w:rFonts w:ascii="Times New Roman" w:eastAsia="Calibri" w:hAnsi="Times New Roman" w:cs="Times New Roman"/>
          <w:sz w:val="24"/>
          <w:szCs w:val="24"/>
        </w:rPr>
        <w:tab/>
        <w:t>Патологоанатомическое исследование трупов умерших новорожденных и мертворожденных производится с учетом особенностей техники вскрытия трупов умерших новорожденных и мертворожденных:</w:t>
      </w:r>
    </w:p>
    <w:p w:rsidR="007D66F3" w:rsidRPr="00265921" w:rsidRDefault="007D66F3" w:rsidP="007D66F3">
      <w:pPr>
        <w:widowControl w:val="0"/>
        <w:tabs>
          <w:tab w:val="left" w:pos="851"/>
          <w:tab w:val="left" w:pos="1440"/>
        </w:tabs>
        <w:suppressAutoHyphens/>
        <w:spacing w:after="0" w:line="240" w:lineRule="auto"/>
        <w:ind w:firstLine="567"/>
        <w:contextualSpacing/>
        <w:jc w:val="both"/>
        <w:rPr>
          <w:rFonts w:ascii="Times New Roman" w:eastAsia="Calibri" w:hAnsi="Times New Roman" w:cs="Times New Roman"/>
          <w:sz w:val="24"/>
          <w:szCs w:val="24"/>
        </w:rPr>
      </w:pPr>
      <w:r w:rsidRPr="00265921">
        <w:rPr>
          <w:rFonts w:ascii="Times New Roman" w:eastAsia="Calibri" w:hAnsi="Times New Roman" w:cs="Times New Roman"/>
          <w:sz w:val="24"/>
          <w:szCs w:val="24"/>
        </w:rPr>
        <w:t>1) обязательное взвешивание и измерение роста трупа, по показаниям – окружность головы.</w:t>
      </w:r>
    </w:p>
    <w:p w:rsidR="007D66F3" w:rsidRPr="00265921" w:rsidRDefault="007D66F3" w:rsidP="007D66F3">
      <w:pPr>
        <w:widowControl w:val="0"/>
        <w:tabs>
          <w:tab w:val="left" w:pos="851"/>
          <w:tab w:val="left" w:pos="1440"/>
        </w:tabs>
        <w:suppressAutoHyphens/>
        <w:spacing w:after="0" w:line="240" w:lineRule="auto"/>
        <w:ind w:firstLine="567"/>
        <w:contextualSpacing/>
        <w:jc w:val="both"/>
        <w:rPr>
          <w:rFonts w:ascii="Times New Roman" w:eastAsia="Calibri" w:hAnsi="Times New Roman" w:cs="Times New Roman"/>
          <w:sz w:val="24"/>
          <w:szCs w:val="24"/>
        </w:rPr>
      </w:pPr>
      <w:r w:rsidRPr="00265921">
        <w:rPr>
          <w:rFonts w:ascii="Times New Roman" w:eastAsia="Calibri" w:hAnsi="Times New Roman" w:cs="Times New Roman"/>
          <w:sz w:val="24"/>
          <w:szCs w:val="24"/>
        </w:rPr>
        <w:t>2) в перинатальном периоде вскрытие черепа производится «окошками», не задевая венозные синусы твёрдой мозговой оболочки.</w:t>
      </w:r>
    </w:p>
    <w:p w:rsidR="007D66F3" w:rsidRPr="00265921" w:rsidRDefault="007D66F3" w:rsidP="007D66F3">
      <w:pPr>
        <w:widowControl w:val="0"/>
        <w:tabs>
          <w:tab w:val="left" w:pos="851"/>
          <w:tab w:val="left" w:pos="1440"/>
        </w:tabs>
        <w:suppressAutoHyphens/>
        <w:spacing w:after="0" w:line="240" w:lineRule="auto"/>
        <w:ind w:firstLine="567"/>
        <w:contextualSpacing/>
        <w:jc w:val="both"/>
        <w:rPr>
          <w:rFonts w:ascii="Times New Roman" w:eastAsia="Calibri" w:hAnsi="Times New Roman" w:cs="Times New Roman"/>
          <w:sz w:val="24"/>
          <w:szCs w:val="24"/>
        </w:rPr>
      </w:pPr>
      <w:r w:rsidRPr="00265921">
        <w:rPr>
          <w:rFonts w:ascii="Times New Roman" w:eastAsia="Calibri" w:hAnsi="Times New Roman" w:cs="Times New Roman"/>
          <w:sz w:val="24"/>
          <w:szCs w:val="24"/>
        </w:rPr>
        <w:t xml:space="preserve">3) в спорных случаях определять степень недоношенности или </w:t>
      </w:r>
      <w:proofErr w:type="spellStart"/>
      <w:r w:rsidRPr="00265921">
        <w:rPr>
          <w:rFonts w:ascii="Times New Roman" w:eastAsia="Calibri" w:hAnsi="Times New Roman" w:cs="Times New Roman"/>
          <w:sz w:val="24"/>
          <w:szCs w:val="24"/>
        </w:rPr>
        <w:t>переношенности</w:t>
      </w:r>
      <w:proofErr w:type="spellEnd"/>
      <w:r w:rsidRPr="00265921">
        <w:rPr>
          <w:rFonts w:ascii="Times New Roman" w:eastAsia="Calibri" w:hAnsi="Times New Roman" w:cs="Times New Roman"/>
          <w:sz w:val="24"/>
          <w:szCs w:val="24"/>
        </w:rPr>
        <w:t xml:space="preserve"> по выявлению или отсутствию соответствующих признаков:</w:t>
      </w:r>
    </w:p>
    <w:p w:rsidR="007D66F3" w:rsidRPr="00265921" w:rsidRDefault="007D66F3" w:rsidP="007D66F3">
      <w:pPr>
        <w:widowControl w:val="0"/>
        <w:tabs>
          <w:tab w:val="left" w:pos="851"/>
          <w:tab w:val="left" w:pos="1440"/>
        </w:tabs>
        <w:suppressAutoHyphens/>
        <w:spacing w:after="0" w:line="240" w:lineRule="auto"/>
        <w:ind w:firstLine="567"/>
        <w:contextualSpacing/>
        <w:jc w:val="both"/>
        <w:rPr>
          <w:rFonts w:ascii="Times New Roman" w:eastAsia="Calibri" w:hAnsi="Times New Roman" w:cs="Times New Roman"/>
          <w:sz w:val="24"/>
          <w:szCs w:val="24"/>
        </w:rPr>
      </w:pPr>
      <w:r w:rsidRPr="00265921">
        <w:rPr>
          <w:rFonts w:ascii="Times New Roman" w:eastAsia="Calibri" w:hAnsi="Times New Roman" w:cs="Times New Roman"/>
          <w:sz w:val="24"/>
          <w:szCs w:val="24"/>
        </w:rPr>
        <w:t xml:space="preserve">Морфологическими признаками недоношенности являются наличие на лице, плечах, спине длинных </w:t>
      </w:r>
      <w:proofErr w:type="spellStart"/>
      <w:r w:rsidRPr="00265921">
        <w:rPr>
          <w:rFonts w:ascii="Times New Roman" w:eastAsia="Calibri" w:hAnsi="Times New Roman" w:cs="Times New Roman"/>
          <w:sz w:val="24"/>
          <w:szCs w:val="24"/>
        </w:rPr>
        <w:t>пушковых</w:t>
      </w:r>
      <w:proofErr w:type="spellEnd"/>
      <w:r w:rsidRPr="00265921">
        <w:rPr>
          <w:rFonts w:ascii="Times New Roman" w:eastAsia="Calibri" w:hAnsi="Times New Roman" w:cs="Times New Roman"/>
          <w:sz w:val="24"/>
          <w:szCs w:val="24"/>
        </w:rPr>
        <w:t xml:space="preserve"> волос (</w:t>
      </w:r>
      <w:proofErr w:type="spellStart"/>
      <w:r w:rsidRPr="00265921">
        <w:rPr>
          <w:rFonts w:ascii="Times New Roman" w:eastAsia="Calibri" w:hAnsi="Times New Roman" w:cs="Times New Roman"/>
          <w:sz w:val="24"/>
          <w:szCs w:val="24"/>
        </w:rPr>
        <w:t>lanugo</w:t>
      </w:r>
      <w:proofErr w:type="spellEnd"/>
      <w:r w:rsidRPr="00265921">
        <w:rPr>
          <w:rFonts w:ascii="Times New Roman" w:eastAsia="Calibri" w:hAnsi="Times New Roman" w:cs="Times New Roman"/>
          <w:sz w:val="24"/>
          <w:szCs w:val="24"/>
        </w:rPr>
        <w:t xml:space="preserve">), мягкость ушных раковин, слабое развитие ногтей на пальцах ног и рук. У мальчиков яички не спущены в мошонку, у девочек зияет половая щель вследствие недоразвития половых губ. Кости черепа относительно мягкие. Ядро окостенения эпифиза бедра отсутствует. У зрелого плода ядро окостенения нижнего эпифиза бедра (ядро </w:t>
      </w:r>
      <w:proofErr w:type="spellStart"/>
      <w:r w:rsidRPr="00265921">
        <w:rPr>
          <w:rFonts w:ascii="Times New Roman" w:eastAsia="Calibri" w:hAnsi="Times New Roman" w:cs="Times New Roman"/>
          <w:sz w:val="24"/>
          <w:szCs w:val="24"/>
        </w:rPr>
        <w:t>Беклара</w:t>
      </w:r>
      <w:proofErr w:type="spellEnd"/>
      <w:r w:rsidRPr="00265921">
        <w:rPr>
          <w:rFonts w:ascii="Times New Roman" w:eastAsia="Calibri" w:hAnsi="Times New Roman" w:cs="Times New Roman"/>
          <w:sz w:val="24"/>
          <w:szCs w:val="24"/>
        </w:rPr>
        <w:t>) составляет 5-7 мм.</w:t>
      </w:r>
    </w:p>
    <w:p w:rsidR="007D66F3" w:rsidRPr="00265921" w:rsidRDefault="007D66F3" w:rsidP="007D66F3">
      <w:pPr>
        <w:widowControl w:val="0"/>
        <w:tabs>
          <w:tab w:val="left" w:pos="851"/>
          <w:tab w:val="left" w:pos="1440"/>
        </w:tabs>
        <w:suppressAutoHyphens/>
        <w:spacing w:after="0" w:line="240" w:lineRule="auto"/>
        <w:ind w:firstLine="567"/>
        <w:contextualSpacing/>
        <w:jc w:val="both"/>
        <w:rPr>
          <w:rFonts w:ascii="Times New Roman" w:eastAsia="Calibri" w:hAnsi="Times New Roman" w:cs="Times New Roman"/>
          <w:sz w:val="24"/>
          <w:szCs w:val="24"/>
        </w:rPr>
      </w:pPr>
      <w:r w:rsidRPr="00265921">
        <w:rPr>
          <w:rFonts w:ascii="Times New Roman" w:eastAsia="Calibri" w:hAnsi="Times New Roman" w:cs="Times New Roman"/>
          <w:sz w:val="24"/>
          <w:szCs w:val="24"/>
        </w:rPr>
        <w:t xml:space="preserve">Морфологическими признаками </w:t>
      </w:r>
      <w:proofErr w:type="spellStart"/>
      <w:r w:rsidRPr="00265921">
        <w:rPr>
          <w:rFonts w:ascii="Times New Roman" w:eastAsia="Calibri" w:hAnsi="Times New Roman" w:cs="Times New Roman"/>
          <w:sz w:val="24"/>
          <w:szCs w:val="24"/>
        </w:rPr>
        <w:t>переношенности</w:t>
      </w:r>
      <w:proofErr w:type="spellEnd"/>
      <w:r w:rsidRPr="00265921">
        <w:rPr>
          <w:rFonts w:ascii="Times New Roman" w:eastAsia="Calibri" w:hAnsi="Times New Roman" w:cs="Times New Roman"/>
          <w:sz w:val="24"/>
          <w:szCs w:val="24"/>
        </w:rPr>
        <w:t xml:space="preserve"> являются сухость, шелушение и частичная мацерация кожи, общая гипотрофия, наличие ядер окостенения проксимального эпифиза большеберцовой и плечевой костей, которые в норме у новорожденного отсутствуют. В пуповинной крови определяется снижение содержания кислорода. </w:t>
      </w:r>
      <w:r w:rsidRPr="00265921">
        <w:rPr>
          <w:rFonts w:ascii="Times New Roman" w:eastAsia="Calibri" w:hAnsi="Times New Roman" w:cs="Times New Roman"/>
          <w:sz w:val="24"/>
          <w:szCs w:val="24"/>
        </w:rPr>
        <w:lastRenderedPageBreak/>
        <w:t xml:space="preserve">Наблюдается маловодие. Воды, пуповина, оболочки последа окрашены </w:t>
      </w:r>
      <w:proofErr w:type="spellStart"/>
      <w:r w:rsidRPr="00265921">
        <w:rPr>
          <w:rFonts w:ascii="Times New Roman" w:eastAsia="Calibri" w:hAnsi="Times New Roman" w:cs="Times New Roman"/>
          <w:sz w:val="24"/>
          <w:szCs w:val="24"/>
        </w:rPr>
        <w:t>меконием</w:t>
      </w:r>
      <w:proofErr w:type="spellEnd"/>
      <w:r w:rsidRPr="00265921">
        <w:rPr>
          <w:rFonts w:ascii="Times New Roman" w:eastAsia="Calibri" w:hAnsi="Times New Roman" w:cs="Times New Roman"/>
          <w:sz w:val="24"/>
          <w:szCs w:val="24"/>
        </w:rPr>
        <w:t xml:space="preserve">, что свидетельствует о гипоксии плода. Состояние нарастающей гипоксии при </w:t>
      </w:r>
      <w:proofErr w:type="spellStart"/>
      <w:r w:rsidRPr="00265921">
        <w:rPr>
          <w:rFonts w:ascii="Times New Roman" w:eastAsia="Calibri" w:hAnsi="Times New Roman" w:cs="Times New Roman"/>
          <w:sz w:val="24"/>
          <w:szCs w:val="24"/>
        </w:rPr>
        <w:t>переношенности</w:t>
      </w:r>
      <w:proofErr w:type="spellEnd"/>
      <w:r w:rsidRPr="00265921">
        <w:rPr>
          <w:rFonts w:ascii="Times New Roman" w:eastAsia="Calibri" w:hAnsi="Times New Roman" w:cs="Times New Roman"/>
          <w:sz w:val="24"/>
          <w:szCs w:val="24"/>
        </w:rPr>
        <w:t xml:space="preserve"> зависит от </w:t>
      </w:r>
      <w:proofErr w:type="spellStart"/>
      <w:r w:rsidRPr="00265921">
        <w:rPr>
          <w:rFonts w:ascii="Times New Roman" w:eastAsia="Calibri" w:hAnsi="Times New Roman" w:cs="Times New Roman"/>
          <w:sz w:val="24"/>
          <w:szCs w:val="24"/>
        </w:rPr>
        <w:t>инволютивных</w:t>
      </w:r>
      <w:proofErr w:type="spellEnd"/>
      <w:r w:rsidRPr="00265921">
        <w:rPr>
          <w:rFonts w:ascii="Times New Roman" w:eastAsia="Calibri" w:hAnsi="Times New Roman" w:cs="Times New Roman"/>
          <w:sz w:val="24"/>
          <w:szCs w:val="24"/>
        </w:rPr>
        <w:t xml:space="preserve"> изменений плаценты. </w:t>
      </w:r>
      <w:proofErr w:type="spellStart"/>
      <w:r w:rsidRPr="00265921">
        <w:rPr>
          <w:rFonts w:ascii="Times New Roman" w:eastAsia="Calibri" w:hAnsi="Times New Roman" w:cs="Times New Roman"/>
          <w:sz w:val="24"/>
          <w:szCs w:val="24"/>
        </w:rPr>
        <w:t>Переношенность</w:t>
      </w:r>
      <w:proofErr w:type="spellEnd"/>
      <w:r w:rsidRPr="00265921">
        <w:rPr>
          <w:rFonts w:ascii="Times New Roman" w:eastAsia="Calibri" w:hAnsi="Times New Roman" w:cs="Times New Roman"/>
          <w:sz w:val="24"/>
          <w:szCs w:val="24"/>
        </w:rPr>
        <w:t xml:space="preserve"> может приводить к антенатальной и </w:t>
      </w:r>
      <w:proofErr w:type="spellStart"/>
      <w:r w:rsidRPr="00265921">
        <w:rPr>
          <w:rFonts w:ascii="Times New Roman" w:eastAsia="Calibri" w:hAnsi="Times New Roman" w:cs="Times New Roman"/>
          <w:sz w:val="24"/>
          <w:szCs w:val="24"/>
        </w:rPr>
        <w:t>интранатальной</w:t>
      </w:r>
      <w:proofErr w:type="spellEnd"/>
      <w:r w:rsidRPr="00265921">
        <w:rPr>
          <w:rFonts w:ascii="Times New Roman" w:eastAsia="Calibri" w:hAnsi="Times New Roman" w:cs="Times New Roman"/>
          <w:sz w:val="24"/>
          <w:szCs w:val="24"/>
        </w:rPr>
        <w:t xml:space="preserve"> смерти плода от гипоксии.</w:t>
      </w:r>
    </w:p>
    <w:p w:rsidR="007D66F3" w:rsidRPr="00265921" w:rsidRDefault="007D66F3" w:rsidP="007D66F3">
      <w:pPr>
        <w:widowControl w:val="0"/>
        <w:tabs>
          <w:tab w:val="left" w:pos="851"/>
          <w:tab w:val="left" w:pos="1440"/>
        </w:tabs>
        <w:suppressAutoHyphens/>
        <w:spacing w:after="0" w:line="240" w:lineRule="auto"/>
        <w:ind w:firstLine="567"/>
        <w:contextualSpacing/>
        <w:jc w:val="both"/>
        <w:rPr>
          <w:rFonts w:ascii="Times New Roman" w:eastAsia="Calibri" w:hAnsi="Times New Roman" w:cs="Times New Roman"/>
          <w:sz w:val="24"/>
          <w:szCs w:val="24"/>
        </w:rPr>
      </w:pPr>
      <w:r w:rsidRPr="00265921">
        <w:rPr>
          <w:rFonts w:ascii="Times New Roman" w:eastAsia="Calibri" w:hAnsi="Times New Roman" w:cs="Times New Roman"/>
          <w:sz w:val="24"/>
          <w:szCs w:val="24"/>
        </w:rPr>
        <w:tab/>
        <w:t xml:space="preserve">Желательно бактериологическое и вирусологическое исследование плаценты в </w:t>
      </w:r>
      <w:proofErr w:type="spellStart"/>
      <w:r w:rsidRPr="00265921">
        <w:rPr>
          <w:rFonts w:ascii="Times New Roman" w:eastAsia="Calibri" w:hAnsi="Times New Roman" w:cs="Times New Roman"/>
          <w:sz w:val="24"/>
          <w:szCs w:val="24"/>
        </w:rPr>
        <w:t>родзале</w:t>
      </w:r>
      <w:proofErr w:type="spellEnd"/>
      <w:r w:rsidRPr="00265921">
        <w:rPr>
          <w:rFonts w:ascii="Times New Roman" w:eastAsia="Calibri" w:hAnsi="Times New Roman" w:cs="Times New Roman"/>
          <w:sz w:val="24"/>
          <w:szCs w:val="24"/>
        </w:rPr>
        <w:t xml:space="preserve"> при наличии патологии у матери и у ребёнка (плода)</w:t>
      </w:r>
    </w:p>
    <w:p w:rsidR="007D66F3" w:rsidRPr="00265921" w:rsidRDefault="007D66F3" w:rsidP="007D66F3">
      <w:pPr>
        <w:widowControl w:val="0"/>
        <w:tabs>
          <w:tab w:val="left" w:pos="851"/>
          <w:tab w:val="left" w:pos="1440"/>
        </w:tabs>
        <w:suppressAutoHyphens/>
        <w:spacing w:after="0" w:line="240" w:lineRule="auto"/>
        <w:ind w:firstLine="567"/>
        <w:contextualSpacing/>
        <w:jc w:val="both"/>
        <w:rPr>
          <w:rFonts w:ascii="Times New Roman" w:eastAsia="Calibri" w:hAnsi="Times New Roman" w:cs="Times New Roman"/>
          <w:sz w:val="24"/>
          <w:szCs w:val="24"/>
        </w:rPr>
      </w:pPr>
      <w:r w:rsidRPr="00265921">
        <w:rPr>
          <w:rFonts w:ascii="Times New Roman" w:eastAsia="Calibri" w:hAnsi="Times New Roman" w:cs="Times New Roman"/>
          <w:sz w:val="24"/>
          <w:szCs w:val="24"/>
        </w:rPr>
        <w:tab/>
        <w:t>Дополнительные исследования (бактериологические, вирусологические) производятся по показаниям в зависимости от диагноза лечащих врачей и находок на вскрытии.</w:t>
      </w:r>
    </w:p>
    <w:p w:rsidR="007D66F3" w:rsidRPr="00265921" w:rsidRDefault="007D66F3" w:rsidP="007D66F3">
      <w:pPr>
        <w:widowControl w:val="0"/>
        <w:tabs>
          <w:tab w:val="left" w:pos="851"/>
          <w:tab w:val="left" w:pos="1440"/>
        </w:tabs>
        <w:suppressAutoHyphens/>
        <w:spacing w:after="0" w:line="240" w:lineRule="auto"/>
        <w:ind w:firstLine="567"/>
        <w:contextualSpacing/>
        <w:jc w:val="both"/>
        <w:rPr>
          <w:rFonts w:ascii="Times New Roman" w:eastAsia="Calibri" w:hAnsi="Times New Roman" w:cs="Times New Roman"/>
          <w:sz w:val="24"/>
          <w:szCs w:val="24"/>
        </w:rPr>
      </w:pPr>
      <w:r w:rsidRPr="00265921">
        <w:rPr>
          <w:rFonts w:ascii="Times New Roman" w:eastAsia="Calibri" w:hAnsi="Times New Roman" w:cs="Times New Roman"/>
          <w:sz w:val="24"/>
          <w:szCs w:val="24"/>
        </w:rPr>
        <w:t>12.</w:t>
      </w:r>
      <w:r w:rsidRPr="00265921">
        <w:rPr>
          <w:rFonts w:ascii="Times New Roman" w:eastAsia="Calibri" w:hAnsi="Times New Roman" w:cs="Times New Roman"/>
          <w:sz w:val="24"/>
          <w:szCs w:val="24"/>
        </w:rPr>
        <w:tab/>
        <w:t>Заведующий ПАО обеспечивает проведение полугодовых, годовых анализов перинатальной смертности.</w:t>
      </w:r>
    </w:p>
    <w:p w:rsidR="007D66F3" w:rsidRPr="00265921" w:rsidRDefault="007D66F3" w:rsidP="007D66F3">
      <w:pPr>
        <w:widowControl w:val="0"/>
        <w:tabs>
          <w:tab w:val="left" w:pos="851"/>
          <w:tab w:val="left" w:pos="1440"/>
        </w:tabs>
        <w:suppressAutoHyphens/>
        <w:spacing w:after="0" w:line="240" w:lineRule="auto"/>
        <w:ind w:firstLine="567"/>
        <w:contextualSpacing/>
        <w:jc w:val="both"/>
        <w:rPr>
          <w:rFonts w:ascii="Times New Roman" w:eastAsia="Calibri" w:hAnsi="Times New Roman" w:cs="Times New Roman"/>
          <w:sz w:val="24"/>
          <w:szCs w:val="24"/>
        </w:rPr>
      </w:pPr>
      <w:r w:rsidRPr="00265921">
        <w:rPr>
          <w:rFonts w:ascii="Times New Roman" w:eastAsia="Calibri" w:hAnsi="Times New Roman" w:cs="Times New Roman"/>
          <w:sz w:val="24"/>
          <w:szCs w:val="24"/>
        </w:rPr>
        <w:t>13.</w:t>
      </w:r>
      <w:r w:rsidRPr="00265921">
        <w:rPr>
          <w:rFonts w:ascii="Times New Roman" w:eastAsia="Calibri" w:hAnsi="Times New Roman" w:cs="Times New Roman"/>
          <w:sz w:val="24"/>
          <w:szCs w:val="24"/>
        </w:rPr>
        <w:tab/>
        <w:t>В патологоанатомическом диагнозе и во врачебном свидетельстве о перинатальной смерти недоношенность не указывается как основная причина смерти.</w:t>
      </w:r>
    </w:p>
    <w:p w:rsidR="007D66F3" w:rsidRPr="00265921" w:rsidRDefault="007D66F3" w:rsidP="007D66F3">
      <w:pPr>
        <w:widowControl w:val="0"/>
        <w:tabs>
          <w:tab w:val="left" w:pos="851"/>
          <w:tab w:val="left" w:pos="1440"/>
        </w:tabs>
        <w:suppressAutoHyphens/>
        <w:spacing w:after="0" w:line="240" w:lineRule="auto"/>
        <w:ind w:firstLine="567"/>
        <w:contextualSpacing/>
        <w:jc w:val="both"/>
        <w:rPr>
          <w:rFonts w:ascii="Times New Roman" w:eastAsia="Calibri" w:hAnsi="Times New Roman" w:cs="Times New Roman"/>
          <w:sz w:val="24"/>
          <w:szCs w:val="24"/>
        </w:rPr>
      </w:pPr>
      <w:r w:rsidRPr="00265921">
        <w:rPr>
          <w:rFonts w:ascii="Times New Roman" w:eastAsia="Calibri" w:hAnsi="Times New Roman" w:cs="Times New Roman"/>
          <w:sz w:val="24"/>
          <w:szCs w:val="24"/>
        </w:rPr>
        <w:t>14.</w:t>
      </w:r>
      <w:r w:rsidRPr="00265921">
        <w:rPr>
          <w:rFonts w:ascii="Times New Roman" w:eastAsia="Calibri" w:hAnsi="Times New Roman" w:cs="Times New Roman"/>
          <w:sz w:val="24"/>
          <w:szCs w:val="24"/>
        </w:rPr>
        <w:tab/>
        <w:t xml:space="preserve"> Плоды массой менее 500 грамм подлежат обязательной регистрации с антропометрическими данными (масса, рост, окружность головы, окружность грудной клетки), с последующей утилизацией.</w:t>
      </w:r>
    </w:p>
    <w:p w:rsidR="007D66F3" w:rsidRPr="00265921" w:rsidRDefault="007D66F3" w:rsidP="007D66F3">
      <w:pPr>
        <w:widowControl w:val="0"/>
        <w:tabs>
          <w:tab w:val="left" w:pos="851"/>
          <w:tab w:val="left" w:pos="1440"/>
        </w:tabs>
        <w:suppressAutoHyphens/>
        <w:spacing w:after="0" w:line="240" w:lineRule="auto"/>
        <w:ind w:firstLine="567"/>
        <w:contextualSpacing/>
        <w:jc w:val="both"/>
        <w:rPr>
          <w:rFonts w:ascii="Times New Roman" w:eastAsia="Calibri" w:hAnsi="Times New Roman" w:cs="Times New Roman"/>
          <w:sz w:val="24"/>
          <w:szCs w:val="24"/>
        </w:rPr>
      </w:pPr>
      <w:r w:rsidRPr="00265921">
        <w:rPr>
          <w:rFonts w:ascii="Times New Roman" w:eastAsia="Calibri" w:hAnsi="Times New Roman" w:cs="Times New Roman"/>
          <w:sz w:val="24"/>
          <w:szCs w:val="24"/>
        </w:rPr>
        <w:t>15.</w:t>
      </w:r>
      <w:r w:rsidRPr="00265921">
        <w:rPr>
          <w:rFonts w:ascii="Times New Roman" w:eastAsia="Calibri" w:hAnsi="Times New Roman" w:cs="Times New Roman"/>
          <w:sz w:val="24"/>
          <w:szCs w:val="24"/>
        </w:rPr>
        <w:tab/>
        <w:t xml:space="preserve">Патологоанатомическое вскрытие плодов массой менее 500 грамм производится по требованию администрации организации родовспоможения. </w:t>
      </w:r>
    </w:p>
    <w:p w:rsidR="007D66F3" w:rsidRPr="00265921" w:rsidRDefault="007D66F3" w:rsidP="007D66F3">
      <w:pPr>
        <w:widowControl w:val="0"/>
        <w:tabs>
          <w:tab w:val="left" w:pos="851"/>
          <w:tab w:val="left" w:pos="1440"/>
        </w:tabs>
        <w:suppressAutoHyphens/>
        <w:spacing w:after="0" w:line="240" w:lineRule="auto"/>
        <w:ind w:firstLine="567"/>
        <w:contextualSpacing/>
        <w:jc w:val="both"/>
        <w:rPr>
          <w:rFonts w:ascii="Times New Roman" w:eastAsia="Calibri" w:hAnsi="Times New Roman" w:cs="Times New Roman"/>
          <w:sz w:val="24"/>
          <w:szCs w:val="24"/>
        </w:rPr>
      </w:pPr>
      <w:r w:rsidRPr="00265921">
        <w:rPr>
          <w:rFonts w:ascii="Times New Roman" w:eastAsia="Calibri" w:hAnsi="Times New Roman" w:cs="Times New Roman"/>
          <w:sz w:val="24"/>
          <w:szCs w:val="24"/>
        </w:rPr>
        <w:t>16.</w:t>
      </w:r>
      <w:r w:rsidRPr="00265921">
        <w:rPr>
          <w:rFonts w:ascii="Times New Roman" w:eastAsia="Calibri" w:hAnsi="Times New Roman" w:cs="Times New Roman"/>
          <w:sz w:val="24"/>
          <w:szCs w:val="24"/>
        </w:rPr>
        <w:tab/>
        <w:t>В случаях прерывания беременности по медицинским показаниям по подозрению на наличие врожденных аномалий развития плод и плацента направляются на патологоанатомическое исследование.</w:t>
      </w:r>
    </w:p>
    <w:p w:rsidR="007D66F3" w:rsidRPr="00265921" w:rsidRDefault="007D66F3" w:rsidP="007D66F3">
      <w:pPr>
        <w:widowControl w:val="0"/>
        <w:tabs>
          <w:tab w:val="left" w:pos="851"/>
          <w:tab w:val="left" w:pos="1440"/>
        </w:tabs>
        <w:suppressAutoHyphens/>
        <w:spacing w:after="0" w:line="240" w:lineRule="auto"/>
        <w:ind w:firstLine="567"/>
        <w:contextualSpacing/>
        <w:jc w:val="both"/>
        <w:rPr>
          <w:rFonts w:ascii="Times New Roman" w:eastAsia="Calibri" w:hAnsi="Times New Roman" w:cs="Times New Roman"/>
          <w:sz w:val="24"/>
          <w:szCs w:val="24"/>
        </w:rPr>
      </w:pPr>
      <w:r w:rsidRPr="00265921">
        <w:rPr>
          <w:rFonts w:ascii="Times New Roman" w:eastAsia="Calibri" w:hAnsi="Times New Roman" w:cs="Times New Roman"/>
          <w:sz w:val="24"/>
          <w:szCs w:val="24"/>
        </w:rPr>
        <w:t>12. В случаях внезапной смерти детей, не находившихся на больном диспансерном учете (в отличие от здорового диспансерного учёта, по которому должно контролироваться физическое и психосоматическое развитие всех детей), вне организации здравоохранения, их трупы подлежат судебно-медицинской экспертизе.</w:t>
      </w:r>
    </w:p>
    <w:p w:rsidR="007D66F3" w:rsidRPr="00265921" w:rsidRDefault="007D66F3" w:rsidP="007D66F3">
      <w:pPr>
        <w:widowControl w:val="0"/>
        <w:tabs>
          <w:tab w:val="left" w:pos="851"/>
          <w:tab w:val="left" w:pos="1440"/>
        </w:tabs>
        <w:suppressAutoHyphens/>
        <w:spacing w:after="0" w:line="240" w:lineRule="auto"/>
        <w:ind w:firstLine="567"/>
        <w:contextualSpacing/>
        <w:jc w:val="both"/>
        <w:rPr>
          <w:rFonts w:ascii="Times New Roman" w:eastAsia="Calibri" w:hAnsi="Times New Roman" w:cs="Times New Roman"/>
          <w:sz w:val="24"/>
          <w:szCs w:val="24"/>
        </w:rPr>
      </w:pPr>
      <w:r w:rsidRPr="00265921">
        <w:rPr>
          <w:rFonts w:ascii="Times New Roman" w:eastAsia="Calibri" w:hAnsi="Times New Roman" w:cs="Times New Roman"/>
          <w:sz w:val="24"/>
          <w:szCs w:val="24"/>
        </w:rPr>
        <w:t xml:space="preserve">13. Врач по специальности «патологическая анатомия (взрослая, детская)»  привлекается для консультативной помощи по договоренности с организациями здравоохранения, осуществляющими деятельность в сфере судебной медицины. Консультативная помощь осуществляется на </w:t>
      </w:r>
      <w:proofErr w:type="gramStart"/>
      <w:r w:rsidRPr="00265921">
        <w:rPr>
          <w:rFonts w:ascii="Times New Roman" w:eastAsia="Calibri" w:hAnsi="Times New Roman" w:cs="Times New Roman"/>
          <w:sz w:val="24"/>
          <w:szCs w:val="24"/>
        </w:rPr>
        <w:t>этапах</w:t>
      </w:r>
      <w:proofErr w:type="gramEnd"/>
      <w:r w:rsidRPr="00265921">
        <w:rPr>
          <w:rFonts w:ascii="Times New Roman" w:eastAsia="Calibri" w:hAnsi="Times New Roman" w:cs="Times New Roman"/>
          <w:sz w:val="24"/>
          <w:szCs w:val="24"/>
        </w:rPr>
        <w:t xml:space="preserve"> как процесса вскрытия, так и процесса изучения гистологического </w:t>
      </w:r>
      <w:proofErr w:type="spellStart"/>
      <w:r w:rsidRPr="00265921">
        <w:rPr>
          <w:rFonts w:ascii="Times New Roman" w:eastAsia="Calibri" w:hAnsi="Times New Roman" w:cs="Times New Roman"/>
          <w:sz w:val="24"/>
          <w:szCs w:val="24"/>
        </w:rPr>
        <w:t>аутопсийного</w:t>
      </w:r>
      <w:proofErr w:type="spellEnd"/>
      <w:r w:rsidRPr="00265921">
        <w:rPr>
          <w:rFonts w:ascii="Times New Roman" w:eastAsia="Calibri" w:hAnsi="Times New Roman" w:cs="Times New Roman"/>
          <w:sz w:val="24"/>
          <w:szCs w:val="24"/>
        </w:rPr>
        <w:t xml:space="preserve"> материала. При ограничении консультативных функций только макроскопическим исследованием участие патологоанатома в процесс консультирования не оформляется.</w:t>
      </w:r>
    </w:p>
    <w:p w:rsidR="007D66F3" w:rsidRPr="00265921" w:rsidRDefault="007D66F3" w:rsidP="007D66F3">
      <w:pPr>
        <w:widowControl w:val="0"/>
        <w:tabs>
          <w:tab w:val="left" w:pos="851"/>
          <w:tab w:val="left" w:pos="1440"/>
        </w:tabs>
        <w:suppressAutoHyphens/>
        <w:spacing w:after="0" w:line="240" w:lineRule="auto"/>
        <w:ind w:firstLine="567"/>
        <w:contextualSpacing/>
        <w:jc w:val="both"/>
        <w:rPr>
          <w:rFonts w:ascii="Times New Roman" w:eastAsia="Calibri" w:hAnsi="Times New Roman" w:cs="Times New Roman"/>
          <w:sz w:val="24"/>
          <w:szCs w:val="24"/>
        </w:rPr>
      </w:pPr>
      <w:r w:rsidRPr="00265921">
        <w:rPr>
          <w:rFonts w:ascii="Times New Roman" w:eastAsia="Calibri" w:hAnsi="Times New Roman" w:cs="Times New Roman"/>
          <w:sz w:val="24"/>
          <w:szCs w:val="24"/>
        </w:rPr>
        <w:t xml:space="preserve">14. </w:t>
      </w:r>
      <w:proofErr w:type="gramStart"/>
      <w:r w:rsidRPr="00265921">
        <w:rPr>
          <w:rFonts w:ascii="Times New Roman" w:eastAsia="Calibri" w:hAnsi="Times New Roman" w:cs="Times New Roman"/>
          <w:sz w:val="24"/>
          <w:szCs w:val="24"/>
        </w:rPr>
        <w:t>Дефектом родовспомогательной службы считать неисполнение требований  Приказа МЗ РК № 520 от 27 августа 2007 года "О введении медицинской документации, удостоверяющей случаи рождения, смерти и перинатальной смерти" в части взвешивания и измерения плодов и новорожденных (взвешивание на электронных весах, измерение ростомером, а не мягкой измерительной лентой, дающей неточные показатели, включаемые в статистический учёт как основные), а также оказание реанимационной помощи мертворожденным</w:t>
      </w:r>
      <w:proofErr w:type="gramEnd"/>
      <w:r w:rsidRPr="00265921">
        <w:rPr>
          <w:rFonts w:ascii="Times New Roman" w:eastAsia="Calibri" w:hAnsi="Times New Roman" w:cs="Times New Roman"/>
          <w:sz w:val="24"/>
          <w:szCs w:val="24"/>
        </w:rPr>
        <w:t xml:space="preserve"> с отсутствием сердечных сокращений, дыхания и других признаков жизни. </w:t>
      </w:r>
    </w:p>
    <w:p w:rsidR="000D1058" w:rsidRPr="00265921" w:rsidRDefault="000D1058" w:rsidP="007D66F3">
      <w:pPr>
        <w:widowControl w:val="0"/>
        <w:tabs>
          <w:tab w:val="left" w:pos="851"/>
          <w:tab w:val="left" w:pos="1440"/>
        </w:tabs>
        <w:suppressAutoHyphens/>
        <w:spacing w:after="0" w:line="240" w:lineRule="auto"/>
        <w:ind w:firstLine="567"/>
        <w:contextualSpacing/>
        <w:jc w:val="both"/>
        <w:rPr>
          <w:rFonts w:ascii="Times New Roman" w:eastAsia="Calibri" w:hAnsi="Times New Roman" w:cs="Times New Roman"/>
          <w:b/>
          <w:sz w:val="24"/>
          <w:szCs w:val="24"/>
        </w:rPr>
      </w:pPr>
    </w:p>
    <w:p w:rsidR="000D1058" w:rsidRPr="00265921" w:rsidRDefault="000D1058" w:rsidP="000D1058">
      <w:pPr>
        <w:widowControl w:val="0"/>
        <w:tabs>
          <w:tab w:val="left" w:pos="851"/>
          <w:tab w:val="left" w:pos="1440"/>
        </w:tabs>
        <w:suppressAutoHyphens/>
        <w:spacing w:after="0" w:line="240" w:lineRule="auto"/>
        <w:ind w:firstLine="567"/>
        <w:contextualSpacing/>
        <w:jc w:val="both"/>
        <w:rPr>
          <w:rFonts w:ascii="Times New Roman" w:eastAsia="Calibri" w:hAnsi="Times New Roman" w:cs="Times New Roman"/>
          <w:b/>
          <w:sz w:val="24"/>
          <w:szCs w:val="24"/>
        </w:rPr>
      </w:pPr>
    </w:p>
    <w:p w:rsidR="007917CF" w:rsidRPr="00265921" w:rsidRDefault="007917CF" w:rsidP="00A412BB">
      <w:pPr>
        <w:widowControl w:val="0"/>
        <w:tabs>
          <w:tab w:val="left" w:pos="851"/>
          <w:tab w:val="left" w:pos="1440"/>
        </w:tabs>
        <w:suppressAutoHyphens/>
        <w:spacing w:after="0" w:line="240" w:lineRule="auto"/>
        <w:ind w:firstLine="567"/>
        <w:contextualSpacing/>
        <w:jc w:val="both"/>
        <w:rPr>
          <w:rFonts w:ascii="Times New Roman" w:eastAsia="Calibri" w:hAnsi="Times New Roman" w:cs="Times New Roman"/>
          <w:b/>
          <w:sz w:val="24"/>
          <w:szCs w:val="24"/>
        </w:rPr>
      </w:pPr>
    </w:p>
    <w:p w:rsidR="00807FE6" w:rsidRPr="00265921" w:rsidRDefault="00470476" w:rsidP="00470476">
      <w:pPr>
        <w:pStyle w:val="a3"/>
        <w:ind w:left="568"/>
        <w:jc w:val="center"/>
        <w:rPr>
          <w:rFonts w:ascii="Times New Roman" w:hAnsi="Times New Roman" w:cs="Times New Roman"/>
          <w:b/>
          <w:sz w:val="24"/>
          <w:szCs w:val="24"/>
          <w:lang w:eastAsia="ru-RU"/>
        </w:rPr>
      </w:pPr>
      <w:bookmarkStart w:id="0" w:name="_Toc484930936"/>
      <w:bookmarkStart w:id="1" w:name="_Toc417028300"/>
      <w:bookmarkStart w:id="2" w:name="_Toc417036614"/>
      <w:bookmarkStart w:id="3" w:name="_Toc420830420"/>
      <w:bookmarkStart w:id="4" w:name="_Toc420830700"/>
      <w:bookmarkStart w:id="5" w:name="_Toc503172648"/>
      <w:bookmarkStart w:id="6" w:name="_Toc421435597"/>
      <w:bookmarkStart w:id="7" w:name="_Toc421504677"/>
      <w:r w:rsidRPr="00265921">
        <w:rPr>
          <w:rFonts w:ascii="Times New Roman" w:hAnsi="Times New Roman" w:cs="Times New Roman"/>
          <w:b/>
          <w:sz w:val="24"/>
          <w:szCs w:val="24"/>
          <w:lang w:eastAsia="ru-RU"/>
        </w:rPr>
        <w:t>7.</w:t>
      </w:r>
      <w:r w:rsidR="00807FE6" w:rsidRPr="00265921">
        <w:rPr>
          <w:rFonts w:ascii="Times New Roman" w:hAnsi="Times New Roman" w:cs="Times New Roman"/>
          <w:b/>
          <w:sz w:val="24"/>
          <w:szCs w:val="24"/>
          <w:lang w:eastAsia="ru-RU"/>
        </w:rPr>
        <w:t>ОСОБЕННОСТИ И ПОРЯДОК ПАТОЛОГОАНАТОМИЧЕСКИХ ИССЛЕДОВАНИЙ У</w:t>
      </w:r>
      <w:bookmarkStart w:id="8" w:name="OCRUncertain421"/>
      <w:r w:rsidR="00807FE6" w:rsidRPr="00265921">
        <w:rPr>
          <w:rFonts w:ascii="Times New Roman" w:hAnsi="Times New Roman" w:cs="Times New Roman"/>
          <w:b/>
          <w:sz w:val="24"/>
          <w:szCs w:val="24"/>
          <w:lang w:eastAsia="ru-RU"/>
        </w:rPr>
        <w:t>М</w:t>
      </w:r>
      <w:bookmarkEnd w:id="8"/>
      <w:r w:rsidR="00807FE6" w:rsidRPr="00265921">
        <w:rPr>
          <w:rFonts w:ascii="Times New Roman" w:hAnsi="Times New Roman" w:cs="Times New Roman"/>
          <w:b/>
          <w:sz w:val="24"/>
          <w:szCs w:val="24"/>
          <w:lang w:eastAsia="ru-RU"/>
        </w:rPr>
        <w:t>ЕРШИХ ОТ ОСОБО ОПАСНЫХ ИНФЕКЦИЙ</w:t>
      </w:r>
      <w:bookmarkEnd w:id="0"/>
      <w:bookmarkEnd w:id="1"/>
      <w:bookmarkEnd w:id="2"/>
      <w:bookmarkEnd w:id="3"/>
      <w:bookmarkEnd w:id="4"/>
      <w:bookmarkEnd w:id="5"/>
      <w:bookmarkEnd w:id="6"/>
      <w:bookmarkEnd w:id="7"/>
      <w:r w:rsidR="00284E6D" w:rsidRPr="00265921">
        <w:rPr>
          <w:rFonts w:ascii="Times New Roman" w:hAnsi="Times New Roman" w:cs="Times New Roman"/>
          <w:b/>
          <w:sz w:val="24"/>
          <w:szCs w:val="24"/>
          <w:lang w:eastAsia="ru-RU"/>
        </w:rPr>
        <w:t xml:space="preserve"> (ООИ)</w:t>
      </w:r>
      <w:r w:rsidR="00DE1774" w:rsidRPr="00265921">
        <w:rPr>
          <w:rFonts w:ascii="Times New Roman" w:hAnsi="Times New Roman" w:cs="Times New Roman"/>
          <w:b/>
          <w:sz w:val="24"/>
          <w:szCs w:val="24"/>
          <w:lang w:eastAsia="ru-RU"/>
        </w:rPr>
        <w:t xml:space="preserve"> и СПИДА</w:t>
      </w:r>
    </w:p>
    <w:p w:rsidR="00807FE6" w:rsidRPr="00265921" w:rsidRDefault="00807FE6" w:rsidP="00807FE6">
      <w:pPr>
        <w:pStyle w:val="a3"/>
        <w:jc w:val="both"/>
        <w:rPr>
          <w:rFonts w:ascii="Times New Roman" w:hAnsi="Times New Roman" w:cs="Times New Roman"/>
          <w:sz w:val="24"/>
          <w:szCs w:val="24"/>
          <w:lang w:eastAsia="ru-RU"/>
        </w:rPr>
      </w:pPr>
    </w:p>
    <w:p w:rsidR="007D66F3" w:rsidRPr="00265921" w:rsidRDefault="007D66F3" w:rsidP="007D66F3">
      <w:pPr>
        <w:pStyle w:val="a3"/>
        <w:ind w:firstLine="567"/>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lastRenderedPageBreak/>
        <w:t>Вскрытие умерших от инфекционных заболеваний требует от врача-патологоанатома строгого выполнения ряда профессиональных требований, направленных на предотвращение распространения инфекции и предупреждение заражения медицинского персонала во время вскрытия, забора материала и проведения дополнительных лабораторных исследований.</w:t>
      </w:r>
    </w:p>
    <w:p w:rsidR="007D66F3" w:rsidRPr="00265921" w:rsidRDefault="007D66F3" w:rsidP="007D66F3">
      <w:pPr>
        <w:pStyle w:val="a3"/>
        <w:ind w:firstLine="567"/>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t xml:space="preserve">Патологоанатомические исследования умерших от особо опасных инфекций (ООИ) производят только штатные врачи патологоанатомического отделения в присутствии специалиста по особо опасным инфекциям санитарно-эпидемического </w:t>
      </w:r>
      <w:bookmarkStart w:id="9" w:name="OCRUncertain427"/>
      <w:r w:rsidRPr="00265921">
        <w:rPr>
          <w:rFonts w:ascii="Times New Roman" w:hAnsi="Times New Roman" w:cs="Times New Roman"/>
          <w:sz w:val="24"/>
          <w:szCs w:val="24"/>
          <w:lang w:eastAsia="ru-RU"/>
        </w:rPr>
        <w:t>у</w:t>
      </w:r>
      <w:bookmarkEnd w:id="9"/>
      <w:r w:rsidRPr="00265921">
        <w:rPr>
          <w:rFonts w:ascii="Times New Roman" w:hAnsi="Times New Roman" w:cs="Times New Roman"/>
          <w:sz w:val="24"/>
          <w:szCs w:val="24"/>
          <w:lang w:eastAsia="ru-RU"/>
        </w:rPr>
        <w:t>чреждения, осуществляющего забор материала для проведения бактериологического, вирусологического и серологического исследований. При необходимости патологоанатом сам обязан произвести забор материала и направить его в соответствующую лабораторию. О результатах вскрытия умершего от ООИ или при подозрении на нее начальник патологоанатомического отделения немедленно докладывает главврачу.</w:t>
      </w:r>
    </w:p>
    <w:p w:rsidR="007D66F3" w:rsidRPr="00265921" w:rsidRDefault="007D66F3" w:rsidP="007D66F3">
      <w:pPr>
        <w:pStyle w:val="a3"/>
        <w:ind w:firstLine="567"/>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t xml:space="preserve">Вскрытие умерших от инфекционных заболеваний, кроме ООИ, производится в обычных условиях, без применения особых защитных мероприятий. Требуется текущая дезинфекция и соблюдение правил личной гигиены. К производству вскрытий умерших от особо опасных, карантинных инфекций допускаются медицинские работники, прошедшие специальную подготовку. Отличия от обычного вскрытия сводятся к весьма строгим мерам предохранения персонала от возможностей заражения, а также к предупреждению рассеивания возбудителя за пределы места, где производится вскрытие, во время транспортировки и захоронения трупов. Микробиологическое, вирусологическое, гистологическое исследования материала от трупов лиц, умерших от инфекционных заболеваний и, особенно, от особо опасных инфекций, приобретают исключительно важное, нередко решающее значение для уточнения характера инфекционного заболевания и проведение противоэпидемических мероприятий. </w:t>
      </w:r>
    </w:p>
    <w:p w:rsidR="007D66F3" w:rsidRPr="00265921" w:rsidRDefault="007D66F3" w:rsidP="007D66F3">
      <w:pPr>
        <w:pStyle w:val="a3"/>
        <w:ind w:firstLine="567"/>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t xml:space="preserve"> </w:t>
      </w:r>
    </w:p>
    <w:p w:rsidR="007D66F3" w:rsidRPr="00265921" w:rsidRDefault="007D66F3" w:rsidP="007D66F3">
      <w:pPr>
        <w:pStyle w:val="a3"/>
        <w:jc w:val="both"/>
        <w:rPr>
          <w:rFonts w:ascii="Times New Roman" w:hAnsi="Times New Roman" w:cs="Times New Roman"/>
          <w:sz w:val="24"/>
          <w:szCs w:val="24"/>
          <w:lang w:eastAsia="ru-RU"/>
        </w:rPr>
      </w:pPr>
      <w:r w:rsidRPr="00265921">
        <w:rPr>
          <w:rFonts w:ascii="Times New Roman" w:hAnsi="Times New Roman" w:cs="Times New Roman"/>
          <w:sz w:val="24"/>
          <w:szCs w:val="24"/>
          <w:u w:val="single"/>
          <w:lang w:eastAsia="ru-RU"/>
        </w:rPr>
        <w:t>Требования к месту и порядку вскрытия</w:t>
      </w:r>
      <w:r w:rsidRPr="00265921">
        <w:rPr>
          <w:rFonts w:ascii="Times New Roman" w:hAnsi="Times New Roman" w:cs="Times New Roman"/>
          <w:sz w:val="24"/>
          <w:szCs w:val="24"/>
          <w:lang w:eastAsia="ru-RU"/>
        </w:rPr>
        <w:t xml:space="preserve">.  </w:t>
      </w:r>
    </w:p>
    <w:p w:rsidR="007D66F3" w:rsidRPr="00265921" w:rsidRDefault="007D66F3" w:rsidP="007D66F3">
      <w:pPr>
        <w:pStyle w:val="a3"/>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t xml:space="preserve">Вопрос о месте вскрытия умершего от ООИ решается в зависимости от конкретных условий дислокации медицинских учреждений, </w:t>
      </w:r>
      <w:r w:rsidRPr="00265921">
        <w:rPr>
          <w:rFonts w:ascii="Times New Roman" w:hAnsi="Times New Roman" w:cs="Times New Roman"/>
          <w:noProof/>
          <w:sz w:val="24"/>
          <w:szCs w:val="24"/>
          <w:lang w:eastAsia="ru-RU"/>
        </w:rPr>
        <w:t xml:space="preserve"> </w:t>
      </w:r>
      <w:r w:rsidRPr="00265921">
        <w:rPr>
          <w:rFonts w:ascii="Times New Roman" w:hAnsi="Times New Roman" w:cs="Times New Roman"/>
          <w:sz w:val="24"/>
          <w:szCs w:val="24"/>
          <w:lang w:eastAsia="ru-RU"/>
        </w:rPr>
        <w:t>возможностей сил и средств органов здравоохранения. В случаях, когда смерть больного с подозрением на карантинную инфекцию наступила в лечебном учреждении, вскрытие трупа производят в штатной секционной с использованием имеющегося в ней инвентаря и соблюдением всех мер предосторожности, строго выполняя требования действующих инструкций.</w:t>
      </w:r>
    </w:p>
    <w:p w:rsidR="007D66F3" w:rsidRPr="00265921" w:rsidRDefault="007D66F3" w:rsidP="007D66F3">
      <w:pPr>
        <w:pStyle w:val="a3"/>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t xml:space="preserve"> </w:t>
      </w:r>
    </w:p>
    <w:p w:rsidR="007D66F3" w:rsidRPr="00265921" w:rsidRDefault="007D66F3" w:rsidP="007D66F3">
      <w:pPr>
        <w:pStyle w:val="a3"/>
        <w:jc w:val="both"/>
        <w:rPr>
          <w:rFonts w:ascii="Times New Roman" w:hAnsi="Times New Roman" w:cs="Times New Roman"/>
          <w:sz w:val="24"/>
          <w:szCs w:val="24"/>
          <w:lang w:eastAsia="ru-RU"/>
        </w:rPr>
      </w:pPr>
      <w:r w:rsidRPr="00265921">
        <w:rPr>
          <w:rFonts w:ascii="Times New Roman" w:hAnsi="Times New Roman" w:cs="Times New Roman"/>
          <w:sz w:val="24"/>
          <w:szCs w:val="24"/>
          <w:u w:val="single"/>
          <w:lang w:eastAsia="ru-RU"/>
        </w:rPr>
        <w:t>Вскрытие в стационарных условиях.</w:t>
      </w:r>
      <w:r w:rsidRPr="00265921">
        <w:rPr>
          <w:rFonts w:ascii="Times New Roman" w:hAnsi="Times New Roman" w:cs="Times New Roman"/>
          <w:sz w:val="24"/>
          <w:szCs w:val="24"/>
          <w:lang w:eastAsia="ru-RU"/>
        </w:rPr>
        <w:t xml:space="preserve"> </w:t>
      </w:r>
    </w:p>
    <w:p w:rsidR="007D66F3" w:rsidRPr="00265921" w:rsidRDefault="007D66F3" w:rsidP="007D66F3">
      <w:pPr>
        <w:pStyle w:val="a3"/>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t xml:space="preserve">Перед началом вскрытия трупа приготовляется достаточное количество (3-4 ведра) раствора дезинфицирующих средств, гидропульт или другие разбрызгивающие аппараты для орошения инвентаря, одежды и помещения после окончания вскрытия. Перед дверью, ведущей в </w:t>
      </w:r>
      <w:proofErr w:type="gramStart"/>
      <w:r w:rsidRPr="00265921">
        <w:rPr>
          <w:rFonts w:ascii="Times New Roman" w:hAnsi="Times New Roman" w:cs="Times New Roman"/>
          <w:sz w:val="24"/>
          <w:szCs w:val="24"/>
          <w:lang w:eastAsia="ru-RU"/>
        </w:rPr>
        <w:t>секционную</w:t>
      </w:r>
      <w:proofErr w:type="gramEnd"/>
      <w:r w:rsidRPr="00265921">
        <w:rPr>
          <w:rFonts w:ascii="Times New Roman" w:hAnsi="Times New Roman" w:cs="Times New Roman"/>
          <w:sz w:val="24"/>
          <w:szCs w:val="24"/>
          <w:lang w:eastAsia="ru-RU"/>
        </w:rPr>
        <w:t xml:space="preserve">, кладется тряпка в низком тазике, коврик из губчатой резины, пенопласта или тряпка, обильно смоченная </w:t>
      </w:r>
      <w:proofErr w:type="spellStart"/>
      <w:r w:rsidRPr="00265921">
        <w:rPr>
          <w:rFonts w:ascii="Times New Roman" w:hAnsi="Times New Roman" w:cs="Times New Roman"/>
          <w:sz w:val="24"/>
          <w:szCs w:val="24"/>
          <w:lang w:eastAsia="ru-RU"/>
        </w:rPr>
        <w:t>дезраствором</w:t>
      </w:r>
      <w:proofErr w:type="spellEnd"/>
      <w:r w:rsidRPr="00265921">
        <w:rPr>
          <w:rFonts w:ascii="Times New Roman" w:hAnsi="Times New Roman" w:cs="Times New Roman"/>
          <w:sz w:val="24"/>
          <w:szCs w:val="24"/>
          <w:lang w:eastAsia="ru-RU"/>
        </w:rPr>
        <w:t xml:space="preserve">, для вытирания обуви при выходе из секционной. При наличии в секционном зале  мух, блох и других насекомых-переносчиков, стены, пол и потолок обрабатывают 5-10% раствором хлорофоса (или 10% растворами ДДТ, гексахлорана и др.). Если смерть больного с подозрением на карантинную инфекцию наступила вне лечебного учреждения, то труп для патологоанатомического исследования с предосторожностями, описанными ниже, доставляются в патологоанатомическое отделение, предусмотренное планом противоэпидемических мероприятий, как место для вскрытия этих трупов. В случаях, когда перевозка трупа сопряжена с большими затруднениями (дальность расстояния, плохие дороги и др.), вскрытие производят в каком-либо изолированном помещении, достаточно светлом, </w:t>
      </w:r>
      <w:r w:rsidRPr="00265921">
        <w:rPr>
          <w:rFonts w:ascii="Times New Roman" w:hAnsi="Times New Roman" w:cs="Times New Roman"/>
          <w:sz w:val="24"/>
          <w:szCs w:val="24"/>
          <w:lang w:eastAsia="ru-RU"/>
        </w:rPr>
        <w:lastRenderedPageBreak/>
        <w:t>защищенном от мух, с плотными полами, без щелей. Патологоанатомическое исследование трупа осуществляется по возможности только при дневном свете. При ухудшении эпидемиологической обстановки ведется подготовка специальных стационаров.</w:t>
      </w:r>
    </w:p>
    <w:p w:rsidR="007D66F3" w:rsidRPr="00265921" w:rsidRDefault="007D66F3" w:rsidP="007D66F3">
      <w:pPr>
        <w:pStyle w:val="a3"/>
        <w:ind w:firstLine="567"/>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t xml:space="preserve">При организации стационаров для больных с особо опасными инфекциями выделяется помещение под секционный блок, с размещением его на территории стационара или (в крайнем случае) недалеко от него. Это помещение служит одновременно для хранения трупа до и после вскрытия. При организации секционного блока вне стационара он обносится забором. Помещение секционной должно быть обеспечено секционным столом, секционным инструментарием, фиксирующими жидкостями, посудой и др. Секционный стол обеспечивается бортами высотой в 2-3 см, с верхней крышкой, обитой оцинкованным железом, белой жестью (место стыка металлических листов пропаиваются) или медицинской клеёнкой. </w:t>
      </w:r>
      <w:proofErr w:type="gramStart"/>
      <w:r w:rsidRPr="00265921">
        <w:rPr>
          <w:rFonts w:ascii="Times New Roman" w:hAnsi="Times New Roman" w:cs="Times New Roman"/>
          <w:sz w:val="24"/>
          <w:szCs w:val="24"/>
          <w:lang w:eastAsia="ru-RU"/>
        </w:rPr>
        <w:t>При отсутствии стола вскрытие можно производить в гробу или ящике, заменяющим гроб, поставленном на прочные козлы; в этих случаях гроб (ящик), так же как и крышку секционного стола, обивают внутри жестью или клеёнкой, швы которой приходятся на боковые стенки гроба.</w:t>
      </w:r>
      <w:proofErr w:type="gramEnd"/>
      <w:r w:rsidRPr="00265921">
        <w:rPr>
          <w:rFonts w:ascii="Times New Roman" w:hAnsi="Times New Roman" w:cs="Times New Roman"/>
          <w:sz w:val="24"/>
          <w:szCs w:val="24"/>
          <w:lang w:eastAsia="ru-RU"/>
        </w:rPr>
        <w:t xml:space="preserve"> Во избежание затекания жидкости швы накладывают сверху вниз. Гроб должен иметь крышку и прочные ручки для удобства транспортировки трупа до места захоронения. Вскрытие органов производят на </w:t>
      </w:r>
      <w:proofErr w:type="spellStart"/>
      <w:r w:rsidRPr="00265921">
        <w:rPr>
          <w:rFonts w:ascii="Times New Roman" w:hAnsi="Times New Roman" w:cs="Times New Roman"/>
          <w:sz w:val="24"/>
          <w:szCs w:val="24"/>
          <w:lang w:eastAsia="ru-RU"/>
        </w:rPr>
        <w:t>препаровальном</w:t>
      </w:r>
      <w:proofErr w:type="spellEnd"/>
      <w:r w:rsidRPr="00265921">
        <w:rPr>
          <w:rFonts w:ascii="Times New Roman" w:hAnsi="Times New Roman" w:cs="Times New Roman"/>
          <w:sz w:val="24"/>
          <w:szCs w:val="24"/>
          <w:lang w:eastAsia="ru-RU"/>
        </w:rPr>
        <w:t xml:space="preserve"> столике или доске с бортиками высотой в 1-3 см. </w:t>
      </w:r>
      <w:proofErr w:type="spellStart"/>
      <w:r w:rsidRPr="00265921">
        <w:rPr>
          <w:rFonts w:ascii="Times New Roman" w:hAnsi="Times New Roman" w:cs="Times New Roman"/>
          <w:sz w:val="24"/>
          <w:szCs w:val="24"/>
          <w:lang w:eastAsia="ru-RU"/>
        </w:rPr>
        <w:t>Препаровальную</w:t>
      </w:r>
      <w:proofErr w:type="spellEnd"/>
      <w:r w:rsidRPr="00265921">
        <w:rPr>
          <w:rFonts w:ascii="Times New Roman" w:hAnsi="Times New Roman" w:cs="Times New Roman"/>
          <w:sz w:val="24"/>
          <w:szCs w:val="24"/>
          <w:lang w:eastAsia="ru-RU"/>
        </w:rPr>
        <w:t xml:space="preserve"> доску кладут прямо на живот трупа. Кроме стола, в </w:t>
      </w:r>
      <w:proofErr w:type="gramStart"/>
      <w:r w:rsidRPr="00265921">
        <w:rPr>
          <w:rFonts w:ascii="Times New Roman" w:hAnsi="Times New Roman" w:cs="Times New Roman"/>
          <w:sz w:val="24"/>
          <w:szCs w:val="24"/>
          <w:lang w:eastAsia="ru-RU"/>
        </w:rPr>
        <w:t>секционной</w:t>
      </w:r>
      <w:proofErr w:type="gramEnd"/>
      <w:r w:rsidRPr="00265921">
        <w:rPr>
          <w:rFonts w:ascii="Times New Roman" w:hAnsi="Times New Roman" w:cs="Times New Roman"/>
          <w:sz w:val="24"/>
          <w:szCs w:val="24"/>
          <w:lang w:eastAsia="ru-RU"/>
        </w:rPr>
        <w:t xml:space="preserve"> должны находиться два больших таза или бака с дезинфицирующими растворами; в одном обмывают обувь присутствующих на вскрытии, а во втором замачивают использованную спецодежду. Баки помещают в </w:t>
      </w:r>
      <w:proofErr w:type="gramStart"/>
      <w:r w:rsidRPr="00265921">
        <w:rPr>
          <w:rFonts w:ascii="Times New Roman" w:hAnsi="Times New Roman" w:cs="Times New Roman"/>
          <w:sz w:val="24"/>
          <w:szCs w:val="24"/>
          <w:lang w:eastAsia="ru-RU"/>
        </w:rPr>
        <w:t>секционной</w:t>
      </w:r>
      <w:proofErr w:type="gramEnd"/>
      <w:r w:rsidRPr="00265921">
        <w:rPr>
          <w:rFonts w:ascii="Times New Roman" w:hAnsi="Times New Roman" w:cs="Times New Roman"/>
          <w:sz w:val="24"/>
          <w:szCs w:val="24"/>
          <w:lang w:eastAsia="ru-RU"/>
        </w:rPr>
        <w:t xml:space="preserve">, ближе к выходу или предсекционной. </w:t>
      </w:r>
      <w:proofErr w:type="gramStart"/>
      <w:r w:rsidRPr="00265921">
        <w:rPr>
          <w:rFonts w:ascii="Times New Roman" w:hAnsi="Times New Roman" w:cs="Times New Roman"/>
          <w:sz w:val="24"/>
          <w:szCs w:val="24"/>
          <w:lang w:eastAsia="ru-RU"/>
        </w:rPr>
        <w:t>В секционной, в отдельной посуде (в ведрах или тазах) содержат дезинфицирующие растворы для обмывания рук; здесь же хранят полный секционный набор, стерилизатор, примус или газовую горелку и большие кастрюли для кипячения воды.</w:t>
      </w:r>
      <w:proofErr w:type="gramEnd"/>
      <w:r w:rsidRPr="00265921">
        <w:rPr>
          <w:rFonts w:ascii="Times New Roman" w:hAnsi="Times New Roman" w:cs="Times New Roman"/>
          <w:sz w:val="24"/>
          <w:szCs w:val="24"/>
          <w:lang w:eastAsia="ru-RU"/>
        </w:rPr>
        <w:t xml:space="preserve"> </w:t>
      </w:r>
      <w:proofErr w:type="gramStart"/>
      <w:r w:rsidRPr="00265921">
        <w:rPr>
          <w:rFonts w:ascii="Times New Roman" w:hAnsi="Times New Roman" w:cs="Times New Roman"/>
          <w:sz w:val="24"/>
          <w:szCs w:val="24"/>
          <w:lang w:eastAsia="ru-RU"/>
        </w:rPr>
        <w:t>На отдельном столе размещают все необходимое для взятия материала для бактериологического и гистологического исследований: широкогорлые простерилизованные банки с притертой пробкой емкостью 100-300 мл, стерильные чашки Петри, пробирки, предметные стекла и др.</w:t>
      </w:r>
      <w:proofErr w:type="gramEnd"/>
    </w:p>
    <w:p w:rsidR="007D66F3" w:rsidRPr="00265921" w:rsidRDefault="007D66F3" w:rsidP="007D66F3">
      <w:pPr>
        <w:pStyle w:val="a3"/>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t xml:space="preserve"> Для кусочков органов, взятых для гистологического исследования, необходимо иметь набор широкогорлых банок емкостью 100-300 мл и заранее приготовленные фиксирующие жидкости (10-12% раствор кислого и нейтрального формалина, абсолютный спирт и др.). Кусочки органов для бактериологического контроля берут не только с поверхности, но обязательно и из глубины препарата. Кроме того, </w:t>
      </w:r>
      <w:proofErr w:type="gramStart"/>
      <w:r w:rsidRPr="00265921">
        <w:rPr>
          <w:rFonts w:ascii="Times New Roman" w:hAnsi="Times New Roman" w:cs="Times New Roman"/>
          <w:sz w:val="24"/>
          <w:szCs w:val="24"/>
          <w:lang w:eastAsia="ru-RU"/>
        </w:rPr>
        <w:t>в</w:t>
      </w:r>
      <w:proofErr w:type="gramEnd"/>
      <w:r w:rsidRPr="00265921">
        <w:rPr>
          <w:rFonts w:ascii="Times New Roman" w:hAnsi="Times New Roman" w:cs="Times New Roman"/>
          <w:sz w:val="24"/>
          <w:szCs w:val="24"/>
          <w:lang w:eastAsia="ru-RU"/>
        </w:rPr>
        <w:t xml:space="preserve"> </w:t>
      </w:r>
      <w:proofErr w:type="gramStart"/>
      <w:r w:rsidRPr="00265921">
        <w:rPr>
          <w:rFonts w:ascii="Times New Roman" w:hAnsi="Times New Roman" w:cs="Times New Roman"/>
          <w:sz w:val="24"/>
          <w:szCs w:val="24"/>
          <w:lang w:eastAsia="ru-RU"/>
        </w:rPr>
        <w:t>секционной</w:t>
      </w:r>
      <w:proofErr w:type="gramEnd"/>
      <w:r w:rsidRPr="00265921">
        <w:rPr>
          <w:rFonts w:ascii="Times New Roman" w:hAnsi="Times New Roman" w:cs="Times New Roman"/>
          <w:sz w:val="24"/>
          <w:szCs w:val="24"/>
          <w:lang w:eastAsia="ru-RU"/>
        </w:rPr>
        <w:t xml:space="preserve"> должны храниться в достаточном количестве дезинфицирующие средства: 5-8% раствор лизола, 5% раствор карболовой кислоты, 3-5% раствор хлорамина, хлорная и негашеная известь. В смежном помещении (комната, коридор) в специальном шкафу должно храниться чистое белье и спецодежда для медицинского персонала. </w:t>
      </w:r>
    </w:p>
    <w:p w:rsidR="007D66F3" w:rsidRPr="00265921" w:rsidRDefault="007D66F3" w:rsidP="007D66F3">
      <w:pPr>
        <w:pStyle w:val="a3"/>
        <w:jc w:val="both"/>
        <w:rPr>
          <w:rFonts w:ascii="Times New Roman" w:hAnsi="Times New Roman" w:cs="Times New Roman"/>
          <w:sz w:val="24"/>
          <w:szCs w:val="24"/>
          <w:lang w:eastAsia="ru-RU"/>
        </w:rPr>
      </w:pPr>
    </w:p>
    <w:p w:rsidR="007D66F3" w:rsidRPr="00265921" w:rsidRDefault="007D66F3" w:rsidP="007D66F3">
      <w:pPr>
        <w:pStyle w:val="a3"/>
        <w:jc w:val="both"/>
        <w:rPr>
          <w:rFonts w:ascii="Times New Roman" w:hAnsi="Times New Roman" w:cs="Times New Roman"/>
          <w:sz w:val="24"/>
          <w:szCs w:val="24"/>
          <w:lang w:eastAsia="ru-RU"/>
        </w:rPr>
      </w:pPr>
      <w:r w:rsidRPr="00265921">
        <w:rPr>
          <w:rFonts w:ascii="Times New Roman" w:hAnsi="Times New Roman" w:cs="Times New Roman"/>
          <w:sz w:val="24"/>
          <w:szCs w:val="24"/>
          <w:u w:val="single"/>
          <w:lang w:eastAsia="ru-RU"/>
        </w:rPr>
        <w:t>Вскрытие в полевых условиях</w:t>
      </w:r>
      <w:r w:rsidRPr="00265921">
        <w:rPr>
          <w:rFonts w:ascii="Times New Roman" w:hAnsi="Times New Roman" w:cs="Times New Roman"/>
          <w:sz w:val="24"/>
          <w:szCs w:val="24"/>
          <w:lang w:eastAsia="ru-RU"/>
        </w:rPr>
        <w:t xml:space="preserve">. </w:t>
      </w:r>
    </w:p>
    <w:p w:rsidR="007D66F3" w:rsidRPr="00265921" w:rsidRDefault="007D66F3" w:rsidP="007D66F3">
      <w:pPr>
        <w:pStyle w:val="a3"/>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t xml:space="preserve">Иногда, в особых обстоятельствах, при подозрении на смерть больного от особо опасной инфекции, вскрытие производят в местах, отдаленных от населенных пунктов; в полевых условиях – на месте погребения. Для этого могилу глубиной не менее 2 м готовят на участках, где </w:t>
      </w:r>
      <w:proofErr w:type="gramStart"/>
      <w:r w:rsidRPr="00265921">
        <w:rPr>
          <w:rFonts w:ascii="Times New Roman" w:hAnsi="Times New Roman" w:cs="Times New Roman"/>
          <w:sz w:val="24"/>
          <w:szCs w:val="24"/>
          <w:lang w:eastAsia="ru-RU"/>
        </w:rPr>
        <w:t>отсутствуют норы грызунов и нет</w:t>
      </w:r>
      <w:proofErr w:type="gramEnd"/>
      <w:r w:rsidRPr="00265921">
        <w:rPr>
          <w:rFonts w:ascii="Times New Roman" w:hAnsi="Times New Roman" w:cs="Times New Roman"/>
          <w:sz w:val="24"/>
          <w:szCs w:val="24"/>
          <w:lang w:eastAsia="ru-RU"/>
        </w:rPr>
        <w:t xml:space="preserve"> высокого стояния грунтовых вод. Для удобства вскрытия из вынутой земли делают насыпь, которая заменяет секционный стол. Насыпь устаивают, отступя 0,8-0,7 м от края ямы. Между насыпью и краем ямы делают уступ шириной 0,5 м и длиной около 1 м. уступ необходим для того, чтобы высота насыпи равнялась 70-80 см. вскрывающий и присутствующие должны находиться по отношению к трупу с наветренной стороны или направление ветра должно быть вдоль трупа (справа по </w:t>
      </w:r>
      <w:r w:rsidRPr="00265921">
        <w:rPr>
          <w:rFonts w:ascii="Times New Roman" w:hAnsi="Times New Roman" w:cs="Times New Roman"/>
          <w:sz w:val="24"/>
          <w:szCs w:val="24"/>
          <w:lang w:eastAsia="ru-RU"/>
        </w:rPr>
        <w:lastRenderedPageBreak/>
        <w:t xml:space="preserve">отношению </w:t>
      </w:r>
      <w:proofErr w:type="gramStart"/>
      <w:r w:rsidRPr="00265921">
        <w:rPr>
          <w:rFonts w:ascii="Times New Roman" w:hAnsi="Times New Roman" w:cs="Times New Roman"/>
          <w:sz w:val="24"/>
          <w:szCs w:val="24"/>
          <w:lang w:eastAsia="ru-RU"/>
        </w:rPr>
        <w:t>к</w:t>
      </w:r>
      <w:proofErr w:type="gramEnd"/>
      <w:r w:rsidRPr="00265921">
        <w:rPr>
          <w:rFonts w:ascii="Times New Roman" w:hAnsi="Times New Roman" w:cs="Times New Roman"/>
          <w:sz w:val="24"/>
          <w:szCs w:val="24"/>
          <w:lang w:eastAsia="ru-RU"/>
        </w:rPr>
        <w:t xml:space="preserve"> вскрывающему). При вскрытии в полевых условиях, помимо инструментария, спецодежды, упаковки для взятия материала, дезинфицирующих веществ, клеенчатых мешочков для использованной спецодежды, необходимо иметь емкости для приготовления </w:t>
      </w:r>
      <w:proofErr w:type="spellStart"/>
      <w:r w:rsidRPr="00265921">
        <w:rPr>
          <w:rFonts w:ascii="Times New Roman" w:hAnsi="Times New Roman" w:cs="Times New Roman"/>
          <w:sz w:val="24"/>
          <w:szCs w:val="24"/>
          <w:lang w:eastAsia="ru-RU"/>
        </w:rPr>
        <w:t>дезрастворов</w:t>
      </w:r>
      <w:proofErr w:type="spellEnd"/>
      <w:r w:rsidRPr="00265921">
        <w:rPr>
          <w:rFonts w:ascii="Times New Roman" w:hAnsi="Times New Roman" w:cs="Times New Roman"/>
          <w:sz w:val="24"/>
          <w:szCs w:val="24"/>
          <w:lang w:eastAsia="ru-RU"/>
        </w:rPr>
        <w:t xml:space="preserve"> (тазы, ведра). </w:t>
      </w:r>
      <w:proofErr w:type="gramStart"/>
      <w:r w:rsidRPr="00265921">
        <w:rPr>
          <w:rFonts w:ascii="Times New Roman" w:hAnsi="Times New Roman" w:cs="Times New Roman"/>
          <w:sz w:val="24"/>
          <w:szCs w:val="24"/>
          <w:lang w:eastAsia="ru-RU"/>
        </w:rPr>
        <w:t>При вскрытии, которое производят в полевых условиях в холодное время года в недостаточном отапливаемой секционной, периодически следует отогревать руки в теплом дезинфицирующем растворе.</w:t>
      </w:r>
      <w:proofErr w:type="gramEnd"/>
      <w:r w:rsidRPr="00265921">
        <w:rPr>
          <w:rFonts w:ascii="Times New Roman" w:hAnsi="Times New Roman" w:cs="Times New Roman"/>
          <w:sz w:val="24"/>
          <w:szCs w:val="24"/>
          <w:lang w:eastAsia="ru-RU"/>
        </w:rPr>
        <w:t xml:space="preserve"> Воду нагревают на костре, расположенном поблизости от места вскрытия, или на примусе.</w:t>
      </w:r>
    </w:p>
    <w:p w:rsidR="007D66F3" w:rsidRPr="00265921" w:rsidRDefault="007D66F3" w:rsidP="007D66F3">
      <w:pPr>
        <w:pStyle w:val="a3"/>
        <w:jc w:val="both"/>
        <w:rPr>
          <w:rFonts w:ascii="Times New Roman" w:hAnsi="Times New Roman" w:cs="Times New Roman"/>
          <w:sz w:val="24"/>
          <w:szCs w:val="24"/>
          <w:lang w:eastAsia="ru-RU"/>
        </w:rPr>
      </w:pPr>
    </w:p>
    <w:p w:rsidR="007D66F3" w:rsidRPr="00265921" w:rsidRDefault="007D66F3" w:rsidP="007D66F3">
      <w:pPr>
        <w:pStyle w:val="a3"/>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t xml:space="preserve">При эпидемиологическом обследовании случая с подозрением на особо опасную инфекцию может возникнуть необходимость в эксгумации трупа. Даже если захоронение произведено давно и есть основание предполагать значительное разложение трупа, вскрытие эксгумированного трупа все же может дать </w:t>
      </w:r>
      <w:proofErr w:type="gramStart"/>
      <w:r w:rsidRPr="00265921">
        <w:rPr>
          <w:rFonts w:ascii="Times New Roman" w:hAnsi="Times New Roman" w:cs="Times New Roman"/>
          <w:sz w:val="24"/>
          <w:szCs w:val="24"/>
          <w:lang w:eastAsia="ru-RU"/>
        </w:rPr>
        <w:t>много ценного</w:t>
      </w:r>
      <w:proofErr w:type="gramEnd"/>
      <w:r w:rsidRPr="00265921">
        <w:rPr>
          <w:rFonts w:ascii="Times New Roman" w:hAnsi="Times New Roman" w:cs="Times New Roman"/>
          <w:sz w:val="24"/>
          <w:szCs w:val="24"/>
          <w:lang w:eastAsia="ru-RU"/>
        </w:rPr>
        <w:t xml:space="preserve"> для выяснения этиологии подозреваемого заболевания и вопросов эпидемиологии. Например, при бактериологическом исследовании костного мозга трубчатых костей – бедренной или большеберцовой кости – удается получить культуру чумного микроба спустя относительно длительный срок (до 3 недель и больше) после захоронения, когда труп в условиях летней жары почти полностью разложился. В зимних условиях возможность бактериологического подтверждения диагноза значительно возрастает. В замерзших трупах чумная палочка сохраняется несколько месяцев. Холерные вибрионы сохраняются в трупах несколько дней, редко в течение месяца. Сибиреязвенную палочку и ее споры при неглубоком захоронении трупа можно обнаружить через несколько лет.</w:t>
      </w:r>
    </w:p>
    <w:p w:rsidR="007D66F3" w:rsidRPr="00265921" w:rsidRDefault="007D66F3" w:rsidP="007D66F3">
      <w:pPr>
        <w:pStyle w:val="a3"/>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t xml:space="preserve"> При эпидемиологическом обследовании случая смерти, выясняют место захоронения и определяют, в какой из могил находится труп, который необходимо подвергнуть эксгумации. Перед вскрытием могилы устанавливают ее характер и способ захоронения. Труп извлекают с помощью веревок прямо с гробом. Если захоронение производилось без гроба, то под труп подкладывают широкую доску или щит из досок, на котором его извлекают из могилы. Обследование трупа и взятие материала для бактериологического исследования производят на краю могилы. Весь технический персонал, принимающий участие в эксгумации, одевается в полный комплект спецодежды. При повторном захоронении необходимо восстановить прежний внешний вид могилы.</w:t>
      </w:r>
    </w:p>
    <w:p w:rsidR="007D66F3" w:rsidRPr="00265921" w:rsidRDefault="007D66F3" w:rsidP="007D66F3">
      <w:pPr>
        <w:pStyle w:val="a3"/>
        <w:jc w:val="both"/>
        <w:rPr>
          <w:rFonts w:ascii="Times New Roman" w:hAnsi="Times New Roman" w:cs="Times New Roman"/>
          <w:sz w:val="24"/>
          <w:szCs w:val="24"/>
          <w:lang w:eastAsia="ru-RU"/>
        </w:rPr>
      </w:pPr>
    </w:p>
    <w:p w:rsidR="007D66F3" w:rsidRPr="00265921" w:rsidRDefault="007D66F3" w:rsidP="007D66F3">
      <w:pPr>
        <w:pStyle w:val="a3"/>
        <w:jc w:val="both"/>
        <w:rPr>
          <w:rFonts w:ascii="Times New Roman" w:hAnsi="Times New Roman" w:cs="Times New Roman"/>
          <w:sz w:val="24"/>
          <w:szCs w:val="24"/>
          <w:lang w:eastAsia="ru-RU"/>
        </w:rPr>
      </w:pPr>
      <w:r w:rsidRPr="00265921">
        <w:rPr>
          <w:rFonts w:ascii="Times New Roman" w:hAnsi="Times New Roman" w:cs="Times New Roman"/>
          <w:sz w:val="24"/>
          <w:szCs w:val="24"/>
          <w:u w:val="single"/>
          <w:lang w:eastAsia="ru-RU"/>
        </w:rPr>
        <w:t>Требование к специальной одежде медицинского персонала.</w:t>
      </w:r>
      <w:r w:rsidRPr="00265921">
        <w:rPr>
          <w:rFonts w:ascii="Times New Roman" w:hAnsi="Times New Roman" w:cs="Times New Roman"/>
          <w:sz w:val="24"/>
          <w:szCs w:val="24"/>
          <w:lang w:eastAsia="ru-RU"/>
        </w:rPr>
        <w:t xml:space="preserve"> </w:t>
      </w:r>
    </w:p>
    <w:p w:rsidR="007D66F3" w:rsidRPr="00265921" w:rsidRDefault="007D66F3" w:rsidP="007D66F3">
      <w:pPr>
        <w:pStyle w:val="a3"/>
        <w:ind w:firstLine="567"/>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t>Перед входом в помещение, где находится труп, медицинский персонал одевается в противочумные костюмы (в предсекционной или другом помещении, где хранится чистое белье и спецодежда).</w:t>
      </w:r>
    </w:p>
    <w:p w:rsidR="007D66F3" w:rsidRPr="00265921" w:rsidRDefault="007D66F3" w:rsidP="007D66F3">
      <w:pPr>
        <w:pStyle w:val="a3"/>
        <w:jc w:val="both"/>
        <w:rPr>
          <w:rFonts w:ascii="Times New Roman" w:hAnsi="Times New Roman" w:cs="Times New Roman"/>
          <w:i/>
          <w:sz w:val="24"/>
          <w:szCs w:val="24"/>
          <w:lang w:eastAsia="ru-RU"/>
        </w:rPr>
      </w:pPr>
      <w:proofErr w:type="gramStart"/>
      <w:r w:rsidRPr="00265921">
        <w:rPr>
          <w:rFonts w:ascii="Times New Roman" w:hAnsi="Times New Roman" w:cs="Times New Roman"/>
          <w:sz w:val="24"/>
          <w:szCs w:val="24"/>
          <w:u w:val="single"/>
          <w:lang w:eastAsia="ru-RU"/>
        </w:rPr>
        <w:t xml:space="preserve">Противочумный костюм </w:t>
      </w:r>
      <w:r w:rsidRPr="00265921">
        <w:rPr>
          <w:rFonts w:ascii="Times New Roman" w:hAnsi="Times New Roman" w:cs="Times New Roman"/>
          <w:sz w:val="24"/>
          <w:szCs w:val="24"/>
          <w:lang w:eastAsia="ru-RU"/>
        </w:rPr>
        <w:t xml:space="preserve">включает в себя </w:t>
      </w:r>
      <w:r w:rsidRPr="00265921">
        <w:rPr>
          <w:rFonts w:ascii="Times New Roman" w:hAnsi="Times New Roman" w:cs="Times New Roman"/>
          <w:i/>
          <w:sz w:val="24"/>
          <w:szCs w:val="24"/>
          <w:lang w:eastAsia="ru-RU"/>
        </w:rPr>
        <w:t>комбинезон или пижаму, носки (чулки), тапочки, медицинскую шапочку (косынку), противочумный халат (медицинский халат), большую косынку (капюшон), резиновые перчатки, резиновые (кирзовые) сапоги, ватно-марлевую маску, защитные очки и полотенце.</w:t>
      </w:r>
      <w:proofErr w:type="gramEnd"/>
    </w:p>
    <w:p w:rsidR="007D66F3" w:rsidRPr="00265921" w:rsidRDefault="007D66F3" w:rsidP="007D66F3">
      <w:pPr>
        <w:pStyle w:val="a3"/>
        <w:jc w:val="both"/>
        <w:rPr>
          <w:rFonts w:ascii="Times New Roman" w:hAnsi="Times New Roman" w:cs="Times New Roman"/>
          <w:sz w:val="24"/>
          <w:szCs w:val="24"/>
          <w:lang w:eastAsia="ru-RU"/>
        </w:rPr>
      </w:pPr>
      <w:r w:rsidRPr="00265921">
        <w:rPr>
          <w:rFonts w:ascii="Times New Roman" w:hAnsi="Times New Roman" w:cs="Times New Roman"/>
          <w:sz w:val="24"/>
          <w:szCs w:val="24"/>
          <w:u w:val="single"/>
          <w:lang w:eastAsia="ru-RU"/>
        </w:rPr>
        <w:t>Комбинезон</w:t>
      </w:r>
      <w:r w:rsidRPr="00265921">
        <w:rPr>
          <w:rFonts w:ascii="Times New Roman" w:hAnsi="Times New Roman" w:cs="Times New Roman"/>
          <w:sz w:val="24"/>
          <w:szCs w:val="24"/>
          <w:lang w:eastAsia="ru-RU"/>
        </w:rPr>
        <w:t xml:space="preserve"> изготовляют из плотной ткани (бязи или полотна). Длина – до нижней трети голени с завязками на концах штанин и рукавов; спереди комбинезона – глухая застежка на пуговицах.</w:t>
      </w:r>
    </w:p>
    <w:p w:rsidR="007D66F3" w:rsidRPr="00265921" w:rsidRDefault="007D66F3" w:rsidP="007D66F3">
      <w:pPr>
        <w:pStyle w:val="a3"/>
        <w:jc w:val="both"/>
        <w:rPr>
          <w:rFonts w:ascii="Times New Roman" w:hAnsi="Times New Roman" w:cs="Times New Roman"/>
          <w:sz w:val="24"/>
          <w:szCs w:val="24"/>
          <w:lang w:eastAsia="ru-RU"/>
        </w:rPr>
      </w:pPr>
      <w:r w:rsidRPr="00265921">
        <w:rPr>
          <w:rFonts w:ascii="Times New Roman" w:hAnsi="Times New Roman" w:cs="Times New Roman"/>
          <w:sz w:val="24"/>
          <w:szCs w:val="24"/>
          <w:u w:val="single"/>
          <w:lang w:eastAsia="ru-RU"/>
        </w:rPr>
        <w:t>Противочумный халат</w:t>
      </w:r>
      <w:r w:rsidRPr="00265921">
        <w:rPr>
          <w:rFonts w:ascii="Times New Roman" w:hAnsi="Times New Roman" w:cs="Times New Roman"/>
          <w:sz w:val="24"/>
          <w:szCs w:val="24"/>
          <w:lang w:eastAsia="ru-RU"/>
        </w:rPr>
        <w:t xml:space="preserve"> шьют по типу хирургического, длиной до нижней трети голени; полы халата должны заходить одна на другую, а пояс, состоящий из 2 частей, пришитых каждая к отдельной поле, должен быть шире и длиннее обычного, чтобы его можно было завязать спереди. Завязки у высокого ворота делают по тому же типу, как и пояс. Для завязывания рукавов пришивают одну длинную тесьму.</w:t>
      </w:r>
    </w:p>
    <w:p w:rsidR="007D66F3" w:rsidRPr="00265921" w:rsidRDefault="007D66F3" w:rsidP="007D66F3">
      <w:pPr>
        <w:pStyle w:val="a3"/>
        <w:jc w:val="both"/>
        <w:rPr>
          <w:rFonts w:ascii="Times New Roman" w:hAnsi="Times New Roman" w:cs="Times New Roman"/>
          <w:sz w:val="24"/>
          <w:szCs w:val="24"/>
          <w:lang w:eastAsia="ru-RU"/>
        </w:rPr>
      </w:pPr>
      <w:r w:rsidRPr="00265921">
        <w:rPr>
          <w:rFonts w:ascii="Times New Roman" w:hAnsi="Times New Roman" w:cs="Times New Roman"/>
          <w:sz w:val="24"/>
          <w:szCs w:val="24"/>
          <w:u w:val="single"/>
          <w:lang w:eastAsia="ru-RU"/>
        </w:rPr>
        <w:lastRenderedPageBreak/>
        <w:t>Противочумную косынку</w:t>
      </w:r>
      <w:r w:rsidRPr="00265921">
        <w:rPr>
          <w:rFonts w:ascii="Times New Roman" w:hAnsi="Times New Roman" w:cs="Times New Roman"/>
          <w:sz w:val="24"/>
          <w:szCs w:val="24"/>
          <w:lang w:eastAsia="ru-RU"/>
        </w:rPr>
        <w:t xml:space="preserve"> изготовляют из бязи или полотна размером 90×90×125 см. Из той же ткани шьют капюшон, который должен полностью закрывать лоб, щеки и подбородок. Для пользования защитным костюмом в зимнее время вне помещения – комбинезон, капюшон, противочумный халат изготовляют </w:t>
      </w:r>
      <w:proofErr w:type="spellStart"/>
      <w:r w:rsidRPr="00265921">
        <w:rPr>
          <w:rFonts w:ascii="Times New Roman" w:hAnsi="Times New Roman" w:cs="Times New Roman"/>
          <w:sz w:val="24"/>
          <w:szCs w:val="24"/>
          <w:lang w:eastAsia="ru-RU"/>
        </w:rPr>
        <w:t>больш</w:t>
      </w:r>
      <w:r w:rsidRPr="00265921">
        <w:rPr>
          <w:rFonts w:ascii="Times New Roman" w:hAnsi="Times New Roman" w:cs="Times New Roman"/>
          <w:sz w:val="24"/>
          <w:szCs w:val="24"/>
          <w:lang w:eastAsia="ru-RU"/>
        </w:rPr>
        <w:fldChar w:fldCharType="begin"/>
      </w:r>
      <w:r w:rsidRPr="00265921">
        <w:rPr>
          <w:rFonts w:ascii="Times New Roman" w:hAnsi="Times New Roman" w:cs="Times New Roman"/>
          <w:sz w:val="24"/>
          <w:szCs w:val="24"/>
          <w:lang w:eastAsia="ru-RU"/>
        </w:rPr>
        <w:instrText>eq \o (е;´)</w:instrText>
      </w:r>
      <w:r w:rsidRPr="00265921">
        <w:rPr>
          <w:rFonts w:ascii="Times New Roman" w:hAnsi="Times New Roman" w:cs="Times New Roman"/>
          <w:sz w:val="24"/>
          <w:szCs w:val="24"/>
          <w:lang w:eastAsia="ru-RU"/>
        </w:rPr>
        <w:fldChar w:fldCharType="end"/>
      </w:r>
      <w:r w:rsidRPr="00265921">
        <w:rPr>
          <w:rFonts w:ascii="Times New Roman" w:hAnsi="Times New Roman" w:cs="Times New Roman"/>
          <w:sz w:val="24"/>
          <w:szCs w:val="24"/>
          <w:lang w:eastAsia="ru-RU"/>
        </w:rPr>
        <w:t>го</w:t>
      </w:r>
      <w:proofErr w:type="spellEnd"/>
      <w:r w:rsidRPr="00265921">
        <w:rPr>
          <w:rFonts w:ascii="Times New Roman" w:hAnsi="Times New Roman" w:cs="Times New Roman"/>
          <w:sz w:val="24"/>
          <w:szCs w:val="24"/>
          <w:lang w:eastAsia="ru-RU"/>
        </w:rPr>
        <w:t xml:space="preserve"> размера с учетом надевания их на ватные брюки, теплую куртку и шапку.</w:t>
      </w:r>
    </w:p>
    <w:p w:rsidR="007D66F3" w:rsidRPr="00265921" w:rsidRDefault="007D66F3" w:rsidP="007D66F3">
      <w:pPr>
        <w:pStyle w:val="a3"/>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t xml:space="preserve">Для изготовления </w:t>
      </w:r>
      <w:r w:rsidRPr="00265921">
        <w:rPr>
          <w:rFonts w:ascii="Times New Roman" w:hAnsi="Times New Roman" w:cs="Times New Roman"/>
          <w:sz w:val="24"/>
          <w:szCs w:val="24"/>
          <w:u w:val="single"/>
          <w:lang w:eastAsia="ru-RU"/>
        </w:rPr>
        <w:t>ватно-марлевой маски</w:t>
      </w:r>
      <w:r w:rsidRPr="00265921">
        <w:rPr>
          <w:rFonts w:ascii="Times New Roman" w:hAnsi="Times New Roman" w:cs="Times New Roman"/>
          <w:sz w:val="24"/>
          <w:szCs w:val="24"/>
          <w:lang w:eastAsia="ru-RU"/>
        </w:rPr>
        <w:t xml:space="preserve"> (респиратора) используют кусок марли длиной 125 см и шириной 50 см. В средней части куска в продольном направлении укладывают сплошной пласт ваты длиной 25 см, шириной 17 см (масса ваты – 10 г, толщина слоя – 2 см). Края марли заворачивают и под наружный край ее закладывают 3 кусочка ваты. Длинные марлевые концы разрезают вдоль, немного не доходя до ватной прослойки (длина разреза для образования завязок респиратора равна 50 см).</w:t>
      </w:r>
    </w:p>
    <w:p w:rsidR="007D66F3" w:rsidRPr="00265921" w:rsidRDefault="007D66F3" w:rsidP="007D66F3">
      <w:pPr>
        <w:pStyle w:val="a3"/>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t xml:space="preserve">Применяют очки </w:t>
      </w:r>
      <w:proofErr w:type="gramStart"/>
      <w:r w:rsidRPr="00265921">
        <w:rPr>
          <w:rFonts w:ascii="Times New Roman" w:hAnsi="Times New Roman" w:cs="Times New Roman"/>
          <w:sz w:val="24"/>
          <w:szCs w:val="24"/>
          <w:lang w:eastAsia="ru-RU"/>
        </w:rPr>
        <w:t>авиационного</w:t>
      </w:r>
      <w:proofErr w:type="gramEnd"/>
      <w:r w:rsidRPr="00265921">
        <w:rPr>
          <w:rFonts w:ascii="Times New Roman" w:hAnsi="Times New Roman" w:cs="Times New Roman"/>
          <w:sz w:val="24"/>
          <w:szCs w:val="24"/>
          <w:lang w:eastAsia="ru-RU"/>
        </w:rPr>
        <w:t xml:space="preserve">, мотоциклетного типов с широкими, плотно прилегающим краем. </w:t>
      </w:r>
    </w:p>
    <w:p w:rsidR="007D66F3" w:rsidRPr="00265921" w:rsidRDefault="007D66F3" w:rsidP="007D66F3">
      <w:pPr>
        <w:pStyle w:val="a3"/>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t>Употребляют хирургические и анатомические резиновые, а также специальные перчатки.</w:t>
      </w:r>
    </w:p>
    <w:p w:rsidR="007D66F3" w:rsidRPr="00265921" w:rsidRDefault="007D66F3" w:rsidP="007D66F3">
      <w:pPr>
        <w:pStyle w:val="a3"/>
        <w:jc w:val="both"/>
        <w:rPr>
          <w:rFonts w:ascii="Times New Roman" w:hAnsi="Times New Roman" w:cs="Times New Roman"/>
          <w:sz w:val="24"/>
          <w:szCs w:val="24"/>
          <w:lang w:eastAsia="ru-RU"/>
        </w:rPr>
      </w:pPr>
      <w:proofErr w:type="gramStart"/>
      <w:r w:rsidRPr="00265921">
        <w:rPr>
          <w:rFonts w:ascii="Times New Roman" w:hAnsi="Times New Roman" w:cs="Times New Roman"/>
          <w:sz w:val="24"/>
          <w:szCs w:val="24"/>
          <w:lang w:eastAsia="ru-RU"/>
        </w:rPr>
        <w:t xml:space="preserve">Используют также специальные </w:t>
      </w:r>
      <w:proofErr w:type="spellStart"/>
      <w:r w:rsidRPr="00265921">
        <w:rPr>
          <w:rFonts w:ascii="Times New Roman" w:hAnsi="Times New Roman" w:cs="Times New Roman"/>
          <w:sz w:val="24"/>
          <w:szCs w:val="24"/>
          <w:lang w:eastAsia="ru-RU"/>
        </w:rPr>
        <w:t>пневмокостюмы</w:t>
      </w:r>
      <w:proofErr w:type="spellEnd"/>
      <w:r w:rsidRPr="00265921">
        <w:rPr>
          <w:rFonts w:ascii="Times New Roman" w:hAnsi="Times New Roman" w:cs="Times New Roman"/>
          <w:sz w:val="24"/>
          <w:szCs w:val="24"/>
          <w:lang w:eastAsia="ru-RU"/>
        </w:rPr>
        <w:t xml:space="preserve"> – биологические (СКБ), которые полностью изолируют прозектора от внешней среды.</w:t>
      </w:r>
      <w:proofErr w:type="gramEnd"/>
    </w:p>
    <w:p w:rsidR="007D66F3" w:rsidRPr="00265921" w:rsidRDefault="007D66F3" w:rsidP="007D66F3">
      <w:pPr>
        <w:pStyle w:val="a3"/>
        <w:ind w:firstLine="567"/>
        <w:jc w:val="both"/>
        <w:rPr>
          <w:rFonts w:ascii="Times New Roman" w:hAnsi="Times New Roman" w:cs="Times New Roman"/>
          <w:i/>
          <w:sz w:val="24"/>
          <w:szCs w:val="24"/>
          <w:lang w:eastAsia="ru-RU"/>
        </w:rPr>
      </w:pPr>
      <w:r w:rsidRPr="00265921">
        <w:rPr>
          <w:rFonts w:ascii="Times New Roman" w:hAnsi="Times New Roman" w:cs="Times New Roman"/>
          <w:sz w:val="24"/>
          <w:szCs w:val="24"/>
          <w:lang w:eastAsia="ru-RU"/>
        </w:rPr>
        <w:t xml:space="preserve">В соответствии с инструкцией, в зависимости от характера выполняемой работы, пользуются следующими основными </w:t>
      </w:r>
      <w:r w:rsidRPr="00265921">
        <w:rPr>
          <w:rFonts w:ascii="Times New Roman" w:hAnsi="Times New Roman" w:cs="Times New Roman"/>
          <w:i/>
          <w:sz w:val="24"/>
          <w:szCs w:val="24"/>
          <w:lang w:eastAsia="ru-RU"/>
        </w:rPr>
        <w:t>типами противочумных костюмов.</w:t>
      </w:r>
    </w:p>
    <w:p w:rsidR="007D66F3" w:rsidRPr="00265921" w:rsidRDefault="007D66F3" w:rsidP="007D66F3">
      <w:pPr>
        <w:pStyle w:val="a3"/>
        <w:ind w:firstLine="567"/>
        <w:jc w:val="both"/>
        <w:rPr>
          <w:rFonts w:ascii="Times New Roman" w:hAnsi="Times New Roman" w:cs="Times New Roman"/>
          <w:sz w:val="24"/>
          <w:szCs w:val="24"/>
          <w:lang w:eastAsia="ru-RU"/>
        </w:rPr>
      </w:pPr>
      <w:r w:rsidRPr="00265921">
        <w:rPr>
          <w:rFonts w:ascii="Times New Roman" w:hAnsi="Times New Roman" w:cs="Times New Roman"/>
          <w:sz w:val="24"/>
          <w:szCs w:val="24"/>
          <w:u w:val="single"/>
          <w:lang w:eastAsia="ru-RU"/>
        </w:rPr>
        <w:t>Первый тип</w:t>
      </w:r>
      <w:r w:rsidRPr="00265921">
        <w:rPr>
          <w:rFonts w:ascii="Times New Roman" w:hAnsi="Times New Roman" w:cs="Times New Roman"/>
          <w:sz w:val="24"/>
          <w:szCs w:val="24"/>
          <w:lang w:eastAsia="ru-RU"/>
        </w:rPr>
        <w:t xml:space="preserve"> – полный противочумный костюм, состоящий из комбинезона или пижамы, капюшона или соответствующей косынки, противочумного халата, ватно-марлевой маски, резиновых перчаток, носков, сапог резиновых или кожаных, полотенца.</w:t>
      </w:r>
    </w:p>
    <w:p w:rsidR="007D66F3" w:rsidRPr="00265921" w:rsidRDefault="007D66F3" w:rsidP="007D66F3">
      <w:pPr>
        <w:pStyle w:val="a3"/>
        <w:ind w:firstLine="567"/>
        <w:jc w:val="both"/>
        <w:rPr>
          <w:rFonts w:ascii="Times New Roman" w:hAnsi="Times New Roman" w:cs="Times New Roman"/>
          <w:sz w:val="24"/>
          <w:szCs w:val="24"/>
          <w:lang w:eastAsia="ru-RU"/>
        </w:rPr>
      </w:pPr>
      <w:proofErr w:type="gramStart"/>
      <w:r w:rsidRPr="00265921">
        <w:rPr>
          <w:rFonts w:ascii="Times New Roman" w:hAnsi="Times New Roman" w:cs="Times New Roman"/>
          <w:sz w:val="24"/>
          <w:szCs w:val="24"/>
          <w:u w:val="single"/>
          <w:lang w:eastAsia="ru-RU"/>
        </w:rPr>
        <w:t>Второй тип</w:t>
      </w:r>
      <w:r w:rsidRPr="00265921">
        <w:rPr>
          <w:rFonts w:ascii="Times New Roman" w:hAnsi="Times New Roman" w:cs="Times New Roman"/>
          <w:sz w:val="24"/>
          <w:szCs w:val="24"/>
          <w:lang w:eastAsia="ru-RU"/>
        </w:rPr>
        <w:t xml:space="preserve"> – облегченный противочумный костюм, состоящий из комбинезона (пижамы), противочумного халата, капюшона (косынки), резиновых перчаток, носков, сапог резиновых или кожаных, полотенца.</w:t>
      </w:r>
      <w:proofErr w:type="gramEnd"/>
    </w:p>
    <w:p w:rsidR="007D66F3" w:rsidRPr="00265921" w:rsidRDefault="007D66F3" w:rsidP="007D66F3">
      <w:pPr>
        <w:pStyle w:val="a3"/>
        <w:ind w:firstLine="567"/>
        <w:jc w:val="both"/>
        <w:rPr>
          <w:rFonts w:ascii="Times New Roman" w:hAnsi="Times New Roman" w:cs="Times New Roman"/>
          <w:sz w:val="24"/>
          <w:szCs w:val="24"/>
          <w:lang w:eastAsia="ru-RU"/>
        </w:rPr>
      </w:pPr>
      <w:r w:rsidRPr="00265921">
        <w:rPr>
          <w:rFonts w:ascii="Times New Roman" w:hAnsi="Times New Roman" w:cs="Times New Roman"/>
          <w:sz w:val="24"/>
          <w:szCs w:val="24"/>
          <w:u w:val="single"/>
          <w:lang w:eastAsia="ru-RU"/>
        </w:rPr>
        <w:t>Третий тип</w:t>
      </w:r>
      <w:r w:rsidRPr="00265921">
        <w:rPr>
          <w:rFonts w:ascii="Times New Roman" w:hAnsi="Times New Roman" w:cs="Times New Roman"/>
          <w:sz w:val="24"/>
          <w:szCs w:val="24"/>
          <w:lang w:eastAsia="ru-RU"/>
        </w:rPr>
        <w:t xml:space="preserve"> – состоит из пижамы, противочумного халата, шапочки, резиновых перчаток, носков, глубоких галош и полотенца.</w:t>
      </w:r>
    </w:p>
    <w:p w:rsidR="007D66F3" w:rsidRPr="00265921" w:rsidRDefault="007D66F3" w:rsidP="007D66F3">
      <w:pPr>
        <w:pStyle w:val="a3"/>
        <w:ind w:firstLine="567"/>
        <w:jc w:val="both"/>
        <w:rPr>
          <w:rFonts w:ascii="Times New Roman" w:hAnsi="Times New Roman" w:cs="Times New Roman"/>
          <w:sz w:val="24"/>
          <w:szCs w:val="24"/>
          <w:lang w:eastAsia="ru-RU"/>
        </w:rPr>
      </w:pPr>
      <w:r w:rsidRPr="00265921">
        <w:rPr>
          <w:rFonts w:ascii="Times New Roman" w:hAnsi="Times New Roman" w:cs="Times New Roman"/>
          <w:sz w:val="24"/>
          <w:szCs w:val="24"/>
          <w:u w:val="single"/>
          <w:lang w:eastAsia="ru-RU"/>
        </w:rPr>
        <w:t>Четвертый тип</w:t>
      </w:r>
      <w:r w:rsidRPr="00265921">
        <w:rPr>
          <w:rFonts w:ascii="Times New Roman" w:hAnsi="Times New Roman" w:cs="Times New Roman"/>
          <w:sz w:val="24"/>
          <w:szCs w:val="24"/>
          <w:lang w:eastAsia="ru-RU"/>
        </w:rPr>
        <w:t xml:space="preserve"> – состоит из пижамы, носков, тапочек или другой легкой обуви.</w:t>
      </w:r>
    </w:p>
    <w:p w:rsidR="007D66F3" w:rsidRPr="00265921" w:rsidRDefault="007D66F3" w:rsidP="007D66F3">
      <w:pPr>
        <w:pStyle w:val="a3"/>
        <w:jc w:val="both"/>
        <w:rPr>
          <w:rFonts w:ascii="Times New Roman" w:hAnsi="Times New Roman" w:cs="Times New Roman"/>
          <w:sz w:val="24"/>
          <w:szCs w:val="24"/>
          <w:lang w:eastAsia="ru-RU"/>
        </w:rPr>
      </w:pPr>
    </w:p>
    <w:p w:rsidR="007D66F3" w:rsidRPr="00265921" w:rsidRDefault="007D66F3" w:rsidP="007D66F3">
      <w:pPr>
        <w:pStyle w:val="a3"/>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t xml:space="preserve">Патологоанатом и присутствующие надевают следующие типы защитной одежды: при подозрении на чуму, сибирскую язву, легочную форму сапа и СПИД – противочумный костюм </w:t>
      </w:r>
      <w:r w:rsidRPr="00265921">
        <w:rPr>
          <w:rFonts w:ascii="Times New Roman" w:hAnsi="Times New Roman" w:cs="Times New Roman"/>
          <w:sz w:val="24"/>
          <w:szCs w:val="24"/>
          <w:lang w:val="en-US" w:eastAsia="ru-RU"/>
        </w:rPr>
        <w:t>I</w:t>
      </w:r>
      <w:r w:rsidRPr="00265921">
        <w:rPr>
          <w:rFonts w:ascii="Times New Roman" w:hAnsi="Times New Roman" w:cs="Times New Roman"/>
          <w:sz w:val="24"/>
          <w:szCs w:val="24"/>
          <w:lang w:eastAsia="ru-RU"/>
        </w:rPr>
        <w:t xml:space="preserve"> типа; при подозрении на холеру, </w:t>
      </w:r>
      <w:proofErr w:type="spellStart"/>
      <w:r w:rsidRPr="00265921">
        <w:rPr>
          <w:rFonts w:ascii="Times New Roman" w:hAnsi="Times New Roman" w:cs="Times New Roman"/>
          <w:sz w:val="24"/>
          <w:szCs w:val="24"/>
          <w:lang w:eastAsia="ru-RU"/>
        </w:rPr>
        <w:t>мелиоидоз</w:t>
      </w:r>
      <w:proofErr w:type="spellEnd"/>
      <w:r w:rsidRPr="00265921">
        <w:rPr>
          <w:rFonts w:ascii="Times New Roman" w:hAnsi="Times New Roman" w:cs="Times New Roman"/>
          <w:sz w:val="24"/>
          <w:szCs w:val="24"/>
          <w:lang w:eastAsia="ru-RU"/>
        </w:rPr>
        <w:t xml:space="preserve"> и другие формы сапа – костюм </w:t>
      </w:r>
      <w:r w:rsidRPr="00265921">
        <w:rPr>
          <w:rFonts w:ascii="Times New Roman" w:hAnsi="Times New Roman" w:cs="Times New Roman"/>
          <w:sz w:val="24"/>
          <w:szCs w:val="24"/>
          <w:lang w:val="en-US" w:eastAsia="ru-RU"/>
        </w:rPr>
        <w:t>II</w:t>
      </w:r>
      <w:r w:rsidRPr="00265921">
        <w:rPr>
          <w:rFonts w:ascii="Times New Roman" w:hAnsi="Times New Roman" w:cs="Times New Roman"/>
          <w:sz w:val="24"/>
          <w:szCs w:val="24"/>
          <w:lang w:eastAsia="ru-RU"/>
        </w:rPr>
        <w:t xml:space="preserve"> типа; при подозрении на натуральную оспу - костюм </w:t>
      </w:r>
      <w:r w:rsidRPr="00265921">
        <w:rPr>
          <w:rFonts w:ascii="Times New Roman" w:hAnsi="Times New Roman" w:cs="Times New Roman"/>
          <w:sz w:val="24"/>
          <w:szCs w:val="24"/>
          <w:lang w:val="en-US" w:eastAsia="ru-RU"/>
        </w:rPr>
        <w:t>III</w:t>
      </w:r>
      <w:r w:rsidRPr="00265921">
        <w:rPr>
          <w:rFonts w:ascii="Times New Roman" w:hAnsi="Times New Roman" w:cs="Times New Roman"/>
          <w:sz w:val="24"/>
          <w:szCs w:val="24"/>
          <w:lang w:eastAsia="ru-RU"/>
        </w:rPr>
        <w:t xml:space="preserve"> типа с ватно-марлевой маской. При вскрытии следует дополнительно надевать клеенчатый фартук, клеенчатые нарукавники и вторую пару резиновых перчаток. Вскрытие трупов лиц, умерших от туляремии, бруцеллеза, производят в общем порядке. В случаях подозрения на холеру вскрытие трупа следует производить с добавлением к спецодежде прозектора легкого респиратора (многослойной марлевой повязки) и очков. </w:t>
      </w:r>
    </w:p>
    <w:p w:rsidR="007D66F3" w:rsidRPr="00265921" w:rsidRDefault="007D66F3" w:rsidP="007D66F3">
      <w:pPr>
        <w:pStyle w:val="a3"/>
        <w:jc w:val="both"/>
        <w:rPr>
          <w:rFonts w:ascii="Times New Roman" w:hAnsi="Times New Roman" w:cs="Times New Roman"/>
          <w:sz w:val="24"/>
          <w:szCs w:val="24"/>
          <w:lang w:eastAsia="ru-RU"/>
        </w:rPr>
      </w:pPr>
    </w:p>
    <w:p w:rsidR="007D66F3" w:rsidRPr="00265921" w:rsidRDefault="007D66F3" w:rsidP="007D66F3">
      <w:pPr>
        <w:pStyle w:val="a3"/>
        <w:jc w:val="both"/>
        <w:rPr>
          <w:rFonts w:ascii="Times New Roman" w:hAnsi="Times New Roman" w:cs="Times New Roman"/>
          <w:sz w:val="24"/>
          <w:szCs w:val="24"/>
          <w:lang w:eastAsia="ru-RU"/>
        </w:rPr>
      </w:pPr>
      <w:r w:rsidRPr="00265921">
        <w:rPr>
          <w:rFonts w:ascii="Times New Roman" w:hAnsi="Times New Roman" w:cs="Times New Roman"/>
          <w:sz w:val="24"/>
          <w:szCs w:val="24"/>
          <w:u w:val="single"/>
          <w:lang w:eastAsia="ru-RU"/>
        </w:rPr>
        <w:t>Порядок одевания и снятия специального костюма.</w:t>
      </w:r>
      <w:r w:rsidRPr="00265921">
        <w:rPr>
          <w:rFonts w:ascii="Times New Roman" w:hAnsi="Times New Roman" w:cs="Times New Roman"/>
          <w:sz w:val="24"/>
          <w:szCs w:val="24"/>
          <w:lang w:eastAsia="ru-RU"/>
        </w:rPr>
        <w:t xml:space="preserve">  </w:t>
      </w:r>
    </w:p>
    <w:p w:rsidR="007D66F3" w:rsidRPr="00265921" w:rsidRDefault="007D66F3" w:rsidP="007D66F3">
      <w:pPr>
        <w:pStyle w:val="a3"/>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t xml:space="preserve">Специальный костюм надевают в определенной последовательности с учетом работы в нем в течение 3-4 ч. Точно соблюдают следующий порядок одевания костюма: комбинезон, носки, резиновые сапоги, затем капюшон или большая косынка и противочумный халат. Тесьму у ворот халата, а также пояс халата завязывают спереди на левой стороне обязательно петлей, закрепляют тесемки на рукавах. На лицо надевают респиратор, закрывают им нос и рот, для чего верхний слой маски должен находиться на уровне нижней части орбит, а нижний – слегка заходить на подбородок. Верхние тесемки респиратора завязывают петлей на затылке, а нижние – на темени (по типу </w:t>
      </w:r>
      <w:proofErr w:type="spellStart"/>
      <w:r w:rsidRPr="00265921">
        <w:rPr>
          <w:rFonts w:ascii="Times New Roman" w:hAnsi="Times New Roman" w:cs="Times New Roman"/>
          <w:sz w:val="24"/>
          <w:szCs w:val="24"/>
          <w:lang w:eastAsia="ru-RU"/>
        </w:rPr>
        <w:t>пращевидной</w:t>
      </w:r>
      <w:proofErr w:type="spellEnd"/>
      <w:r w:rsidRPr="00265921">
        <w:rPr>
          <w:rFonts w:ascii="Times New Roman" w:hAnsi="Times New Roman" w:cs="Times New Roman"/>
          <w:sz w:val="24"/>
          <w:szCs w:val="24"/>
          <w:lang w:eastAsia="ru-RU"/>
        </w:rPr>
        <w:t xml:space="preserve"> повязки). Надев респиратор, по бокам крыльев носа закладывают ватные тампоны. Очки должны быть хорошо пригнаны и проверены на </w:t>
      </w:r>
      <w:r w:rsidRPr="00265921">
        <w:rPr>
          <w:rFonts w:ascii="Times New Roman" w:hAnsi="Times New Roman" w:cs="Times New Roman"/>
          <w:sz w:val="24"/>
          <w:szCs w:val="24"/>
          <w:lang w:eastAsia="ru-RU"/>
        </w:rPr>
        <w:lastRenderedPageBreak/>
        <w:t>надежность скрепления металлической оправы с кожаной частью. С целью предупреждения запотевания стекла изнутри натирают специальным карандашом или кусочком сухого мыла. После надевания очков на переносицу закладывают ватный тампон. Затем одевают перчатки, предварительно проверенные на целостность, клеенчатый фартук, нарукавники и вторую пару перчаток. За пояс фартука с правой стороны закладывают полотенце.</w:t>
      </w:r>
    </w:p>
    <w:p w:rsidR="007D66F3" w:rsidRPr="00265921" w:rsidRDefault="007D66F3" w:rsidP="007D66F3">
      <w:pPr>
        <w:pStyle w:val="a3"/>
        <w:jc w:val="both"/>
        <w:rPr>
          <w:rFonts w:ascii="Times New Roman" w:hAnsi="Times New Roman" w:cs="Times New Roman"/>
          <w:sz w:val="24"/>
          <w:szCs w:val="24"/>
          <w:lang w:eastAsia="ru-RU"/>
        </w:rPr>
      </w:pPr>
      <w:r w:rsidRPr="00265921">
        <w:rPr>
          <w:rFonts w:ascii="Times New Roman" w:hAnsi="Times New Roman" w:cs="Times New Roman"/>
          <w:sz w:val="24"/>
          <w:szCs w:val="24"/>
          <w:u w:val="single"/>
          <w:lang w:eastAsia="ru-RU"/>
        </w:rPr>
        <w:t>Противочумный костюм снимают</w:t>
      </w:r>
      <w:r w:rsidRPr="00265921">
        <w:rPr>
          <w:rFonts w:ascii="Times New Roman" w:hAnsi="Times New Roman" w:cs="Times New Roman"/>
          <w:sz w:val="24"/>
          <w:szCs w:val="24"/>
          <w:lang w:eastAsia="ru-RU"/>
        </w:rPr>
        <w:t xml:space="preserve"> после работы в специально выделенной для этого комнате или в том же помещении, в котором проводили работу, после полного его обеззараживания. Снимают костюм медленно и в строгой последовательности. После снятия каждой части костюма руки в перчатках погружают в дезинфицирующий раствор. Тщательно в течение 1-2 мин моют руки в перчатках в дезинфицирующем растворе. Затем медленно вынимают полотенце. Протирают ватным тампоном, обильно </w:t>
      </w:r>
      <w:proofErr w:type="gramStart"/>
      <w:r w:rsidRPr="00265921">
        <w:rPr>
          <w:rFonts w:ascii="Times New Roman" w:hAnsi="Times New Roman" w:cs="Times New Roman"/>
          <w:sz w:val="24"/>
          <w:szCs w:val="24"/>
          <w:lang w:eastAsia="ru-RU"/>
        </w:rPr>
        <w:t>смоченном</w:t>
      </w:r>
      <w:proofErr w:type="gramEnd"/>
      <w:r w:rsidRPr="00265921">
        <w:rPr>
          <w:rFonts w:ascii="Times New Roman" w:hAnsi="Times New Roman" w:cs="Times New Roman"/>
          <w:sz w:val="24"/>
          <w:szCs w:val="24"/>
          <w:lang w:eastAsia="ru-RU"/>
        </w:rPr>
        <w:t xml:space="preserve"> дезинфицирующим раствором, клеенчатый фартук, который снимают и свертывают наружной стороной внутрь. Снимают вторую пару перчаток и нарукавники. Сапоги обтирают ватным тампоном с дезинфицирующим раствором сверху вниз (для каждого сапога – отдельный тампон). Очки снимают, оттягивают их двумя руками вперед и вверх, назад. Ватно-марлевую маску снимают, не касаясь лица наружной ее стороной.</w:t>
      </w:r>
    </w:p>
    <w:p w:rsidR="007D66F3" w:rsidRPr="00265921" w:rsidRDefault="007D66F3" w:rsidP="007D66F3">
      <w:pPr>
        <w:pStyle w:val="a3"/>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t xml:space="preserve">Развязывают завязки ворота, пояса и, спустив верхний край перчаток, освобождают завязки рукавов, снимают халат, завертывая наружную часть его </w:t>
      </w:r>
      <w:proofErr w:type="gramStart"/>
      <w:r w:rsidRPr="00265921">
        <w:rPr>
          <w:rFonts w:ascii="Times New Roman" w:hAnsi="Times New Roman" w:cs="Times New Roman"/>
          <w:sz w:val="24"/>
          <w:szCs w:val="24"/>
          <w:lang w:eastAsia="ru-RU"/>
        </w:rPr>
        <w:t>во</w:t>
      </w:r>
      <w:proofErr w:type="gramEnd"/>
      <w:r w:rsidRPr="00265921">
        <w:rPr>
          <w:rFonts w:ascii="Times New Roman" w:hAnsi="Times New Roman" w:cs="Times New Roman"/>
          <w:sz w:val="24"/>
          <w:szCs w:val="24"/>
          <w:lang w:eastAsia="ru-RU"/>
        </w:rPr>
        <w:t xml:space="preserve"> внутрь. Снимают косынку, осторожно собирая все концы ее в одну руку на затылке. Снимают перчатки, проверяют их целостность в дезинфицирующем растворе (</w:t>
      </w:r>
      <w:proofErr w:type="gramStart"/>
      <w:r w:rsidRPr="00265921">
        <w:rPr>
          <w:rFonts w:ascii="Times New Roman" w:hAnsi="Times New Roman" w:cs="Times New Roman"/>
          <w:sz w:val="24"/>
          <w:szCs w:val="24"/>
          <w:lang w:eastAsia="ru-RU"/>
        </w:rPr>
        <w:t>но</w:t>
      </w:r>
      <w:proofErr w:type="gramEnd"/>
      <w:r w:rsidRPr="00265921">
        <w:rPr>
          <w:rFonts w:ascii="Times New Roman" w:hAnsi="Times New Roman" w:cs="Times New Roman"/>
          <w:sz w:val="24"/>
          <w:szCs w:val="24"/>
          <w:lang w:eastAsia="ru-RU"/>
        </w:rPr>
        <w:t xml:space="preserve"> не надувая воздухом). Еще раз обмывают сапоги в баке с дезинфицирующим раствором и снимают их. После снятия противочумного костюма тщательно моют руки теплой водой с мылом. При наличии условий после работы, рекомендуется принять душ.</w:t>
      </w:r>
    </w:p>
    <w:p w:rsidR="007D66F3" w:rsidRPr="00265921" w:rsidRDefault="007D66F3" w:rsidP="007D66F3">
      <w:pPr>
        <w:pStyle w:val="a3"/>
        <w:jc w:val="both"/>
        <w:rPr>
          <w:rFonts w:ascii="Times New Roman" w:hAnsi="Times New Roman" w:cs="Times New Roman"/>
          <w:sz w:val="24"/>
          <w:szCs w:val="24"/>
          <w:lang w:eastAsia="ru-RU"/>
        </w:rPr>
      </w:pPr>
    </w:p>
    <w:p w:rsidR="007D66F3" w:rsidRPr="00265921" w:rsidRDefault="007D66F3" w:rsidP="007D66F3">
      <w:pPr>
        <w:pStyle w:val="a3"/>
        <w:jc w:val="both"/>
        <w:rPr>
          <w:rFonts w:ascii="Times New Roman" w:hAnsi="Times New Roman" w:cs="Times New Roman"/>
          <w:sz w:val="24"/>
          <w:szCs w:val="24"/>
          <w:u w:val="single"/>
          <w:lang w:eastAsia="ru-RU"/>
        </w:rPr>
      </w:pPr>
      <w:r w:rsidRPr="00265921">
        <w:rPr>
          <w:rFonts w:ascii="Times New Roman" w:hAnsi="Times New Roman" w:cs="Times New Roman"/>
          <w:sz w:val="24"/>
          <w:szCs w:val="24"/>
          <w:u w:val="single"/>
          <w:lang w:eastAsia="ru-RU"/>
        </w:rPr>
        <w:t xml:space="preserve">Обеззараживание специальной одежды, инструментария и помещения. </w:t>
      </w:r>
    </w:p>
    <w:p w:rsidR="007D66F3" w:rsidRPr="00265921" w:rsidRDefault="007D66F3" w:rsidP="007D66F3">
      <w:pPr>
        <w:pStyle w:val="a3"/>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t xml:space="preserve">Эти сведения приводятся для контроля со стороны патологоанатома. </w:t>
      </w:r>
    </w:p>
    <w:p w:rsidR="007D66F3" w:rsidRPr="00265921" w:rsidRDefault="007D66F3" w:rsidP="007D66F3">
      <w:pPr>
        <w:pStyle w:val="a3"/>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t>Для обеззараживания спецодежды и инструментария в помещении до производства вскрытия умершего должны быть подготовлены (точно по списку):</w:t>
      </w:r>
    </w:p>
    <w:p w:rsidR="007D66F3" w:rsidRPr="00265921" w:rsidRDefault="007D66F3" w:rsidP="007D66F3">
      <w:pPr>
        <w:pStyle w:val="a3"/>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t>- бак и таз с дезинфицирующим раствором (лизол, карболовая кислота или хлорамин) для обеззараживания халата, косынок, перчаток, полотенца;</w:t>
      </w:r>
    </w:p>
    <w:p w:rsidR="007D66F3" w:rsidRPr="00265921" w:rsidRDefault="007D66F3" w:rsidP="007D66F3">
      <w:pPr>
        <w:pStyle w:val="a3"/>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t>- тазик с дезинфицирующим раствором для рук;</w:t>
      </w:r>
    </w:p>
    <w:p w:rsidR="007D66F3" w:rsidRPr="00265921" w:rsidRDefault="007D66F3" w:rsidP="007D66F3">
      <w:pPr>
        <w:pStyle w:val="a3"/>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t>- банка с 70</w:t>
      </w:r>
      <w:r w:rsidRPr="00265921">
        <w:rPr>
          <w:rFonts w:ascii="Times New Roman" w:hAnsi="Times New Roman" w:cs="Times New Roman"/>
          <w:sz w:val="24"/>
          <w:szCs w:val="24"/>
          <w:vertAlign w:val="superscript"/>
          <w:lang w:eastAsia="ru-RU"/>
        </w:rPr>
        <w:t>о</w:t>
      </w:r>
      <w:r w:rsidRPr="00265921">
        <w:rPr>
          <w:rFonts w:ascii="Times New Roman" w:hAnsi="Times New Roman" w:cs="Times New Roman"/>
          <w:sz w:val="24"/>
          <w:szCs w:val="24"/>
          <w:lang w:eastAsia="ru-RU"/>
        </w:rPr>
        <w:t xml:space="preserve"> спиртом для обеззараживания очков;</w:t>
      </w:r>
    </w:p>
    <w:p w:rsidR="007D66F3" w:rsidRPr="00265921" w:rsidRDefault="007D66F3" w:rsidP="007D66F3">
      <w:pPr>
        <w:pStyle w:val="a3"/>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t>- кастрюля с дезинфицирующим раствором или мыльной водой для обеззараживания ватно-марлевых масок (в последнем случае – кипячением в течение 40 мин).</w:t>
      </w:r>
    </w:p>
    <w:p w:rsidR="007D66F3" w:rsidRPr="00265921" w:rsidRDefault="007D66F3" w:rsidP="007D66F3">
      <w:pPr>
        <w:pStyle w:val="a3"/>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t>- При обеззараживании костюма дезинфицирующими средствами все его части полностью погружают в раствор.</w:t>
      </w:r>
    </w:p>
    <w:p w:rsidR="007D66F3" w:rsidRPr="00265921" w:rsidRDefault="007D66F3" w:rsidP="007D66F3">
      <w:pPr>
        <w:pStyle w:val="a3"/>
        <w:ind w:firstLine="567"/>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t xml:space="preserve">В тех случаях, когда обеззараживание костюма производят в автоклаве или в </w:t>
      </w:r>
      <w:proofErr w:type="spellStart"/>
      <w:r w:rsidRPr="00265921">
        <w:rPr>
          <w:rFonts w:ascii="Times New Roman" w:hAnsi="Times New Roman" w:cs="Times New Roman"/>
          <w:sz w:val="24"/>
          <w:szCs w:val="24"/>
          <w:lang w:eastAsia="ru-RU"/>
        </w:rPr>
        <w:t>дезкамере</w:t>
      </w:r>
      <w:proofErr w:type="spellEnd"/>
      <w:r w:rsidRPr="00265921">
        <w:rPr>
          <w:rFonts w:ascii="Times New Roman" w:hAnsi="Times New Roman" w:cs="Times New Roman"/>
          <w:sz w:val="24"/>
          <w:szCs w:val="24"/>
          <w:lang w:eastAsia="ru-RU"/>
        </w:rPr>
        <w:t>, костюм складывают соответственно в биксы или камерные мешки, которые снаружи обрабатывают дезинфицирующим раствором.</w:t>
      </w:r>
    </w:p>
    <w:p w:rsidR="007D66F3" w:rsidRPr="00265921" w:rsidRDefault="007D66F3" w:rsidP="007D66F3">
      <w:pPr>
        <w:pStyle w:val="a3"/>
        <w:ind w:firstLine="567"/>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t xml:space="preserve">Для обеззараживания помещения секционной, защитной одежды, в которой проводилось патологоанатомическое исследование трупа с подозрением на чуму, холеру, сап, </w:t>
      </w:r>
      <w:proofErr w:type="spellStart"/>
      <w:r w:rsidRPr="00265921">
        <w:rPr>
          <w:rFonts w:ascii="Times New Roman" w:hAnsi="Times New Roman" w:cs="Times New Roman"/>
          <w:sz w:val="24"/>
          <w:szCs w:val="24"/>
          <w:lang w:eastAsia="ru-RU"/>
        </w:rPr>
        <w:t>мелиоидоз</w:t>
      </w:r>
      <w:proofErr w:type="spellEnd"/>
      <w:r w:rsidRPr="00265921">
        <w:rPr>
          <w:rFonts w:ascii="Times New Roman" w:hAnsi="Times New Roman" w:cs="Times New Roman"/>
          <w:sz w:val="24"/>
          <w:szCs w:val="24"/>
          <w:lang w:eastAsia="ru-RU"/>
        </w:rPr>
        <w:t xml:space="preserve">, применяют 5% раствор лизола, карболовой кислоты, 3% раствор хлорамина при экспозиции 3-6 часов. Если проводилось вскрытие трупов лиц, погибших от сибирской язвы или натуральной оспы, для обеззараживания используют препараты хлора (5% раствор хлорамина, 1-2% активированный раствор хлорамина и др.), а при натуральной оспе – и 8% раствор лизола (экспозиция – 24ч). Подробности действия при СПИДе приводятся ниже. </w:t>
      </w:r>
    </w:p>
    <w:p w:rsidR="007D66F3" w:rsidRPr="00265921" w:rsidRDefault="007D66F3" w:rsidP="007D66F3">
      <w:pPr>
        <w:pStyle w:val="a3"/>
        <w:ind w:firstLine="567"/>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t>Обеззараженную защитную одежду прополаскивают, сушат и вновь употребляют.</w:t>
      </w:r>
    </w:p>
    <w:p w:rsidR="007D66F3" w:rsidRPr="00265921" w:rsidRDefault="007D66F3" w:rsidP="007D66F3">
      <w:pPr>
        <w:pStyle w:val="a3"/>
        <w:ind w:firstLine="567"/>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lastRenderedPageBreak/>
        <w:t>Инструментарий обеззараживают путем кипячения в 2% содовом растворе в течение 30 мин с момента закипания, а после вскрытия трупов с подозрением на сибирскую язву и натуральную оспу – в течение 2 ч.</w:t>
      </w:r>
    </w:p>
    <w:p w:rsidR="007D66F3" w:rsidRPr="00265921" w:rsidRDefault="007D66F3" w:rsidP="007D66F3">
      <w:pPr>
        <w:pStyle w:val="a3"/>
        <w:ind w:firstLine="567"/>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t>При вскрытии трупов, проведенных в полевых условиях, когда нет возможности прокипятить инструменты, их складывают в стерилизатор (или клеенчатый мешок) и обрабатывают по прибытию на базу.</w:t>
      </w:r>
    </w:p>
    <w:p w:rsidR="007D66F3" w:rsidRPr="00265921" w:rsidRDefault="007D66F3" w:rsidP="007D66F3">
      <w:pPr>
        <w:pStyle w:val="a3"/>
        <w:ind w:firstLine="567"/>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t xml:space="preserve">Защитная одежда, инструментарий могут быть обеззаражены путем </w:t>
      </w:r>
      <w:proofErr w:type="spellStart"/>
      <w:r w:rsidRPr="00265921">
        <w:rPr>
          <w:rFonts w:ascii="Times New Roman" w:hAnsi="Times New Roman" w:cs="Times New Roman"/>
          <w:sz w:val="24"/>
          <w:szCs w:val="24"/>
          <w:lang w:eastAsia="ru-RU"/>
        </w:rPr>
        <w:t>автоклавирования</w:t>
      </w:r>
      <w:proofErr w:type="spellEnd"/>
      <w:r w:rsidRPr="00265921">
        <w:rPr>
          <w:rFonts w:ascii="Times New Roman" w:hAnsi="Times New Roman" w:cs="Times New Roman"/>
          <w:sz w:val="24"/>
          <w:szCs w:val="24"/>
          <w:lang w:eastAsia="ru-RU"/>
        </w:rPr>
        <w:t xml:space="preserve"> при давлении в 1 </w:t>
      </w:r>
      <w:proofErr w:type="spellStart"/>
      <w:proofErr w:type="gramStart"/>
      <w:r w:rsidRPr="00265921">
        <w:rPr>
          <w:rFonts w:ascii="Times New Roman" w:hAnsi="Times New Roman" w:cs="Times New Roman"/>
          <w:sz w:val="24"/>
          <w:szCs w:val="24"/>
          <w:lang w:eastAsia="ru-RU"/>
        </w:rPr>
        <w:t>атм</w:t>
      </w:r>
      <w:proofErr w:type="spellEnd"/>
      <w:proofErr w:type="gramEnd"/>
      <w:r w:rsidRPr="00265921">
        <w:rPr>
          <w:rFonts w:ascii="Times New Roman" w:hAnsi="Times New Roman" w:cs="Times New Roman"/>
          <w:sz w:val="24"/>
          <w:szCs w:val="24"/>
          <w:lang w:eastAsia="ru-RU"/>
        </w:rPr>
        <w:t xml:space="preserve"> в течение 30 мин, а после вскрытия трупа с подозрением на сибирскую язву и натуральную оспу – при 1,5 </w:t>
      </w:r>
      <w:proofErr w:type="spellStart"/>
      <w:r w:rsidRPr="00265921">
        <w:rPr>
          <w:rFonts w:ascii="Times New Roman" w:hAnsi="Times New Roman" w:cs="Times New Roman"/>
          <w:sz w:val="24"/>
          <w:szCs w:val="24"/>
          <w:lang w:eastAsia="ru-RU"/>
        </w:rPr>
        <w:t>атм</w:t>
      </w:r>
      <w:proofErr w:type="spellEnd"/>
      <w:r w:rsidRPr="00265921">
        <w:rPr>
          <w:rFonts w:ascii="Times New Roman" w:hAnsi="Times New Roman" w:cs="Times New Roman"/>
          <w:sz w:val="24"/>
          <w:szCs w:val="24"/>
          <w:lang w:eastAsia="ru-RU"/>
        </w:rPr>
        <w:t xml:space="preserve"> в течение 2 ч (инструменты – в течение 30 мин).</w:t>
      </w:r>
    </w:p>
    <w:p w:rsidR="007D66F3" w:rsidRPr="00265921" w:rsidRDefault="007D66F3" w:rsidP="007D66F3">
      <w:pPr>
        <w:pStyle w:val="a3"/>
        <w:ind w:firstLine="567"/>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t xml:space="preserve">После вывоза трупа производят влажную дезинфекцию секционной и ее обстановки с помощью гидропульта, </w:t>
      </w:r>
      <w:proofErr w:type="spellStart"/>
      <w:r w:rsidRPr="00265921">
        <w:rPr>
          <w:rFonts w:ascii="Times New Roman" w:hAnsi="Times New Roman" w:cs="Times New Roman"/>
          <w:sz w:val="24"/>
          <w:szCs w:val="24"/>
          <w:lang w:eastAsia="ru-RU"/>
        </w:rPr>
        <w:t>автомакса</w:t>
      </w:r>
      <w:proofErr w:type="spellEnd"/>
      <w:r w:rsidRPr="00265921">
        <w:rPr>
          <w:rFonts w:ascii="Times New Roman" w:hAnsi="Times New Roman" w:cs="Times New Roman"/>
          <w:sz w:val="24"/>
          <w:szCs w:val="24"/>
          <w:lang w:eastAsia="ru-RU"/>
        </w:rPr>
        <w:t xml:space="preserve"> и других разбрызгивателей.</w:t>
      </w:r>
    </w:p>
    <w:p w:rsidR="007D66F3" w:rsidRPr="00265921" w:rsidRDefault="007D66F3" w:rsidP="007D66F3">
      <w:pPr>
        <w:pStyle w:val="a3"/>
        <w:ind w:firstLine="567"/>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t xml:space="preserve"> В тех случаях, когда вскрытие трупа происходило вне лечебного учреждения, в помещении необходимо сделать общую дезинфекцию.</w:t>
      </w:r>
    </w:p>
    <w:p w:rsidR="007D66F3" w:rsidRPr="00265921" w:rsidRDefault="007D66F3" w:rsidP="007D66F3">
      <w:pPr>
        <w:pStyle w:val="a3"/>
        <w:ind w:firstLine="567"/>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t>Для дезинфекции заготавливают: 40% формалин, который разбавляют равным количеством воды; марганцовокислый калий в кристаллах; большие сосуды, в которых на марганцовокислый калий наливают раствор формалина.</w:t>
      </w:r>
    </w:p>
    <w:p w:rsidR="007D66F3" w:rsidRPr="00265921" w:rsidRDefault="007D66F3" w:rsidP="007D66F3">
      <w:pPr>
        <w:pStyle w:val="a3"/>
        <w:ind w:firstLine="567"/>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t>Для дезинфекции помещения в 50 м</w:t>
      </w:r>
      <w:r w:rsidRPr="00265921">
        <w:rPr>
          <w:rFonts w:ascii="Times New Roman" w:hAnsi="Times New Roman" w:cs="Times New Roman"/>
          <w:sz w:val="24"/>
          <w:szCs w:val="24"/>
          <w:vertAlign w:val="superscript"/>
          <w:lang w:eastAsia="ru-RU"/>
        </w:rPr>
        <w:t>3</w:t>
      </w:r>
      <w:r w:rsidRPr="00265921">
        <w:rPr>
          <w:rFonts w:ascii="Times New Roman" w:hAnsi="Times New Roman" w:cs="Times New Roman"/>
          <w:sz w:val="24"/>
          <w:szCs w:val="24"/>
          <w:lang w:eastAsia="ru-RU"/>
        </w:rPr>
        <w:t xml:space="preserve"> требуется 1 кг марганцовокислого калия в кристаллах и 2 л 40% формалина, разбавленного водой. Необходимо, чтобы сосуды были достаточно велики; для указанных выше количества надо иметь бак вместимостью 25 л, так как смесь сильно пенится и легко выливается через край.</w:t>
      </w:r>
    </w:p>
    <w:p w:rsidR="007D66F3" w:rsidRPr="00265921" w:rsidRDefault="007D66F3" w:rsidP="007D66F3">
      <w:pPr>
        <w:pStyle w:val="a3"/>
        <w:ind w:firstLine="567"/>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t>Наиболее благоприятной для дезинфекции помещения является температура в 20</w:t>
      </w:r>
      <w:r w:rsidRPr="00265921">
        <w:rPr>
          <w:rFonts w:ascii="Times New Roman" w:hAnsi="Times New Roman" w:cs="Times New Roman"/>
          <w:sz w:val="24"/>
          <w:szCs w:val="24"/>
          <w:vertAlign w:val="superscript"/>
          <w:lang w:eastAsia="ru-RU"/>
        </w:rPr>
        <w:t>0</w:t>
      </w:r>
      <w:r w:rsidRPr="00265921">
        <w:rPr>
          <w:rFonts w:ascii="Times New Roman" w:hAnsi="Times New Roman" w:cs="Times New Roman"/>
          <w:sz w:val="24"/>
          <w:szCs w:val="24"/>
          <w:lang w:eastAsia="ru-RU"/>
        </w:rPr>
        <w:t xml:space="preserve">С. Зимой предварительно обогревают помещение и гасят свет. Деревянные бочки или лоханки соответствующего размера предпочтительнее, нежели металлическая посуда, хотя входящие в состав реактива вещества не повреждают </w:t>
      </w:r>
      <w:proofErr w:type="gramStart"/>
      <w:r w:rsidRPr="00265921">
        <w:rPr>
          <w:rFonts w:ascii="Times New Roman" w:hAnsi="Times New Roman" w:cs="Times New Roman"/>
          <w:sz w:val="24"/>
          <w:szCs w:val="24"/>
          <w:lang w:eastAsia="ru-RU"/>
        </w:rPr>
        <w:t>последнюю</w:t>
      </w:r>
      <w:proofErr w:type="gramEnd"/>
      <w:r w:rsidRPr="00265921">
        <w:rPr>
          <w:rFonts w:ascii="Times New Roman" w:hAnsi="Times New Roman" w:cs="Times New Roman"/>
          <w:sz w:val="24"/>
          <w:szCs w:val="24"/>
          <w:lang w:eastAsia="ru-RU"/>
        </w:rPr>
        <w:t>. Вытекающая через край жидкость пачкает пол, поэтому под бак подкладывают тряпки или мешки, пятна легко отмываются щавелевой кислотой или раствором гипосульфита.</w:t>
      </w:r>
    </w:p>
    <w:p w:rsidR="007D66F3" w:rsidRPr="00265921" w:rsidRDefault="007D66F3" w:rsidP="007D66F3">
      <w:pPr>
        <w:pStyle w:val="a3"/>
        <w:ind w:firstLine="567"/>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t xml:space="preserve">Перед дезинфекцией помещения закрывают плотно двери, окна и другие отверстия, затем в приготовленную посуду, содержащую марганцовокислый калий в кристаллах, наливают требуемое количество разведенного формалина. Через 10-12 </w:t>
      </w:r>
      <w:proofErr w:type="gramStart"/>
      <w:r w:rsidRPr="00265921">
        <w:rPr>
          <w:rFonts w:ascii="Times New Roman" w:hAnsi="Times New Roman" w:cs="Times New Roman"/>
          <w:sz w:val="24"/>
          <w:szCs w:val="24"/>
          <w:lang w:eastAsia="ru-RU"/>
        </w:rPr>
        <w:t>сек</w:t>
      </w:r>
      <w:proofErr w:type="gramEnd"/>
      <w:r w:rsidRPr="00265921">
        <w:rPr>
          <w:rFonts w:ascii="Times New Roman" w:hAnsi="Times New Roman" w:cs="Times New Roman"/>
          <w:sz w:val="24"/>
          <w:szCs w:val="24"/>
          <w:lang w:eastAsia="ru-RU"/>
        </w:rPr>
        <w:t xml:space="preserve"> выделяется газ в виде густого облака, которое распространяется по помещению. В течение этих 10 секунд следует быстро, задержав дыхание, выйти из комнаты и закрыть дверь. Действие паров продолжается 6 часов, что вполне достаточно для полной дезинфекции. Затем помещение проветривают до исчезновения раздражающегося запаха формалина. Разбрызгивание небольшого количества раствора аммиака (нашатырного спирта) полностью нейтрализует остатки паров формалина.</w:t>
      </w:r>
    </w:p>
    <w:p w:rsidR="007D66F3" w:rsidRPr="00265921" w:rsidRDefault="007D66F3" w:rsidP="007D66F3">
      <w:pPr>
        <w:pStyle w:val="a3"/>
        <w:jc w:val="both"/>
        <w:rPr>
          <w:rFonts w:ascii="Times New Roman" w:hAnsi="Times New Roman" w:cs="Times New Roman"/>
          <w:sz w:val="24"/>
          <w:szCs w:val="24"/>
          <w:lang w:eastAsia="ru-RU"/>
        </w:rPr>
      </w:pPr>
    </w:p>
    <w:p w:rsidR="007D66F3" w:rsidRPr="00265921" w:rsidRDefault="007D66F3" w:rsidP="007D66F3">
      <w:pPr>
        <w:pStyle w:val="a3"/>
        <w:jc w:val="both"/>
        <w:rPr>
          <w:rFonts w:ascii="Times New Roman" w:hAnsi="Times New Roman" w:cs="Times New Roman"/>
          <w:sz w:val="24"/>
          <w:szCs w:val="24"/>
          <w:u w:val="single"/>
          <w:lang w:eastAsia="ru-RU"/>
        </w:rPr>
      </w:pPr>
      <w:r w:rsidRPr="00265921">
        <w:rPr>
          <w:rFonts w:ascii="Times New Roman" w:hAnsi="Times New Roman" w:cs="Times New Roman"/>
          <w:sz w:val="24"/>
          <w:szCs w:val="24"/>
          <w:u w:val="single"/>
          <w:lang w:eastAsia="ru-RU"/>
        </w:rPr>
        <w:t>Перечень основных дезинфицирующих средств.</w:t>
      </w:r>
    </w:p>
    <w:p w:rsidR="007D66F3" w:rsidRPr="00265921" w:rsidRDefault="007D66F3" w:rsidP="007D66F3">
      <w:pPr>
        <w:pStyle w:val="a3"/>
        <w:ind w:firstLine="567"/>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t xml:space="preserve"> </w:t>
      </w:r>
      <w:r w:rsidRPr="00265921">
        <w:rPr>
          <w:rFonts w:ascii="Times New Roman" w:hAnsi="Times New Roman" w:cs="Times New Roman"/>
          <w:sz w:val="24"/>
          <w:szCs w:val="24"/>
          <w:u w:val="single"/>
          <w:lang w:eastAsia="ru-RU"/>
        </w:rPr>
        <w:t>Хлорная известь</w:t>
      </w:r>
      <w:r w:rsidRPr="00265921">
        <w:rPr>
          <w:rFonts w:ascii="Times New Roman" w:hAnsi="Times New Roman" w:cs="Times New Roman"/>
          <w:sz w:val="24"/>
          <w:szCs w:val="24"/>
          <w:lang w:eastAsia="ru-RU"/>
        </w:rPr>
        <w:t xml:space="preserve"> (содержит 28-32% активного хлора). Растворы хлорной извести обладают </w:t>
      </w:r>
      <w:proofErr w:type="gramStart"/>
      <w:r w:rsidRPr="00265921">
        <w:rPr>
          <w:rFonts w:ascii="Times New Roman" w:hAnsi="Times New Roman" w:cs="Times New Roman"/>
          <w:sz w:val="24"/>
          <w:szCs w:val="24"/>
          <w:lang w:eastAsia="ru-RU"/>
        </w:rPr>
        <w:t>бактерицидным</w:t>
      </w:r>
      <w:proofErr w:type="gramEnd"/>
      <w:r w:rsidRPr="00265921">
        <w:rPr>
          <w:rFonts w:ascii="Times New Roman" w:hAnsi="Times New Roman" w:cs="Times New Roman"/>
          <w:sz w:val="24"/>
          <w:szCs w:val="24"/>
          <w:lang w:eastAsia="ru-RU"/>
        </w:rPr>
        <w:t xml:space="preserve"> и </w:t>
      </w:r>
      <w:proofErr w:type="spellStart"/>
      <w:r w:rsidRPr="00265921">
        <w:rPr>
          <w:rFonts w:ascii="Times New Roman" w:hAnsi="Times New Roman" w:cs="Times New Roman"/>
          <w:sz w:val="24"/>
          <w:szCs w:val="24"/>
          <w:lang w:eastAsia="ru-RU"/>
        </w:rPr>
        <w:t>спороцидными</w:t>
      </w:r>
      <w:proofErr w:type="spellEnd"/>
      <w:r w:rsidRPr="00265921">
        <w:rPr>
          <w:rFonts w:ascii="Times New Roman" w:hAnsi="Times New Roman" w:cs="Times New Roman"/>
          <w:sz w:val="24"/>
          <w:szCs w:val="24"/>
          <w:lang w:eastAsia="ru-RU"/>
        </w:rPr>
        <w:t xml:space="preserve"> свойствами в концентрации 1-5-10%. Для дезинфекции внутри помещения применяют осветленные растворы, для грубой дезинфекции – </w:t>
      </w:r>
      <w:proofErr w:type="spellStart"/>
      <w:r w:rsidRPr="00265921">
        <w:rPr>
          <w:rFonts w:ascii="Times New Roman" w:hAnsi="Times New Roman" w:cs="Times New Roman"/>
          <w:sz w:val="24"/>
          <w:szCs w:val="24"/>
          <w:lang w:eastAsia="ru-RU"/>
        </w:rPr>
        <w:t>хлорноизвестковое</w:t>
      </w:r>
      <w:proofErr w:type="spellEnd"/>
      <w:r w:rsidRPr="00265921">
        <w:rPr>
          <w:rFonts w:ascii="Times New Roman" w:hAnsi="Times New Roman" w:cs="Times New Roman"/>
          <w:sz w:val="24"/>
          <w:szCs w:val="24"/>
          <w:lang w:eastAsia="ru-RU"/>
        </w:rPr>
        <w:t xml:space="preserve"> молоко. В сухом виде хлорная известь используется для обеззараживания выделений (кровь, моча, кал, мокрота, смывные воды и др.), а также для обработки места </w:t>
      </w:r>
      <w:proofErr w:type="spellStart"/>
      <w:r w:rsidRPr="00265921">
        <w:rPr>
          <w:rFonts w:ascii="Times New Roman" w:hAnsi="Times New Roman" w:cs="Times New Roman"/>
          <w:sz w:val="24"/>
          <w:szCs w:val="24"/>
          <w:lang w:eastAsia="ru-RU"/>
        </w:rPr>
        <w:t>выплода</w:t>
      </w:r>
      <w:proofErr w:type="spellEnd"/>
      <w:r w:rsidRPr="00265921">
        <w:rPr>
          <w:rFonts w:ascii="Times New Roman" w:hAnsi="Times New Roman" w:cs="Times New Roman"/>
          <w:sz w:val="24"/>
          <w:szCs w:val="24"/>
          <w:lang w:eastAsia="ru-RU"/>
        </w:rPr>
        <w:t xml:space="preserve"> мух.</w:t>
      </w:r>
    </w:p>
    <w:p w:rsidR="007D66F3" w:rsidRPr="00265921" w:rsidRDefault="007D66F3" w:rsidP="007D66F3">
      <w:pPr>
        <w:pStyle w:val="a3"/>
        <w:ind w:firstLine="567"/>
        <w:jc w:val="both"/>
        <w:rPr>
          <w:rFonts w:ascii="Times New Roman" w:hAnsi="Times New Roman" w:cs="Times New Roman"/>
          <w:sz w:val="24"/>
          <w:szCs w:val="24"/>
          <w:lang w:eastAsia="ru-RU"/>
        </w:rPr>
      </w:pPr>
      <w:proofErr w:type="spellStart"/>
      <w:r w:rsidRPr="00265921">
        <w:rPr>
          <w:rFonts w:ascii="Times New Roman" w:hAnsi="Times New Roman" w:cs="Times New Roman"/>
          <w:sz w:val="24"/>
          <w:szCs w:val="24"/>
          <w:u w:val="single"/>
          <w:lang w:eastAsia="ru-RU"/>
        </w:rPr>
        <w:t>Двутретиосновная</w:t>
      </w:r>
      <w:proofErr w:type="spellEnd"/>
      <w:r w:rsidRPr="00265921">
        <w:rPr>
          <w:rFonts w:ascii="Times New Roman" w:hAnsi="Times New Roman" w:cs="Times New Roman"/>
          <w:sz w:val="24"/>
          <w:szCs w:val="24"/>
          <w:u w:val="single"/>
          <w:lang w:eastAsia="ru-RU"/>
        </w:rPr>
        <w:t xml:space="preserve"> соль гипохлорита кальция (ДТСГК)</w:t>
      </w:r>
      <w:r w:rsidRPr="00265921">
        <w:rPr>
          <w:rFonts w:ascii="Times New Roman" w:hAnsi="Times New Roman" w:cs="Times New Roman"/>
          <w:sz w:val="24"/>
          <w:szCs w:val="24"/>
          <w:lang w:eastAsia="ru-RU"/>
        </w:rPr>
        <w:t xml:space="preserve"> – (</w:t>
      </w:r>
      <w:proofErr w:type="gramStart"/>
      <w:r w:rsidRPr="00265921">
        <w:rPr>
          <w:rFonts w:ascii="Times New Roman" w:hAnsi="Times New Roman" w:cs="Times New Roman"/>
          <w:sz w:val="24"/>
          <w:szCs w:val="24"/>
          <w:lang w:eastAsia="ru-RU"/>
        </w:rPr>
        <w:t>содержащий</w:t>
      </w:r>
      <w:proofErr w:type="gramEnd"/>
      <w:r w:rsidRPr="00265921">
        <w:rPr>
          <w:rFonts w:ascii="Times New Roman" w:hAnsi="Times New Roman" w:cs="Times New Roman"/>
          <w:sz w:val="24"/>
          <w:szCs w:val="24"/>
          <w:lang w:eastAsia="ru-RU"/>
        </w:rPr>
        <w:t xml:space="preserve"> 47-52% активного хлора). Рекомендуется применять в тех же случаях, как и хлорная известь. При этом концентрация рабочих растворов в 2 раза меньше, так как в растворах ДТСГК содержится в 2 раза больше активного хлора. Дезинфицируют помещения и обстановку.</w:t>
      </w:r>
    </w:p>
    <w:p w:rsidR="007D66F3" w:rsidRPr="00265921" w:rsidRDefault="007D66F3" w:rsidP="007D66F3">
      <w:pPr>
        <w:pStyle w:val="a3"/>
        <w:ind w:firstLine="567"/>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lastRenderedPageBreak/>
        <w:t>При инфекциях, вызываемых вегетативными формами возбудителей, применяют 0,5-1% растворы; для обеззараживания предметов и помещений при сибирской язве применяют растворы, содержащие не менее 5% активного хлора.</w:t>
      </w:r>
    </w:p>
    <w:p w:rsidR="007D66F3" w:rsidRPr="00265921" w:rsidRDefault="007D66F3" w:rsidP="007D66F3">
      <w:pPr>
        <w:pStyle w:val="a3"/>
        <w:jc w:val="both"/>
        <w:rPr>
          <w:rFonts w:ascii="Times New Roman" w:hAnsi="Times New Roman" w:cs="Times New Roman"/>
          <w:sz w:val="24"/>
          <w:szCs w:val="24"/>
          <w:lang w:eastAsia="ru-RU"/>
        </w:rPr>
      </w:pPr>
      <w:r w:rsidRPr="00265921">
        <w:rPr>
          <w:rFonts w:ascii="Times New Roman" w:hAnsi="Times New Roman" w:cs="Times New Roman"/>
          <w:sz w:val="24"/>
          <w:szCs w:val="24"/>
          <w:u w:val="single"/>
          <w:lang w:eastAsia="ru-RU"/>
        </w:rPr>
        <w:t>Лизол</w:t>
      </w:r>
      <w:r w:rsidRPr="00265921">
        <w:rPr>
          <w:rFonts w:ascii="Times New Roman" w:hAnsi="Times New Roman" w:cs="Times New Roman"/>
          <w:sz w:val="24"/>
          <w:szCs w:val="24"/>
          <w:lang w:eastAsia="ru-RU"/>
        </w:rPr>
        <w:t xml:space="preserve"> в 2-5-8% концентрациях обладает бактерицидными свойствами и применяется для обеззараживания различных объектов при кишечных, капельных, вирусных инфекциях и при дерматомикозах.</w:t>
      </w:r>
    </w:p>
    <w:p w:rsidR="007D66F3" w:rsidRPr="00265921" w:rsidRDefault="007D66F3" w:rsidP="007D66F3">
      <w:pPr>
        <w:pStyle w:val="a3"/>
        <w:jc w:val="both"/>
        <w:rPr>
          <w:rFonts w:ascii="Times New Roman" w:hAnsi="Times New Roman" w:cs="Times New Roman"/>
          <w:sz w:val="24"/>
          <w:szCs w:val="24"/>
          <w:lang w:eastAsia="ru-RU"/>
        </w:rPr>
      </w:pPr>
      <w:r w:rsidRPr="00265921">
        <w:rPr>
          <w:rFonts w:ascii="Times New Roman" w:hAnsi="Times New Roman" w:cs="Times New Roman"/>
          <w:sz w:val="24"/>
          <w:szCs w:val="24"/>
          <w:u w:val="single"/>
          <w:lang w:eastAsia="ru-RU"/>
        </w:rPr>
        <w:t>Формалин</w:t>
      </w:r>
      <w:r w:rsidRPr="00265921">
        <w:rPr>
          <w:rFonts w:ascii="Times New Roman" w:hAnsi="Times New Roman" w:cs="Times New Roman"/>
          <w:sz w:val="24"/>
          <w:szCs w:val="24"/>
          <w:lang w:eastAsia="ru-RU"/>
        </w:rPr>
        <w:t xml:space="preserve"> – (40% формальдегид).</w:t>
      </w:r>
    </w:p>
    <w:p w:rsidR="007D66F3" w:rsidRPr="00265921" w:rsidRDefault="007D66F3" w:rsidP="007D66F3">
      <w:pPr>
        <w:pStyle w:val="a3"/>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t xml:space="preserve">Бактерицидными и </w:t>
      </w:r>
      <w:proofErr w:type="spellStart"/>
      <w:r w:rsidRPr="00265921">
        <w:rPr>
          <w:rFonts w:ascii="Times New Roman" w:hAnsi="Times New Roman" w:cs="Times New Roman"/>
          <w:sz w:val="24"/>
          <w:szCs w:val="24"/>
          <w:lang w:eastAsia="ru-RU"/>
        </w:rPr>
        <w:t>спороцидными</w:t>
      </w:r>
      <w:proofErr w:type="spellEnd"/>
      <w:r w:rsidRPr="00265921">
        <w:rPr>
          <w:rFonts w:ascii="Times New Roman" w:hAnsi="Times New Roman" w:cs="Times New Roman"/>
          <w:sz w:val="24"/>
          <w:szCs w:val="24"/>
          <w:lang w:eastAsia="ru-RU"/>
        </w:rPr>
        <w:t xml:space="preserve"> свойствами обладают 5-10% растворы формалина.</w:t>
      </w:r>
    </w:p>
    <w:p w:rsidR="007D66F3" w:rsidRPr="00265921" w:rsidRDefault="007D66F3" w:rsidP="007D66F3">
      <w:pPr>
        <w:pStyle w:val="a3"/>
        <w:jc w:val="both"/>
        <w:rPr>
          <w:rFonts w:ascii="Times New Roman" w:hAnsi="Times New Roman" w:cs="Times New Roman"/>
          <w:sz w:val="24"/>
          <w:szCs w:val="24"/>
          <w:lang w:eastAsia="ru-RU"/>
        </w:rPr>
      </w:pPr>
      <w:r w:rsidRPr="00265921">
        <w:rPr>
          <w:rFonts w:ascii="Times New Roman" w:hAnsi="Times New Roman" w:cs="Times New Roman"/>
          <w:sz w:val="24"/>
          <w:szCs w:val="24"/>
          <w:u w:val="single"/>
          <w:lang w:eastAsia="ru-RU"/>
        </w:rPr>
        <w:t>Хлорамин</w:t>
      </w:r>
      <w:proofErr w:type="gramStart"/>
      <w:r w:rsidRPr="00265921">
        <w:rPr>
          <w:rFonts w:ascii="Times New Roman" w:hAnsi="Times New Roman" w:cs="Times New Roman"/>
          <w:sz w:val="24"/>
          <w:szCs w:val="24"/>
          <w:u w:val="single"/>
          <w:lang w:eastAsia="ru-RU"/>
        </w:rPr>
        <w:t xml:space="preserve"> Б</w:t>
      </w:r>
      <w:proofErr w:type="gramEnd"/>
      <w:r w:rsidRPr="00265921">
        <w:rPr>
          <w:rFonts w:ascii="Times New Roman" w:hAnsi="Times New Roman" w:cs="Times New Roman"/>
          <w:sz w:val="24"/>
          <w:szCs w:val="24"/>
          <w:lang w:eastAsia="ru-RU"/>
        </w:rPr>
        <w:t xml:space="preserve"> (содержит 26% активного хлора). Растворы хлорамина обладают бактерицидными и </w:t>
      </w:r>
      <w:proofErr w:type="spellStart"/>
      <w:r w:rsidRPr="00265921">
        <w:rPr>
          <w:rFonts w:ascii="Times New Roman" w:hAnsi="Times New Roman" w:cs="Times New Roman"/>
          <w:sz w:val="24"/>
          <w:szCs w:val="24"/>
          <w:lang w:eastAsia="ru-RU"/>
        </w:rPr>
        <w:t>спороцидными</w:t>
      </w:r>
      <w:proofErr w:type="spellEnd"/>
      <w:r w:rsidRPr="00265921">
        <w:rPr>
          <w:rFonts w:ascii="Times New Roman" w:hAnsi="Times New Roman" w:cs="Times New Roman"/>
          <w:sz w:val="24"/>
          <w:szCs w:val="24"/>
          <w:lang w:eastAsia="ru-RU"/>
        </w:rPr>
        <w:t xml:space="preserve"> свойствами. Растворы хлорамина применяют в 1-3-5% концентрациях. Для повышения их активности используют 1:1 или 1:2.</w:t>
      </w:r>
    </w:p>
    <w:p w:rsidR="007D66F3" w:rsidRPr="00265921" w:rsidRDefault="007D66F3" w:rsidP="007D66F3">
      <w:pPr>
        <w:pStyle w:val="a3"/>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t xml:space="preserve">Активированные растворы хлорамина применяют в более низких концентрациях – 1:4%. Активированные растворы хлорамина обладают </w:t>
      </w:r>
      <w:proofErr w:type="spellStart"/>
      <w:r w:rsidRPr="00265921">
        <w:rPr>
          <w:rFonts w:ascii="Times New Roman" w:hAnsi="Times New Roman" w:cs="Times New Roman"/>
          <w:sz w:val="24"/>
          <w:szCs w:val="24"/>
          <w:lang w:eastAsia="ru-RU"/>
        </w:rPr>
        <w:t>спороцидным</w:t>
      </w:r>
      <w:proofErr w:type="spellEnd"/>
      <w:r w:rsidRPr="00265921">
        <w:rPr>
          <w:rFonts w:ascii="Times New Roman" w:hAnsi="Times New Roman" w:cs="Times New Roman"/>
          <w:sz w:val="24"/>
          <w:szCs w:val="24"/>
          <w:lang w:eastAsia="ru-RU"/>
        </w:rPr>
        <w:t xml:space="preserve"> свойством.</w:t>
      </w:r>
    </w:p>
    <w:p w:rsidR="007D66F3" w:rsidRPr="00265921" w:rsidRDefault="007D66F3" w:rsidP="007D66F3">
      <w:pPr>
        <w:pStyle w:val="a3"/>
        <w:jc w:val="both"/>
        <w:rPr>
          <w:rFonts w:ascii="Times New Roman" w:hAnsi="Times New Roman" w:cs="Times New Roman"/>
          <w:sz w:val="24"/>
          <w:szCs w:val="24"/>
          <w:lang w:eastAsia="ru-RU"/>
        </w:rPr>
      </w:pPr>
      <w:r w:rsidRPr="00265921">
        <w:rPr>
          <w:rFonts w:ascii="Times New Roman" w:hAnsi="Times New Roman" w:cs="Times New Roman"/>
          <w:sz w:val="24"/>
          <w:szCs w:val="24"/>
          <w:u w:val="single"/>
          <w:lang w:eastAsia="ru-RU"/>
        </w:rPr>
        <w:t>Хлорамин ХБ</w:t>
      </w:r>
      <w:r w:rsidRPr="00265921">
        <w:rPr>
          <w:rFonts w:ascii="Times New Roman" w:hAnsi="Times New Roman" w:cs="Times New Roman"/>
          <w:sz w:val="24"/>
          <w:szCs w:val="24"/>
          <w:lang w:eastAsia="ru-RU"/>
        </w:rPr>
        <w:t xml:space="preserve"> (содержит 24-27% активного хлора). Активность препарата ХБ </w:t>
      </w:r>
      <w:proofErr w:type="gramStart"/>
      <w:r w:rsidRPr="00265921">
        <w:rPr>
          <w:rFonts w:ascii="Times New Roman" w:hAnsi="Times New Roman" w:cs="Times New Roman"/>
          <w:sz w:val="24"/>
          <w:szCs w:val="24"/>
          <w:lang w:eastAsia="ru-RU"/>
        </w:rPr>
        <w:t>соответствует хлорамину Б. используют</w:t>
      </w:r>
      <w:proofErr w:type="gramEnd"/>
      <w:r w:rsidRPr="00265921">
        <w:rPr>
          <w:rFonts w:ascii="Times New Roman" w:hAnsi="Times New Roman" w:cs="Times New Roman"/>
          <w:sz w:val="24"/>
          <w:szCs w:val="24"/>
          <w:lang w:eastAsia="ru-RU"/>
        </w:rPr>
        <w:t xml:space="preserve"> ХБ в тех же концентрациях, как и хлорамин. </w:t>
      </w:r>
    </w:p>
    <w:p w:rsidR="007D66F3" w:rsidRPr="00265921" w:rsidRDefault="007D66F3" w:rsidP="007D66F3">
      <w:pPr>
        <w:pStyle w:val="a3"/>
        <w:jc w:val="both"/>
        <w:rPr>
          <w:rFonts w:ascii="Times New Roman" w:hAnsi="Times New Roman" w:cs="Times New Roman"/>
          <w:sz w:val="24"/>
          <w:szCs w:val="24"/>
          <w:lang w:eastAsia="ru-RU"/>
        </w:rPr>
      </w:pPr>
      <w:r w:rsidRPr="00265921">
        <w:rPr>
          <w:rFonts w:ascii="Times New Roman" w:hAnsi="Times New Roman" w:cs="Times New Roman"/>
          <w:sz w:val="24"/>
          <w:szCs w:val="24"/>
          <w:u w:val="single"/>
          <w:lang w:eastAsia="ru-RU"/>
        </w:rPr>
        <w:t>Перекись водорода</w:t>
      </w:r>
      <w:r w:rsidRPr="00265921">
        <w:rPr>
          <w:rFonts w:ascii="Times New Roman" w:hAnsi="Times New Roman" w:cs="Times New Roman"/>
          <w:sz w:val="24"/>
          <w:szCs w:val="24"/>
          <w:lang w:eastAsia="ru-RU"/>
        </w:rPr>
        <w:t xml:space="preserve"> выпускается промышленностью в виде водного раствора 30-33% - концентрации под названием «Пергидроль». При смешивании с поверхностно-активными веществами (бытовыми стиральными порошками) дезинфицирующее действие усиливается. Смесь перекиси водорода с моющими средствами дает бактерицидный эффект в 3% концентрации, а </w:t>
      </w:r>
      <w:proofErr w:type="spellStart"/>
      <w:r w:rsidRPr="00265921">
        <w:rPr>
          <w:rFonts w:ascii="Times New Roman" w:hAnsi="Times New Roman" w:cs="Times New Roman"/>
          <w:sz w:val="24"/>
          <w:szCs w:val="24"/>
          <w:lang w:eastAsia="ru-RU"/>
        </w:rPr>
        <w:t>спороцидное</w:t>
      </w:r>
      <w:proofErr w:type="spellEnd"/>
      <w:r w:rsidRPr="00265921">
        <w:rPr>
          <w:rFonts w:ascii="Times New Roman" w:hAnsi="Times New Roman" w:cs="Times New Roman"/>
          <w:sz w:val="24"/>
          <w:szCs w:val="24"/>
          <w:lang w:eastAsia="ru-RU"/>
        </w:rPr>
        <w:t xml:space="preserve"> действие – 6% концентрации.</w:t>
      </w:r>
    </w:p>
    <w:p w:rsidR="00807FE6" w:rsidRPr="00265921" w:rsidRDefault="00807FE6" w:rsidP="00807FE6">
      <w:pPr>
        <w:pStyle w:val="a3"/>
        <w:jc w:val="both"/>
        <w:rPr>
          <w:rFonts w:ascii="Times New Roman" w:hAnsi="Times New Roman" w:cs="Times New Roman"/>
          <w:sz w:val="24"/>
          <w:szCs w:val="24"/>
          <w:lang w:eastAsia="ru-RU"/>
        </w:rPr>
      </w:pPr>
    </w:p>
    <w:p w:rsidR="00807FE6" w:rsidRPr="00265921" w:rsidRDefault="00807FE6" w:rsidP="00807FE6">
      <w:pPr>
        <w:pStyle w:val="a3"/>
        <w:jc w:val="both"/>
        <w:rPr>
          <w:rFonts w:ascii="Times New Roman" w:hAnsi="Times New Roman" w:cs="Times New Roman"/>
          <w:sz w:val="24"/>
          <w:szCs w:val="24"/>
          <w:lang w:eastAsia="ru-RU"/>
        </w:rPr>
      </w:pPr>
    </w:p>
    <w:p w:rsidR="00470476" w:rsidRPr="00265921" w:rsidRDefault="00470476" w:rsidP="00470476">
      <w:pPr>
        <w:pStyle w:val="a3"/>
        <w:jc w:val="center"/>
        <w:rPr>
          <w:rFonts w:ascii="Times New Roman" w:hAnsi="Times New Roman" w:cs="Times New Roman"/>
          <w:b/>
          <w:sz w:val="24"/>
          <w:szCs w:val="24"/>
          <w:lang w:eastAsia="ru-RU"/>
        </w:rPr>
      </w:pPr>
      <w:proofErr w:type="gramStart"/>
      <w:r w:rsidRPr="00265921">
        <w:rPr>
          <w:rFonts w:ascii="Times New Roman" w:hAnsi="Times New Roman" w:cs="Times New Roman"/>
          <w:b/>
          <w:sz w:val="24"/>
          <w:szCs w:val="24"/>
          <w:lang w:eastAsia="ru-RU"/>
        </w:rPr>
        <w:t>7.1.Особенности патологоанатомического исследования и оформления документации, умерших от заболеваний особо опасными инфекциями и подозрительными на них.</w:t>
      </w:r>
      <w:proofErr w:type="gramEnd"/>
    </w:p>
    <w:p w:rsidR="00807FE6" w:rsidRPr="00265921" w:rsidRDefault="00807FE6" w:rsidP="00470476">
      <w:pPr>
        <w:pStyle w:val="a3"/>
        <w:rPr>
          <w:rFonts w:ascii="Times New Roman" w:hAnsi="Times New Roman" w:cs="Times New Roman"/>
          <w:b/>
          <w:sz w:val="24"/>
          <w:szCs w:val="24"/>
          <w:lang w:eastAsia="ru-RU"/>
        </w:rPr>
      </w:pPr>
    </w:p>
    <w:p w:rsidR="00807FE6" w:rsidRPr="00265921" w:rsidRDefault="00807FE6" w:rsidP="00807FE6">
      <w:pPr>
        <w:pStyle w:val="a3"/>
        <w:jc w:val="both"/>
        <w:rPr>
          <w:rFonts w:ascii="Times New Roman" w:hAnsi="Times New Roman" w:cs="Times New Roman"/>
          <w:sz w:val="24"/>
          <w:szCs w:val="24"/>
          <w:lang w:eastAsia="ru-RU"/>
        </w:rPr>
      </w:pPr>
    </w:p>
    <w:p w:rsidR="007D66F3" w:rsidRPr="00265921" w:rsidRDefault="00807FE6" w:rsidP="007D66F3">
      <w:pPr>
        <w:pStyle w:val="a3"/>
        <w:jc w:val="both"/>
        <w:rPr>
          <w:rFonts w:ascii="Times New Roman" w:hAnsi="Times New Roman" w:cs="Times New Roman"/>
          <w:b/>
          <w:sz w:val="24"/>
          <w:szCs w:val="24"/>
          <w:u w:val="single"/>
          <w:lang w:eastAsia="ru-RU"/>
        </w:rPr>
      </w:pPr>
      <w:r w:rsidRPr="00265921">
        <w:rPr>
          <w:rFonts w:ascii="Times New Roman" w:hAnsi="Times New Roman" w:cs="Times New Roman"/>
          <w:sz w:val="24"/>
          <w:szCs w:val="24"/>
          <w:lang w:eastAsia="ru-RU"/>
        </w:rPr>
        <w:t xml:space="preserve"> </w:t>
      </w:r>
      <w:r w:rsidR="007D66F3" w:rsidRPr="00265921">
        <w:rPr>
          <w:rFonts w:ascii="Times New Roman" w:hAnsi="Times New Roman" w:cs="Times New Roman"/>
          <w:sz w:val="24"/>
          <w:szCs w:val="24"/>
          <w:lang w:eastAsia="ru-RU"/>
        </w:rPr>
        <w:t>Вскрытие умерших от заболеваний особо опасными инфекциями и подозрительных на них проводят обычными методами в присутствии консультантов-специалистов по карантинным инфекциям (врача-</w:t>
      </w:r>
      <w:proofErr w:type="spellStart"/>
      <w:r w:rsidR="007D66F3" w:rsidRPr="00265921">
        <w:rPr>
          <w:rFonts w:ascii="Times New Roman" w:hAnsi="Times New Roman" w:cs="Times New Roman"/>
          <w:sz w:val="24"/>
          <w:szCs w:val="24"/>
          <w:lang w:eastAsia="ru-RU"/>
        </w:rPr>
        <w:t>чумолога</w:t>
      </w:r>
      <w:proofErr w:type="spellEnd"/>
      <w:r w:rsidR="007D66F3" w:rsidRPr="00265921">
        <w:rPr>
          <w:rFonts w:ascii="Times New Roman" w:hAnsi="Times New Roman" w:cs="Times New Roman"/>
          <w:sz w:val="24"/>
          <w:szCs w:val="24"/>
          <w:lang w:eastAsia="ru-RU"/>
        </w:rPr>
        <w:t xml:space="preserve"> или врача отдела особо опасных инфекции). Забор материала для санитарно-эпидемиологического, а также лабораторного исследования производят специалисты по особо опасным инфекциям. Наиболее удобным для патологоанатомического исследования является метод классической </w:t>
      </w:r>
      <w:proofErr w:type="spellStart"/>
      <w:r w:rsidR="007D66F3" w:rsidRPr="00265921">
        <w:rPr>
          <w:rFonts w:ascii="Times New Roman" w:hAnsi="Times New Roman" w:cs="Times New Roman"/>
          <w:sz w:val="24"/>
          <w:szCs w:val="24"/>
          <w:lang w:eastAsia="ru-RU"/>
        </w:rPr>
        <w:t>эвисцерации</w:t>
      </w:r>
      <w:proofErr w:type="spellEnd"/>
      <w:r w:rsidR="007D66F3" w:rsidRPr="00265921">
        <w:rPr>
          <w:rFonts w:ascii="Times New Roman" w:hAnsi="Times New Roman" w:cs="Times New Roman"/>
          <w:sz w:val="24"/>
          <w:szCs w:val="24"/>
          <w:lang w:eastAsia="ru-RU"/>
        </w:rPr>
        <w:t xml:space="preserve">, при котором органы извлекают отдельными комплексами, создавая широкий доступ для осмотра органов трупа. Иногда можно прибегнуть к осмотру и вскрытию органов «на месте» без извлечения из трупа. Этот метод имеет некоторые преимущества в том, что при разрезе органов инфицированная жидкость стекает в полости трупа и тем самым уменьшается загрязнение стола. Основным недостатком является ограниченные возможности для осмотра и изучения изменений в органах. Метод полной </w:t>
      </w:r>
      <w:proofErr w:type="spellStart"/>
      <w:r w:rsidR="007D66F3" w:rsidRPr="00265921">
        <w:rPr>
          <w:rFonts w:ascii="Times New Roman" w:hAnsi="Times New Roman" w:cs="Times New Roman"/>
          <w:sz w:val="24"/>
          <w:szCs w:val="24"/>
          <w:lang w:eastAsia="ru-RU"/>
        </w:rPr>
        <w:t>эвисцерации</w:t>
      </w:r>
      <w:proofErr w:type="spellEnd"/>
      <w:r w:rsidR="007D66F3" w:rsidRPr="00265921">
        <w:rPr>
          <w:rFonts w:ascii="Times New Roman" w:hAnsi="Times New Roman" w:cs="Times New Roman"/>
          <w:sz w:val="24"/>
          <w:szCs w:val="24"/>
          <w:lang w:eastAsia="ru-RU"/>
        </w:rPr>
        <w:t xml:space="preserve"> по </w:t>
      </w:r>
      <w:proofErr w:type="spellStart"/>
      <w:r w:rsidR="007D66F3" w:rsidRPr="00265921">
        <w:rPr>
          <w:rFonts w:ascii="Times New Roman" w:hAnsi="Times New Roman" w:cs="Times New Roman"/>
          <w:sz w:val="24"/>
          <w:szCs w:val="24"/>
          <w:lang w:eastAsia="ru-RU"/>
        </w:rPr>
        <w:t>Шору</w:t>
      </w:r>
      <w:proofErr w:type="spellEnd"/>
      <w:r w:rsidR="007D66F3" w:rsidRPr="00265921">
        <w:rPr>
          <w:rFonts w:ascii="Times New Roman" w:hAnsi="Times New Roman" w:cs="Times New Roman"/>
          <w:sz w:val="24"/>
          <w:szCs w:val="24"/>
          <w:lang w:eastAsia="ru-RU"/>
        </w:rPr>
        <w:t xml:space="preserve"> не рекомендуется, так как приходится оперировать с большим комплексом органов, а это чревато возможностью большого загрязнения и инфицирования окружающей обстановки: разбрызгивания, стекание жидкости с </w:t>
      </w:r>
      <w:proofErr w:type="spellStart"/>
      <w:r w:rsidR="007D66F3" w:rsidRPr="00265921">
        <w:rPr>
          <w:rFonts w:ascii="Times New Roman" w:hAnsi="Times New Roman" w:cs="Times New Roman"/>
          <w:sz w:val="24"/>
          <w:szCs w:val="24"/>
          <w:lang w:eastAsia="ru-RU"/>
        </w:rPr>
        <w:t>препаровального</w:t>
      </w:r>
      <w:proofErr w:type="spellEnd"/>
      <w:r w:rsidR="007D66F3" w:rsidRPr="00265921">
        <w:rPr>
          <w:rFonts w:ascii="Times New Roman" w:hAnsi="Times New Roman" w:cs="Times New Roman"/>
          <w:sz w:val="24"/>
          <w:szCs w:val="24"/>
          <w:lang w:eastAsia="ru-RU"/>
        </w:rPr>
        <w:t xml:space="preserve"> столика или доски.</w:t>
      </w:r>
    </w:p>
    <w:p w:rsidR="007D66F3" w:rsidRPr="00265921" w:rsidRDefault="007D66F3" w:rsidP="007D66F3">
      <w:pPr>
        <w:pStyle w:val="a3"/>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t>Во избежание разрыва перчаток и повреждения рук при разъединении спаек между листками плевры концы ребер закрывают кожей грудной клетки или куском ветоши. При повреждении кожных покровов (укол иглой, порез скальпелем и др.), поврежденный палец или руку погружают на 4 - 5 минут в лизол. В случае вскрытия умершего от сибирской язвы место ранения тщательно промывают водой с мылом и смазывают йодом. Лица, получившие повреждения кожных покровов или загрязнение слизистых оболочек, после окончания вскрытия подвергаются изоляции и превентивному лечению.</w:t>
      </w:r>
    </w:p>
    <w:p w:rsidR="007D66F3" w:rsidRPr="00265921" w:rsidRDefault="007D66F3" w:rsidP="007D66F3">
      <w:pPr>
        <w:pStyle w:val="a3"/>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lastRenderedPageBreak/>
        <w:t>Вскрытие спинномозгового канала производят только по показаниям с учетом клинического диагноза. Спинномозговой канал удобнее вскрывать спереди. Этот способ имеет ряд преимуществ, особенно важных при работе с инфекционными трупами: 1) нет необходимости лишний раз переворачивать труп; 2) исключается растекание крови из разреза; 3) вскрытие канала спереди открывает лучший доступ к спинальным ганглиям.</w:t>
      </w:r>
    </w:p>
    <w:p w:rsidR="007D66F3" w:rsidRPr="00265921" w:rsidRDefault="007D66F3" w:rsidP="007D66F3">
      <w:pPr>
        <w:pStyle w:val="a3"/>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t xml:space="preserve"> Дифференцированию с чумой, холерой и натуральной оспой в первую очередь подлежат следующие заболевания: пневмония с явлениями интоксикации; лимфадениты с повешенной температурой; сепсисы невыясненной этиологии; острые кишечные заболевания и пищевые отравления; кожные высыпания с повышенной температурой.</w:t>
      </w:r>
    </w:p>
    <w:p w:rsidR="007D66F3" w:rsidRPr="00265921" w:rsidRDefault="007D66F3" w:rsidP="007D66F3">
      <w:pPr>
        <w:pStyle w:val="a3"/>
        <w:ind w:firstLine="567"/>
        <w:jc w:val="both"/>
        <w:rPr>
          <w:rFonts w:ascii="Times New Roman" w:hAnsi="Times New Roman" w:cs="Times New Roman"/>
          <w:sz w:val="24"/>
          <w:szCs w:val="24"/>
          <w:lang w:eastAsia="ru-RU"/>
        </w:rPr>
      </w:pPr>
      <w:r w:rsidRPr="00265921">
        <w:rPr>
          <w:rFonts w:ascii="Times New Roman" w:hAnsi="Times New Roman" w:cs="Times New Roman"/>
          <w:sz w:val="24"/>
          <w:szCs w:val="24"/>
          <w:u w:val="single"/>
          <w:lang w:eastAsia="ru-RU"/>
        </w:rPr>
        <w:t xml:space="preserve">При вскрытии </w:t>
      </w:r>
      <w:proofErr w:type="gramStart"/>
      <w:r w:rsidRPr="00265921">
        <w:rPr>
          <w:rFonts w:ascii="Times New Roman" w:hAnsi="Times New Roman" w:cs="Times New Roman"/>
          <w:sz w:val="24"/>
          <w:szCs w:val="24"/>
          <w:u w:val="single"/>
          <w:lang w:eastAsia="ru-RU"/>
        </w:rPr>
        <w:t>умерших</w:t>
      </w:r>
      <w:proofErr w:type="gramEnd"/>
      <w:r w:rsidRPr="00265921">
        <w:rPr>
          <w:rFonts w:ascii="Times New Roman" w:hAnsi="Times New Roman" w:cs="Times New Roman"/>
          <w:sz w:val="24"/>
          <w:szCs w:val="24"/>
          <w:u w:val="single"/>
          <w:lang w:eastAsia="ru-RU"/>
        </w:rPr>
        <w:t xml:space="preserve"> от чумы </w:t>
      </w:r>
      <w:r w:rsidRPr="00265921">
        <w:rPr>
          <w:rFonts w:ascii="Times New Roman" w:hAnsi="Times New Roman" w:cs="Times New Roman"/>
          <w:sz w:val="24"/>
          <w:szCs w:val="24"/>
          <w:lang w:eastAsia="ru-RU"/>
        </w:rPr>
        <w:t xml:space="preserve">особенно тщательно осматривают поверхностно расположенные лимфатические узлы: подчелюстные, шейные, подмышечные, паховые и бедренные. Кожный лоскут на шее </w:t>
      </w:r>
      <w:proofErr w:type="spellStart"/>
      <w:r w:rsidRPr="00265921">
        <w:rPr>
          <w:rFonts w:ascii="Times New Roman" w:hAnsi="Times New Roman" w:cs="Times New Roman"/>
          <w:sz w:val="24"/>
          <w:szCs w:val="24"/>
          <w:lang w:eastAsia="ru-RU"/>
        </w:rPr>
        <w:t>отсепаровывают</w:t>
      </w:r>
      <w:proofErr w:type="spellEnd"/>
      <w:r w:rsidRPr="00265921">
        <w:rPr>
          <w:rFonts w:ascii="Times New Roman" w:hAnsi="Times New Roman" w:cs="Times New Roman"/>
          <w:sz w:val="24"/>
          <w:szCs w:val="24"/>
          <w:lang w:eastAsia="ru-RU"/>
        </w:rPr>
        <w:t xml:space="preserve"> до переднего края трапециевидной мышцы, что дает возможность осмотреть все основные комплексы лимфатических узлов этой области. На груди кожно-мышечный лоскут отделяют до </w:t>
      </w:r>
      <w:proofErr w:type="spellStart"/>
      <w:r w:rsidRPr="00265921">
        <w:rPr>
          <w:rFonts w:ascii="Times New Roman" w:hAnsi="Times New Roman" w:cs="Times New Roman"/>
          <w:sz w:val="24"/>
          <w:szCs w:val="24"/>
          <w:lang w:eastAsia="ru-RU"/>
        </w:rPr>
        <w:t>заднеподмышечной</w:t>
      </w:r>
      <w:proofErr w:type="spellEnd"/>
      <w:r w:rsidRPr="00265921">
        <w:rPr>
          <w:rFonts w:ascii="Times New Roman" w:hAnsi="Times New Roman" w:cs="Times New Roman"/>
          <w:sz w:val="24"/>
          <w:szCs w:val="24"/>
          <w:lang w:eastAsia="ru-RU"/>
        </w:rPr>
        <w:t xml:space="preserve">  линии, при этом открывается широкий доступ для осмотра подмышечных лимфатических узлов. Для осмотра паховых и бедренных лимфатических узлов используют модифицированный разрез Фишера: от нижнего угла основного секционного разреза (область лобка) делают два дополнительных разреза вправо и влево в паховые области.</w:t>
      </w:r>
    </w:p>
    <w:p w:rsidR="007D66F3" w:rsidRPr="00265921" w:rsidRDefault="007D66F3" w:rsidP="007D66F3">
      <w:pPr>
        <w:pStyle w:val="a3"/>
        <w:jc w:val="both"/>
        <w:rPr>
          <w:rFonts w:ascii="Times New Roman" w:hAnsi="Times New Roman" w:cs="Times New Roman"/>
          <w:sz w:val="24"/>
          <w:szCs w:val="24"/>
          <w:lang w:eastAsia="ru-RU"/>
        </w:rPr>
      </w:pPr>
      <w:proofErr w:type="gramStart"/>
      <w:r w:rsidRPr="00265921">
        <w:rPr>
          <w:rFonts w:ascii="Times New Roman" w:hAnsi="Times New Roman" w:cs="Times New Roman"/>
          <w:sz w:val="24"/>
          <w:szCs w:val="24"/>
          <w:lang w:eastAsia="ru-RU"/>
        </w:rPr>
        <w:t>Осмотр внутренних органов и взятие материала для бактериологического исследований лучше начинать с селезенки, печени, лимфатических узлов.</w:t>
      </w:r>
      <w:proofErr w:type="gramEnd"/>
      <w:r w:rsidRPr="00265921">
        <w:rPr>
          <w:rFonts w:ascii="Times New Roman" w:hAnsi="Times New Roman" w:cs="Times New Roman"/>
          <w:sz w:val="24"/>
          <w:szCs w:val="24"/>
          <w:lang w:eastAsia="ru-RU"/>
        </w:rPr>
        <w:t xml:space="preserve"> При такой последовательности осмотра исключается возможность внесения в органы вторичной, особенно кишечной микрофлоры, что может вызвать трудности при последующих микробиологических исследованиях.</w:t>
      </w:r>
    </w:p>
    <w:p w:rsidR="007D66F3" w:rsidRPr="00265921" w:rsidRDefault="007D66F3" w:rsidP="007D66F3">
      <w:pPr>
        <w:pStyle w:val="a3"/>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t xml:space="preserve">В соответствии с существующим положением у </w:t>
      </w:r>
      <w:proofErr w:type="gramStart"/>
      <w:r w:rsidRPr="00265921">
        <w:rPr>
          <w:rFonts w:ascii="Times New Roman" w:hAnsi="Times New Roman" w:cs="Times New Roman"/>
          <w:sz w:val="24"/>
          <w:szCs w:val="24"/>
          <w:lang w:eastAsia="ru-RU"/>
        </w:rPr>
        <w:t>умершего</w:t>
      </w:r>
      <w:proofErr w:type="gramEnd"/>
      <w:r w:rsidRPr="00265921">
        <w:rPr>
          <w:rFonts w:ascii="Times New Roman" w:hAnsi="Times New Roman" w:cs="Times New Roman"/>
          <w:sz w:val="24"/>
          <w:szCs w:val="24"/>
          <w:lang w:eastAsia="ru-RU"/>
        </w:rPr>
        <w:t xml:space="preserve"> от чумы вскрывать череп, как правило, не рекомендуется. Вскрытие черепа разрешается производить только лицам, имеющим надежные технические навыки. Показаниями для вскрытия черепа при чуме служат смерть в состоянии комы, указания в истории болезни или эпидемиологической карте на наличие менингеальных симптомов. При вскрытии черепа необходимо как можно глубже произвести распил костей. При работе долотом рекомендуется его режущая часть и прилегающие ткани прикрывать куском тряпки во избежание разбрызгивания во время удара.</w:t>
      </w:r>
    </w:p>
    <w:p w:rsidR="007D66F3" w:rsidRPr="00265921" w:rsidRDefault="007D66F3" w:rsidP="007D66F3">
      <w:pPr>
        <w:pStyle w:val="a3"/>
        <w:jc w:val="both"/>
        <w:rPr>
          <w:rFonts w:ascii="Times New Roman" w:hAnsi="Times New Roman" w:cs="Times New Roman"/>
          <w:sz w:val="24"/>
          <w:szCs w:val="24"/>
          <w:lang w:eastAsia="ru-RU"/>
        </w:rPr>
      </w:pPr>
      <w:r w:rsidRPr="00265921">
        <w:rPr>
          <w:rFonts w:ascii="Times New Roman" w:hAnsi="Times New Roman" w:cs="Times New Roman"/>
          <w:sz w:val="24"/>
          <w:szCs w:val="24"/>
          <w:u w:val="single"/>
          <w:lang w:eastAsia="ru-RU"/>
        </w:rPr>
        <w:t xml:space="preserve"> Первичную легочную чуму </w:t>
      </w:r>
      <w:r w:rsidRPr="00265921">
        <w:rPr>
          <w:rFonts w:ascii="Times New Roman" w:hAnsi="Times New Roman" w:cs="Times New Roman"/>
          <w:sz w:val="24"/>
          <w:szCs w:val="24"/>
          <w:lang w:eastAsia="ru-RU"/>
        </w:rPr>
        <w:t xml:space="preserve">дифференцируют с крупозной, гриппозной, сибиреязвенной, </w:t>
      </w:r>
      <w:proofErr w:type="spellStart"/>
      <w:r w:rsidRPr="00265921">
        <w:rPr>
          <w:rFonts w:ascii="Times New Roman" w:hAnsi="Times New Roman" w:cs="Times New Roman"/>
          <w:sz w:val="24"/>
          <w:szCs w:val="24"/>
          <w:lang w:eastAsia="ru-RU"/>
        </w:rPr>
        <w:t>туляремийной</w:t>
      </w:r>
      <w:proofErr w:type="spellEnd"/>
      <w:r w:rsidRPr="00265921">
        <w:rPr>
          <w:rFonts w:ascii="Times New Roman" w:hAnsi="Times New Roman" w:cs="Times New Roman"/>
          <w:sz w:val="24"/>
          <w:szCs w:val="24"/>
          <w:lang w:eastAsia="ru-RU"/>
        </w:rPr>
        <w:t xml:space="preserve">, </w:t>
      </w:r>
      <w:proofErr w:type="spellStart"/>
      <w:r w:rsidRPr="00265921">
        <w:rPr>
          <w:rFonts w:ascii="Times New Roman" w:hAnsi="Times New Roman" w:cs="Times New Roman"/>
          <w:sz w:val="24"/>
          <w:szCs w:val="24"/>
          <w:lang w:eastAsia="ru-RU"/>
        </w:rPr>
        <w:t>пситтакозной</w:t>
      </w:r>
      <w:proofErr w:type="spellEnd"/>
      <w:r w:rsidRPr="00265921">
        <w:rPr>
          <w:rFonts w:ascii="Times New Roman" w:hAnsi="Times New Roman" w:cs="Times New Roman"/>
          <w:sz w:val="24"/>
          <w:szCs w:val="24"/>
          <w:lang w:eastAsia="ru-RU"/>
        </w:rPr>
        <w:t xml:space="preserve">, воспалительные очаги не имеют большой плотности, поверхность их разреза гладкая. </w:t>
      </w:r>
      <w:proofErr w:type="gramStart"/>
      <w:r w:rsidRPr="00265921">
        <w:rPr>
          <w:rFonts w:ascii="Times New Roman" w:hAnsi="Times New Roman" w:cs="Times New Roman"/>
          <w:sz w:val="24"/>
          <w:szCs w:val="24"/>
          <w:lang w:eastAsia="ru-RU"/>
        </w:rPr>
        <w:t xml:space="preserve">При первичной чумной пневмонии обнаруживают катаральный </w:t>
      </w:r>
      <w:proofErr w:type="spellStart"/>
      <w:r w:rsidRPr="00265921">
        <w:rPr>
          <w:rFonts w:ascii="Times New Roman" w:hAnsi="Times New Roman" w:cs="Times New Roman"/>
          <w:sz w:val="24"/>
          <w:szCs w:val="24"/>
          <w:lang w:eastAsia="ru-RU"/>
        </w:rPr>
        <w:t>трахеобронхит</w:t>
      </w:r>
      <w:proofErr w:type="spellEnd"/>
      <w:r w:rsidRPr="00265921">
        <w:rPr>
          <w:rFonts w:ascii="Times New Roman" w:hAnsi="Times New Roman" w:cs="Times New Roman"/>
          <w:sz w:val="24"/>
          <w:szCs w:val="24"/>
          <w:lang w:eastAsia="ru-RU"/>
        </w:rPr>
        <w:t xml:space="preserve"> с многочисленными кровоизлияниями в слизистую оболочку, которые при крупозной пневмонии почти отсутствуют.</w:t>
      </w:r>
      <w:proofErr w:type="gramEnd"/>
      <w:r w:rsidRPr="00265921">
        <w:rPr>
          <w:rFonts w:ascii="Times New Roman" w:hAnsi="Times New Roman" w:cs="Times New Roman"/>
          <w:sz w:val="24"/>
          <w:szCs w:val="24"/>
          <w:lang w:eastAsia="ru-RU"/>
        </w:rPr>
        <w:t xml:space="preserve"> Важным признаком для дифференциальной диагностики являются также многочисленные кровоизлияния в кожу, серозные оболочки, слизистую оболочку желудка, часто наблюдаемые при легочной форме чумы.</w:t>
      </w:r>
    </w:p>
    <w:p w:rsidR="007D66F3" w:rsidRPr="00265921" w:rsidRDefault="007D66F3" w:rsidP="007D66F3">
      <w:pPr>
        <w:pStyle w:val="a3"/>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t xml:space="preserve">Применение сульфаниламидных препаратов и антибиотиков в значительной степени меняет </w:t>
      </w:r>
      <w:proofErr w:type="spellStart"/>
      <w:r w:rsidRPr="00265921">
        <w:rPr>
          <w:rFonts w:ascii="Times New Roman" w:hAnsi="Times New Roman" w:cs="Times New Roman"/>
          <w:sz w:val="24"/>
          <w:szCs w:val="24"/>
          <w:lang w:eastAsia="ru-RU"/>
        </w:rPr>
        <w:t>патоморфологию</w:t>
      </w:r>
      <w:proofErr w:type="spellEnd"/>
      <w:r w:rsidRPr="00265921">
        <w:rPr>
          <w:rFonts w:ascii="Times New Roman" w:hAnsi="Times New Roman" w:cs="Times New Roman"/>
          <w:sz w:val="24"/>
          <w:szCs w:val="24"/>
          <w:lang w:eastAsia="ru-RU"/>
        </w:rPr>
        <w:t xml:space="preserve"> чумы. Чумный микроб обладает выраженными </w:t>
      </w:r>
      <w:proofErr w:type="spellStart"/>
      <w:r w:rsidRPr="00265921">
        <w:rPr>
          <w:rFonts w:ascii="Times New Roman" w:hAnsi="Times New Roman" w:cs="Times New Roman"/>
          <w:sz w:val="24"/>
          <w:szCs w:val="24"/>
          <w:lang w:eastAsia="ru-RU"/>
        </w:rPr>
        <w:t>фибринолитическими</w:t>
      </w:r>
      <w:proofErr w:type="spellEnd"/>
      <w:r w:rsidRPr="00265921">
        <w:rPr>
          <w:rFonts w:ascii="Times New Roman" w:hAnsi="Times New Roman" w:cs="Times New Roman"/>
          <w:sz w:val="24"/>
          <w:szCs w:val="24"/>
          <w:lang w:eastAsia="ru-RU"/>
        </w:rPr>
        <w:t xml:space="preserve"> свойствами, поэтому в экссудате, как правило, отсутствует фибрин. Поверхность пневмонических очагов и плевра при чуме гладкая. Антибактериальные препараты подавляют </w:t>
      </w:r>
      <w:proofErr w:type="spellStart"/>
      <w:r w:rsidRPr="00265921">
        <w:rPr>
          <w:rFonts w:ascii="Times New Roman" w:hAnsi="Times New Roman" w:cs="Times New Roman"/>
          <w:sz w:val="24"/>
          <w:szCs w:val="24"/>
          <w:lang w:eastAsia="ru-RU"/>
        </w:rPr>
        <w:t>фибринолитические</w:t>
      </w:r>
      <w:proofErr w:type="spellEnd"/>
      <w:r w:rsidRPr="00265921">
        <w:rPr>
          <w:rFonts w:ascii="Times New Roman" w:hAnsi="Times New Roman" w:cs="Times New Roman"/>
          <w:sz w:val="24"/>
          <w:szCs w:val="24"/>
          <w:lang w:eastAsia="ru-RU"/>
        </w:rPr>
        <w:t xml:space="preserve"> свойства возбудителя, в экссудате появляется в большом количестве фибрин, наличие которого затрудняет дифференциальную диагностику чумной пневмонии </w:t>
      </w:r>
      <w:proofErr w:type="gramStart"/>
      <w:r w:rsidRPr="00265921">
        <w:rPr>
          <w:rFonts w:ascii="Times New Roman" w:hAnsi="Times New Roman" w:cs="Times New Roman"/>
          <w:sz w:val="24"/>
          <w:szCs w:val="24"/>
          <w:lang w:eastAsia="ru-RU"/>
        </w:rPr>
        <w:t>с</w:t>
      </w:r>
      <w:proofErr w:type="gramEnd"/>
      <w:r w:rsidRPr="00265921">
        <w:rPr>
          <w:rFonts w:ascii="Times New Roman" w:hAnsi="Times New Roman" w:cs="Times New Roman"/>
          <w:sz w:val="24"/>
          <w:szCs w:val="24"/>
          <w:lang w:eastAsia="ru-RU"/>
        </w:rPr>
        <w:t xml:space="preserve"> крупозной.</w:t>
      </w:r>
    </w:p>
    <w:p w:rsidR="007D66F3" w:rsidRPr="00265921" w:rsidRDefault="007D66F3" w:rsidP="007D66F3">
      <w:pPr>
        <w:pStyle w:val="a3"/>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lastRenderedPageBreak/>
        <w:t>Важным диагностическим признаком, отличающим пневмонии различной этиологии от чумной, является наблюдаемое несоответствие между тяжелым общим состоянием больных и теми объективными данными, которые обнаруживаются при исследовании легких.</w:t>
      </w:r>
    </w:p>
    <w:p w:rsidR="007D66F3" w:rsidRPr="00265921" w:rsidRDefault="007D66F3" w:rsidP="007D66F3">
      <w:pPr>
        <w:pStyle w:val="a3"/>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t>При первичной легочной чуме слизистая оболочка верхних дыхательных путей хотя и изменена, но не в такой степени, как при гриппе; чуме не свойственно сочетание такого разнообразия изменений по характеру и цвету легких, какое бывает при гриппе.</w:t>
      </w:r>
    </w:p>
    <w:p w:rsidR="007D66F3" w:rsidRPr="00265921" w:rsidRDefault="007D66F3" w:rsidP="007D66F3">
      <w:pPr>
        <w:pStyle w:val="a3"/>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t xml:space="preserve">При сибирской язве следует различать кожную, кишечную, первично-легочную,  первично-септическую  формы. При кишечной форме появляются обширные участки геморрагической инфильтрации и язвы, развивается серозно-геморрагическое воспаление кишки. При кожной форме </w:t>
      </w:r>
      <w:proofErr w:type="spellStart"/>
      <w:r w:rsidRPr="00265921">
        <w:rPr>
          <w:rFonts w:ascii="Times New Roman" w:hAnsi="Times New Roman" w:cs="Times New Roman"/>
          <w:sz w:val="24"/>
          <w:szCs w:val="24"/>
          <w:lang w:eastAsia="ru-RU"/>
        </w:rPr>
        <w:t>сибириязвенный</w:t>
      </w:r>
      <w:proofErr w:type="spellEnd"/>
      <w:r w:rsidRPr="00265921">
        <w:rPr>
          <w:rFonts w:ascii="Times New Roman" w:hAnsi="Times New Roman" w:cs="Times New Roman"/>
          <w:sz w:val="24"/>
          <w:szCs w:val="24"/>
          <w:lang w:eastAsia="ru-RU"/>
        </w:rPr>
        <w:t xml:space="preserve"> карбункул. В его основе лежит острейшее серозно-геморрагическое воспаление.</w:t>
      </w:r>
    </w:p>
    <w:p w:rsidR="007D66F3" w:rsidRPr="00265921" w:rsidRDefault="007D66F3" w:rsidP="007D66F3">
      <w:pPr>
        <w:pStyle w:val="a3"/>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t xml:space="preserve">При первично-легочной форме развивается сибиреязвенная пневмония, которая почти всегда сопровождается накоплением обильного серозного и серозно-геморрагического выпота в плевральных полостях и развитием обширных очагов геморрагического </w:t>
      </w:r>
      <w:proofErr w:type="spellStart"/>
      <w:r w:rsidRPr="00265921">
        <w:rPr>
          <w:rFonts w:ascii="Times New Roman" w:hAnsi="Times New Roman" w:cs="Times New Roman"/>
          <w:sz w:val="24"/>
          <w:szCs w:val="24"/>
          <w:lang w:eastAsia="ru-RU"/>
        </w:rPr>
        <w:t>трахеобронхита</w:t>
      </w:r>
      <w:proofErr w:type="spellEnd"/>
      <w:r w:rsidRPr="00265921">
        <w:rPr>
          <w:rFonts w:ascii="Times New Roman" w:hAnsi="Times New Roman" w:cs="Times New Roman"/>
          <w:sz w:val="24"/>
          <w:szCs w:val="24"/>
          <w:lang w:eastAsia="ru-RU"/>
        </w:rPr>
        <w:t xml:space="preserve">. Сибиреязвенная пневмония нередко заканчивается сепсисом, для которого </w:t>
      </w:r>
      <w:proofErr w:type="gramStart"/>
      <w:r w:rsidRPr="00265921">
        <w:rPr>
          <w:rFonts w:ascii="Times New Roman" w:hAnsi="Times New Roman" w:cs="Times New Roman"/>
          <w:sz w:val="24"/>
          <w:szCs w:val="24"/>
          <w:lang w:eastAsia="ru-RU"/>
        </w:rPr>
        <w:t>характерен</w:t>
      </w:r>
      <w:proofErr w:type="gramEnd"/>
      <w:r w:rsidRPr="00265921">
        <w:rPr>
          <w:rFonts w:ascii="Times New Roman" w:hAnsi="Times New Roman" w:cs="Times New Roman"/>
          <w:sz w:val="24"/>
          <w:szCs w:val="24"/>
          <w:lang w:eastAsia="ru-RU"/>
        </w:rPr>
        <w:t xml:space="preserve"> геморрагический </w:t>
      </w:r>
      <w:proofErr w:type="spellStart"/>
      <w:r w:rsidRPr="00265921">
        <w:rPr>
          <w:rFonts w:ascii="Times New Roman" w:hAnsi="Times New Roman" w:cs="Times New Roman"/>
          <w:sz w:val="24"/>
          <w:szCs w:val="24"/>
          <w:lang w:eastAsia="ru-RU"/>
        </w:rPr>
        <w:t>менингоэнцефалит</w:t>
      </w:r>
      <w:proofErr w:type="spellEnd"/>
      <w:r w:rsidRPr="00265921">
        <w:rPr>
          <w:rFonts w:ascii="Times New Roman" w:hAnsi="Times New Roman" w:cs="Times New Roman"/>
          <w:sz w:val="24"/>
          <w:szCs w:val="24"/>
          <w:lang w:eastAsia="ru-RU"/>
        </w:rPr>
        <w:t xml:space="preserve">. Для первично-септической формы характерны </w:t>
      </w:r>
      <w:proofErr w:type="spellStart"/>
      <w:r w:rsidRPr="00265921">
        <w:rPr>
          <w:rFonts w:ascii="Times New Roman" w:hAnsi="Times New Roman" w:cs="Times New Roman"/>
          <w:sz w:val="24"/>
          <w:szCs w:val="24"/>
          <w:lang w:eastAsia="ru-RU"/>
        </w:rPr>
        <w:t>обшие</w:t>
      </w:r>
      <w:proofErr w:type="spellEnd"/>
      <w:r w:rsidRPr="00265921">
        <w:rPr>
          <w:rFonts w:ascii="Times New Roman" w:hAnsi="Times New Roman" w:cs="Times New Roman"/>
          <w:sz w:val="24"/>
          <w:szCs w:val="24"/>
          <w:lang w:eastAsia="ru-RU"/>
        </w:rPr>
        <w:t xml:space="preserve"> проявления инфекции при отсутствии местных изменений. Особенно характерно появление </w:t>
      </w:r>
      <w:proofErr w:type="gramStart"/>
      <w:r w:rsidRPr="00265921">
        <w:rPr>
          <w:rFonts w:ascii="Times New Roman" w:hAnsi="Times New Roman" w:cs="Times New Roman"/>
          <w:sz w:val="24"/>
          <w:szCs w:val="24"/>
          <w:lang w:eastAsia="ru-RU"/>
        </w:rPr>
        <w:t>геморрагического</w:t>
      </w:r>
      <w:proofErr w:type="gramEnd"/>
      <w:r w:rsidRPr="00265921">
        <w:rPr>
          <w:rFonts w:ascii="Times New Roman" w:hAnsi="Times New Roman" w:cs="Times New Roman"/>
          <w:sz w:val="24"/>
          <w:szCs w:val="24"/>
          <w:lang w:eastAsia="ru-RU"/>
        </w:rPr>
        <w:t xml:space="preserve"> </w:t>
      </w:r>
      <w:proofErr w:type="spellStart"/>
      <w:r w:rsidRPr="00265921">
        <w:rPr>
          <w:rFonts w:ascii="Times New Roman" w:hAnsi="Times New Roman" w:cs="Times New Roman"/>
          <w:sz w:val="24"/>
          <w:szCs w:val="24"/>
          <w:lang w:eastAsia="ru-RU"/>
        </w:rPr>
        <w:t>менингоэнцефалита</w:t>
      </w:r>
      <w:proofErr w:type="spellEnd"/>
      <w:r w:rsidRPr="00265921">
        <w:rPr>
          <w:rFonts w:ascii="Times New Roman" w:hAnsi="Times New Roman" w:cs="Times New Roman"/>
          <w:sz w:val="24"/>
          <w:szCs w:val="24"/>
          <w:lang w:eastAsia="ru-RU"/>
        </w:rPr>
        <w:t>.</w:t>
      </w:r>
    </w:p>
    <w:p w:rsidR="007D66F3" w:rsidRPr="00265921" w:rsidRDefault="007D66F3" w:rsidP="007D66F3">
      <w:pPr>
        <w:pStyle w:val="a3"/>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t xml:space="preserve">Геморрагические </w:t>
      </w:r>
      <w:proofErr w:type="spellStart"/>
      <w:r w:rsidRPr="00265921">
        <w:rPr>
          <w:rFonts w:ascii="Times New Roman" w:hAnsi="Times New Roman" w:cs="Times New Roman"/>
          <w:sz w:val="24"/>
          <w:szCs w:val="24"/>
          <w:lang w:eastAsia="ru-RU"/>
        </w:rPr>
        <w:t>менингоэнцефатиты</w:t>
      </w:r>
      <w:proofErr w:type="spellEnd"/>
      <w:r w:rsidRPr="00265921">
        <w:rPr>
          <w:rFonts w:ascii="Times New Roman" w:hAnsi="Times New Roman" w:cs="Times New Roman"/>
          <w:sz w:val="24"/>
          <w:szCs w:val="24"/>
          <w:lang w:eastAsia="ru-RU"/>
        </w:rPr>
        <w:t xml:space="preserve"> при чуме встречаются редко, при ней не бывает столь выраженной гиперплазии селезенки, как при сибирской язве.</w:t>
      </w:r>
    </w:p>
    <w:p w:rsidR="007D66F3" w:rsidRPr="00265921" w:rsidRDefault="007D66F3" w:rsidP="007D66F3">
      <w:pPr>
        <w:pStyle w:val="a3"/>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t xml:space="preserve"> Наличие периаденита и геморрагической </w:t>
      </w:r>
      <w:proofErr w:type="gramStart"/>
      <w:r w:rsidRPr="00265921">
        <w:rPr>
          <w:rFonts w:ascii="Times New Roman" w:hAnsi="Times New Roman" w:cs="Times New Roman"/>
          <w:sz w:val="24"/>
          <w:szCs w:val="24"/>
          <w:lang w:eastAsia="ru-RU"/>
        </w:rPr>
        <w:t>инфильтрации</w:t>
      </w:r>
      <w:proofErr w:type="gramEnd"/>
      <w:r w:rsidRPr="00265921">
        <w:rPr>
          <w:rFonts w:ascii="Times New Roman" w:hAnsi="Times New Roman" w:cs="Times New Roman"/>
          <w:sz w:val="24"/>
          <w:szCs w:val="24"/>
          <w:lang w:eastAsia="ru-RU"/>
        </w:rPr>
        <w:t xml:space="preserve"> вокруг измененных лимфатических узлов в значительной мере облегчает дифференциальную диагностику бубонной формы чумы от гнойных лимфаденитов и лимфаденитов при туляремии.</w:t>
      </w:r>
    </w:p>
    <w:p w:rsidR="007D66F3" w:rsidRPr="00265921" w:rsidRDefault="007D66F3" w:rsidP="007D66F3">
      <w:pPr>
        <w:pStyle w:val="a3"/>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t xml:space="preserve">Для выявления чумных микробов в органах вскрытого трупа можно прямо в </w:t>
      </w:r>
      <w:proofErr w:type="gramStart"/>
      <w:r w:rsidRPr="00265921">
        <w:rPr>
          <w:rFonts w:ascii="Times New Roman" w:hAnsi="Times New Roman" w:cs="Times New Roman"/>
          <w:sz w:val="24"/>
          <w:szCs w:val="24"/>
          <w:lang w:eastAsia="ru-RU"/>
        </w:rPr>
        <w:t>секционной</w:t>
      </w:r>
      <w:proofErr w:type="gramEnd"/>
      <w:r w:rsidRPr="00265921">
        <w:rPr>
          <w:rFonts w:ascii="Times New Roman" w:hAnsi="Times New Roman" w:cs="Times New Roman"/>
          <w:sz w:val="24"/>
          <w:szCs w:val="24"/>
          <w:lang w:eastAsia="ru-RU"/>
        </w:rPr>
        <w:t xml:space="preserve"> провести </w:t>
      </w:r>
      <w:proofErr w:type="spellStart"/>
      <w:r w:rsidRPr="00265921">
        <w:rPr>
          <w:rFonts w:ascii="Times New Roman" w:hAnsi="Times New Roman" w:cs="Times New Roman"/>
          <w:sz w:val="24"/>
          <w:szCs w:val="24"/>
          <w:lang w:eastAsia="ru-RU"/>
        </w:rPr>
        <w:t>бактериоскопическое</w:t>
      </w:r>
      <w:proofErr w:type="spellEnd"/>
      <w:r w:rsidRPr="00265921">
        <w:rPr>
          <w:rFonts w:ascii="Times New Roman" w:hAnsi="Times New Roman" w:cs="Times New Roman"/>
          <w:sz w:val="24"/>
          <w:szCs w:val="24"/>
          <w:lang w:eastAsia="ru-RU"/>
        </w:rPr>
        <w:t xml:space="preserve"> исследование мазков-отпечатков. С этой целью к поверхности свежего разреза органа слегка прикасаются предметным стеклом. При подозрении на чуму мазки-отпечатки лучше всего делать из пневмонических фокусов, увеличенных лимфатических узлов и селезенки. Из каждого органа делают несколько отпечатков. Мазки фиксируют метиловым или этиловым спиртом, в смеси Никифорова (спирт с эфиром в равных частях) в течение 15 минут с последующим </w:t>
      </w:r>
      <w:proofErr w:type="gramStart"/>
      <w:r w:rsidRPr="00265921">
        <w:rPr>
          <w:rFonts w:ascii="Times New Roman" w:hAnsi="Times New Roman" w:cs="Times New Roman"/>
          <w:sz w:val="24"/>
          <w:szCs w:val="24"/>
          <w:lang w:eastAsia="ru-RU"/>
        </w:rPr>
        <w:t>сжиганием</w:t>
      </w:r>
      <w:proofErr w:type="gramEnd"/>
      <w:r w:rsidRPr="00265921">
        <w:rPr>
          <w:rFonts w:ascii="Times New Roman" w:hAnsi="Times New Roman" w:cs="Times New Roman"/>
          <w:sz w:val="24"/>
          <w:szCs w:val="24"/>
          <w:lang w:eastAsia="ru-RU"/>
        </w:rPr>
        <w:t xml:space="preserve"> оставшегося на мазке спирта. Недопустима фиксация мазков только над пламенем, так как при этом не происходит полного обеззараживания материала и мазок представляет известную опасность. Чумной микроб выявляется при окраске мазков метиленовой синью, синькой </w:t>
      </w:r>
      <w:proofErr w:type="spellStart"/>
      <w:r w:rsidRPr="00265921">
        <w:rPr>
          <w:rFonts w:ascii="Times New Roman" w:hAnsi="Times New Roman" w:cs="Times New Roman"/>
          <w:sz w:val="24"/>
          <w:szCs w:val="24"/>
          <w:lang w:eastAsia="ru-RU"/>
        </w:rPr>
        <w:t>Лефлера</w:t>
      </w:r>
      <w:proofErr w:type="spellEnd"/>
      <w:r w:rsidRPr="00265921">
        <w:rPr>
          <w:rFonts w:ascii="Times New Roman" w:hAnsi="Times New Roman" w:cs="Times New Roman"/>
          <w:sz w:val="24"/>
          <w:szCs w:val="24"/>
          <w:lang w:eastAsia="ru-RU"/>
        </w:rPr>
        <w:t xml:space="preserve">, по </w:t>
      </w:r>
      <w:proofErr w:type="spellStart"/>
      <w:r w:rsidRPr="00265921">
        <w:rPr>
          <w:rFonts w:ascii="Times New Roman" w:hAnsi="Times New Roman" w:cs="Times New Roman"/>
          <w:sz w:val="24"/>
          <w:szCs w:val="24"/>
          <w:lang w:eastAsia="ru-RU"/>
        </w:rPr>
        <w:t>Гимза</w:t>
      </w:r>
      <w:proofErr w:type="spellEnd"/>
      <w:r w:rsidRPr="00265921">
        <w:rPr>
          <w:rFonts w:ascii="Times New Roman" w:hAnsi="Times New Roman" w:cs="Times New Roman"/>
          <w:sz w:val="24"/>
          <w:szCs w:val="24"/>
          <w:lang w:eastAsia="ru-RU"/>
        </w:rPr>
        <w:t>-Романовскому и по Грамму (палочка чумы грамотрицательная). Микроскопически (при рассматривании под иммерсией) чумной микроб окрашивается биполярно, имеет закругленные концы и слегка вздутые стороны. Следует иметь в виду, что чумной микроб очень сходен с бактериями псевдотуберкулеза.</w:t>
      </w:r>
    </w:p>
    <w:p w:rsidR="007D66F3" w:rsidRPr="00265921" w:rsidRDefault="007D66F3" w:rsidP="007D66F3">
      <w:pPr>
        <w:pStyle w:val="a3"/>
        <w:ind w:firstLine="567"/>
        <w:jc w:val="both"/>
        <w:rPr>
          <w:rFonts w:ascii="Times New Roman" w:hAnsi="Times New Roman" w:cs="Times New Roman"/>
          <w:sz w:val="24"/>
          <w:szCs w:val="24"/>
          <w:lang w:eastAsia="ru-RU"/>
        </w:rPr>
      </w:pPr>
      <w:proofErr w:type="gramStart"/>
      <w:r w:rsidRPr="00265921">
        <w:rPr>
          <w:rFonts w:ascii="Times New Roman" w:hAnsi="Times New Roman" w:cs="Times New Roman"/>
          <w:sz w:val="24"/>
          <w:szCs w:val="24"/>
          <w:u w:val="single"/>
          <w:lang w:eastAsia="ru-RU"/>
        </w:rPr>
        <w:t xml:space="preserve">При вскрытии умерших от холеры </w:t>
      </w:r>
      <w:r w:rsidRPr="00265921">
        <w:rPr>
          <w:rFonts w:ascii="Times New Roman" w:hAnsi="Times New Roman" w:cs="Times New Roman"/>
          <w:sz w:val="24"/>
          <w:szCs w:val="24"/>
          <w:lang w:eastAsia="ru-RU"/>
        </w:rPr>
        <w:t xml:space="preserve">обращают внимание на степень трупного окоченения, так как оно у умерших в </w:t>
      </w:r>
      <w:proofErr w:type="spellStart"/>
      <w:r w:rsidRPr="00265921">
        <w:rPr>
          <w:rFonts w:ascii="Times New Roman" w:hAnsi="Times New Roman" w:cs="Times New Roman"/>
          <w:sz w:val="24"/>
          <w:szCs w:val="24"/>
          <w:lang w:eastAsia="ru-RU"/>
        </w:rPr>
        <w:t>алгидном</w:t>
      </w:r>
      <w:proofErr w:type="spellEnd"/>
      <w:r w:rsidRPr="00265921">
        <w:rPr>
          <w:rFonts w:ascii="Times New Roman" w:hAnsi="Times New Roman" w:cs="Times New Roman"/>
          <w:sz w:val="24"/>
          <w:szCs w:val="24"/>
          <w:lang w:eastAsia="ru-RU"/>
        </w:rPr>
        <w:t xml:space="preserve"> периоде наступает рано и держится до 3-4 дней.</w:t>
      </w:r>
      <w:proofErr w:type="gramEnd"/>
      <w:r w:rsidRPr="00265921">
        <w:rPr>
          <w:rFonts w:ascii="Times New Roman" w:hAnsi="Times New Roman" w:cs="Times New Roman"/>
          <w:sz w:val="24"/>
          <w:szCs w:val="24"/>
          <w:lang w:eastAsia="ru-RU"/>
        </w:rPr>
        <w:t xml:space="preserve"> Брюшина бывает покрыта тягучей липкой слизью. Кишечник вскрывают только после того, как взят материал для бактериологического исследования. Желчный пузырь не вскрывают, а после перевязки пузырного протока </w:t>
      </w:r>
      <w:proofErr w:type="spellStart"/>
      <w:r w:rsidRPr="00265921">
        <w:rPr>
          <w:rFonts w:ascii="Times New Roman" w:hAnsi="Times New Roman" w:cs="Times New Roman"/>
          <w:sz w:val="24"/>
          <w:szCs w:val="24"/>
          <w:lang w:eastAsia="ru-RU"/>
        </w:rPr>
        <w:t>отсепаровывают</w:t>
      </w:r>
      <w:proofErr w:type="spellEnd"/>
      <w:r w:rsidRPr="00265921">
        <w:rPr>
          <w:rFonts w:ascii="Times New Roman" w:hAnsi="Times New Roman" w:cs="Times New Roman"/>
          <w:sz w:val="24"/>
          <w:szCs w:val="24"/>
          <w:lang w:eastAsia="ru-RU"/>
        </w:rPr>
        <w:t xml:space="preserve"> целиком и в отдельной банке отправляют для бактериологического исследования.</w:t>
      </w:r>
    </w:p>
    <w:p w:rsidR="007D66F3" w:rsidRPr="00265921" w:rsidRDefault="007D66F3" w:rsidP="007D66F3">
      <w:pPr>
        <w:pStyle w:val="a3"/>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t xml:space="preserve">Морфологическая дифференциальная диагностика холеры со сходными заболеваниями (отравления семенами клещевины и мышьяком, с </w:t>
      </w:r>
      <w:proofErr w:type="spellStart"/>
      <w:r w:rsidRPr="00265921">
        <w:rPr>
          <w:rFonts w:ascii="Times New Roman" w:hAnsi="Times New Roman" w:cs="Times New Roman"/>
          <w:sz w:val="24"/>
          <w:szCs w:val="24"/>
          <w:lang w:eastAsia="ru-RU"/>
        </w:rPr>
        <w:t>токсикоинфекционными</w:t>
      </w:r>
      <w:proofErr w:type="spellEnd"/>
      <w:r w:rsidRPr="00265921">
        <w:rPr>
          <w:rFonts w:ascii="Times New Roman" w:hAnsi="Times New Roman" w:cs="Times New Roman"/>
          <w:sz w:val="24"/>
          <w:szCs w:val="24"/>
          <w:lang w:eastAsia="ru-RU"/>
        </w:rPr>
        <w:t xml:space="preserve"> заболеваниями, дизентерией и токсической диспепсией у детей) не всегда может быть проведена с уверенностью.</w:t>
      </w:r>
    </w:p>
    <w:p w:rsidR="007D66F3" w:rsidRPr="00265921" w:rsidRDefault="007D66F3" w:rsidP="007D66F3">
      <w:pPr>
        <w:pStyle w:val="a3"/>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lastRenderedPageBreak/>
        <w:t xml:space="preserve"> В типичных случаях и при раннем вскрытии трупа, холерные вибрионы обнаруживаются в обычных мазках из комочков слизи и кала, со слизистой оболочки тонких кишок или содержимого желчного пузыря (окрашиваются разведенным карболовым фуксином). Вибрионы располагаются группами между клетками эпителия и лейкоцитами, нередко в одном и том же направлении в виде «стаи рыбок». Однако окончательный диагноз должен быть подтвержден бактериологическим исследованием.</w:t>
      </w:r>
    </w:p>
    <w:p w:rsidR="007D66F3" w:rsidRPr="00265921" w:rsidRDefault="007D66F3" w:rsidP="007D66F3">
      <w:pPr>
        <w:pStyle w:val="a3"/>
        <w:ind w:firstLine="567"/>
        <w:jc w:val="both"/>
        <w:rPr>
          <w:rFonts w:ascii="Times New Roman" w:hAnsi="Times New Roman" w:cs="Times New Roman"/>
          <w:sz w:val="24"/>
          <w:szCs w:val="24"/>
          <w:lang w:eastAsia="ru-RU"/>
        </w:rPr>
      </w:pPr>
      <w:proofErr w:type="gramStart"/>
      <w:r w:rsidRPr="00265921">
        <w:rPr>
          <w:rFonts w:ascii="Times New Roman" w:hAnsi="Times New Roman" w:cs="Times New Roman"/>
          <w:sz w:val="24"/>
          <w:szCs w:val="24"/>
          <w:u w:val="single"/>
          <w:lang w:eastAsia="ru-RU"/>
        </w:rPr>
        <w:t xml:space="preserve">При вскрытии умерших от натуральной оспы, </w:t>
      </w:r>
      <w:r w:rsidRPr="00265921">
        <w:rPr>
          <w:rFonts w:ascii="Times New Roman" w:hAnsi="Times New Roman" w:cs="Times New Roman"/>
          <w:sz w:val="24"/>
          <w:szCs w:val="24"/>
          <w:lang w:eastAsia="ru-RU"/>
        </w:rPr>
        <w:t xml:space="preserve">несмотря на ее ликвидацию, патологоанатом должен быть ориентирован на возможность спорадических случаев: помимо осмотра кожных покровов, роговицы, слизистой полости рта, носа, глотки и внутренних органов, обследуют яички, так как одним из осложнений болезни может быть орхит; вскрытие полости черепа производится при подозрении на энцефалит, </w:t>
      </w:r>
      <w:proofErr w:type="spellStart"/>
      <w:r w:rsidRPr="00265921">
        <w:rPr>
          <w:rFonts w:ascii="Times New Roman" w:hAnsi="Times New Roman" w:cs="Times New Roman"/>
          <w:sz w:val="24"/>
          <w:szCs w:val="24"/>
          <w:lang w:eastAsia="ru-RU"/>
        </w:rPr>
        <w:t>менингоэнцефалит</w:t>
      </w:r>
      <w:proofErr w:type="spellEnd"/>
      <w:r w:rsidRPr="00265921">
        <w:rPr>
          <w:rFonts w:ascii="Times New Roman" w:hAnsi="Times New Roman" w:cs="Times New Roman"/>
          <w:sz w:val="24"/>
          <w:szCs w:val="24"/>
          <w:lang w:eastAsia="ru-RU"/>
        </w:rPr>
        <w:t xml:space="preserve">, </w:t>
      </w:r>
      <w:proofErr w:type="spellStart"/>
      <w:r w:rsidRPr="00265921">
        <w:rPr>
          <w:rFonts w:ascii="Times New Roman" w:hAnsi="Times New Roman" w:cs="Times New Roman"/>
          <w:sz w:val="24"/>
          <w:szCs w:val="24"/>
          <w:lang w:eastAsia="ru-RU"/>
        </w:rPr>
        <w:t>энцефаломиелиты</w:t>
      </w:r>
      <w:proofErr w:type="spellEnd"/>
      <w:r w:rsidRPr="00265921">
        <w:rPr>
          <w:rFonts w:ascii="Times New Roman" w:hAnsi="Times New Roman" w:cs="Times New Roman"/>
          <w:sz w:val="24"/>
          <w:szCs w:val="24"/>
          <w:lang w:eastAsia="ru-RU"/>
        </w:rPr>
        <w:t xml:space="preserve"> и отиты среднего и внутреннего уха. </w:t>
      </w:r>
      <w:proofErr w:type="gramEnd"/>
    </w:p>
    <w:p w:rsidR="007D66F3" w:rsidRPr="00265921" w:rsidRDefault="007D66F3" w:rsidP="007D66F3">
      <w:pPr>
        <w:pStyle w:val="a3"/>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t>При натуральной оспе чаще всего возникает необходимость дифференцировать ее с ветряной оспой (</w:t>
      </w:r>
      <w:proofErr w:type="spellStart"/>
      <w:r w:rsidRPr="00265921">
        <w:rPr>
          <w:rFonts w:ascii="Times New Roman" w:hAnsi="Times New Roman" w:cs="Times New Roman"/>
          <w:sz w:val="24"/>
          <w:szCs w:val="24"/>
          <w:lang w:eastAsia="ru-RU"/>
        </w:rPr>
        <w:t>оспоподобная</w:t>
      </w:r>
      <w:proofErr w:type="spellEnd"/>
      <w:r w:rsidRPr="00265921">
        <w:rPr>
          <w:rFonts w:ascii="Times New Roman" w:hAnsi="Times New Roman" w:cs="Times New Roman"/>
          <w:sz w:val="24"/>
          <w:szCs w:val="24"/>
          <w:lang w:eastAsia="ru-RU"/>
        </w:rPr>
        <w:t xml:space="preserve"> форма), </w:t>
      </w:r>
      <w:proofErr w:type="spellStart"/>
      <w:r w:rsidRPr="00265921">
        <w:rPr>
          <w:rFonts w:ascii="Times New Roman" w:hAnsi="Times New Roman" w:cs="Times New Roman"/>
          <w:sz w:val="24"/>
          <w:szCs w:val="24"/>
          <w:lang w:eastAsia="ru-RU"/>
        </w:rPr>
        <w:t>везикулезным</w:t>
      </w:r>
      <w:proofErr w:type="spellEnd"/>
      <w:r w:rsidRPr="00265921">
        <w:rPr>
          <w:rFonts w:ascii="Times New Roman" w:hAnsi="Times New Roman" w:cs="Times New Roman"/>
          <w:sz w:val="24"/>
          <w:szCs w:val="24"/>
          <w:lang w:eastAsia="ru-RU"/>
        </w:rPr>
        <w:t xml:space="preserve"> риккетсиозом и корью. При натуральной оспе сыпь обильнее всего на лице, волосистой части головы и предплечьях. Оспины всюду одинаковой зрелости. При ветряной оспе сыпи больше на туловище. Элементы высыпания имеют различную степень развития – от пятна до высохшей корочки. На слизистых оболочках при натуральной оспе высыпания обильнее, а при ветряной оспе они встречаются редко и в небольшом количестве. При натуральной оспе высыпания представляют многокамерные плотные, глубоко сидящие в коже пузырьки, окруженные красным венчиком. Пузырьки при ветряной оспе поверхностные, дряблые, однокамерные. Высыпания при кори состоят из крупных, мягких на ощупь папул. При оспе высыпания плотные.</w:t>
      </w:r>
    </w:p>
    <w:p w:rsidR="007D66F3" w:rsidRPr="00265921" w:rsidRDefault="007D66F3" w:rsidP="007D66F3">
      <w:pPr>
        <w:pStyle w:val="a3"/>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t>В протоколе вскрытия обязательно указывают данные эпидемиологического анамнеза, что взято для гистологического, бактериологического и вирусологического исследований и характер фиксирующей жидкости.</w:t>
      </w:r>
    </w:p>
    <w:p w:rsidR="007D66F3" w:rsidRPr="00265921" w:rsidRDefault="007D66F3" w:rsidP="007D66F3">
      <w:pPr>
        <w:pStyle w:val="a3"/>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t xml:space="preserve">При вскрытии умерших от карантинных инфекций в секционной должно находиться минимальное число лиц: патологоанатом, санитар, специалист-эпидемиолог или бактериолог </w:t>
      </w:r>
      <w:proofErr w:type="gramStart"/>
      <w:r w:rsidRPr="00265921">
        <w:rPr>
          <w:rFonts w:ascii="Times New Roman" w:hAnsi="Times New Roman" w:cs="Times New Roman"/>
          <w:sz w:val="24"/>
          <w:szCs w:val="24"/>
          <w:lang w:eastAsia="ru-RU"/>
        </w:rPr>
        <w:t xml:space="preserve">( </w:t>
      </w:r>
      <w:proofErr w:type="gramEnd"/>
      <w:r w:rsidRPr="00265921">
        <w:rPr>
          <w:rFonts w:ascii="Times New Roman" w:hAnsi="Times New Roman" w:cs="Times New Roman"/>
          <w:sz w:val="24"/>
          <w:szCs w:val="24"/>
          <w:lang w:eastAsia="ru-RU"/>
        </w:rPr>
        <w:t>3).</w:t>
      </w:r>
    </w:p>
    <w:p w:rsidR="00807FE6" w:rsidRPr="00265921" w:rsidRDefault="00807FE6" w:rsidP="007D66F3">
      <w:pPr>
        <w:pStyle w:val="a3"/>
        <w:jc w:val="both"/>
        <w:rPr>
          <w:rFonts w:ascii="Times New Roman" w:hAnsi="Times New Roman" w:cs="Times New Roman"/>
          <w:sz w:val="24"/>
          <w:szCs w:val="24"/>
          <w:lang w:eastAsia="ru-RU"/>
        </w:rPr>
      </w:pPr>
    </w:p>
    <w:p w:rsidR="00A412BB" w:rsidRPr="00265921" w:rsidRDefault="00A412BB" w:rsidP="005B5BAC">
      <w:pPr>
        <w:pStyle w:val="a3"/>
        <w:jc w:val="center"/>
        <w:rPr>
          <w:rFonts w:ascii="Times New Roman" w:hAnsi="Times New Roman" w:cs="Times New Roman"/>
          <w:sz w:val="24"/>
          <w:szCs w:val="24"/>
          <w:lang w:eastAsia="ru-RU"/>
        </w:rPr>
      </w:pPr>
    </w:p>
    <w:p w:rsidR="00637E95" w:rsidRDefault="00637E95" w:rsidP="00DE1774">
      <w:pPr>
        <w:pStyle w:val="a3"/>
        <w:jc w:val="center"/>
        <w:rPr>
          <w:rFonts w:ascii="Times New Roman" w:hAnsi="Times New Roman" w:cs="Times New Roman"/>
          <w:b/>
          <w:sz w:val="24"/>
          <w:szCs w:val="24"/>
          <w:lang w:eastAsia="ru-RU"/>
        </w:rPr>
      </w:pPr>
    </w:p>
    <w:p w:rsidR="00637E95" w:rsidRDefault="00637E95" w:rsidP="00DE1774">
      <w:pPr>
        <w:pStyle w:val="a3"/>
        <w:jc w:val="center"/>
        <w:rPr>
          <w:rFonts w:ascii="Times New Roman" w:hAnsi="Times New Roman" w:cs="Times New Roman"/>
          <w:b/>
          <w:sz w:val="24"/>
          <w:szCs w:val="24"/>
          <w:lang w:eastAsia="ru-RU"/>
        </w:rPr>
      </w:pPr>
    </w:p>
    <w:p w:rsidR="00637E95" w:rsidRDefault="00637E95" w:rsidP="00DE1774">
      <w:pPr>
        <w:pStyle w:val="a3"/>
        <w:jc w:val="center"/>
        <w:rPr>
          <w:rFonts w:ascii="Times New Roman" w:hAnsi="Times New Roman" w:cs="Times New Roman"/>
          <w:b/>
          <w:sz w:val="24"/>
          <w:szCs w:val="24"/>
          <w:lang w:eastAsia="ru-RU"/>
        </w:rPr>
      </w:pPr>
    </w:p>
    <w:p w:rsidR="00807FE6" w:rsidRPr="00265921" w:rsidRDefault="00DE1774" w:rsidP="00DE1774">
      <w:pPr>
        <w:pStyle w:val="a3"/>
        <w:jc w:val="center"/>
        <w:rPr>
          <w:rFonts w:ascii="Times New Roman" w:hAnsi="Times New Roman" w:cs="Times New Roman"/>
          <w:b/>
          <w:sz w:val="24"/>
          <w:szCs w:val="24"/>
          <w:lang w:eastAsia="ru-RU"/>
        </w:rPr>
      </w:pPr>
      <w:r w:rsidRPr="00265921">
        <w:rPr>
          <w:rFonts w:ascii="Times New Roman" w:hAnsi="Times New Roman" w:cs="Times New Roman"/>
          <w:b/>
          <w:sz w:val="24"/>
          <w:szCs w:val="24"/>
          <w:lang w:eastAsia="ru-RU"/>
        </w:rPr>
        <w:t xml:space="preserve">7.2 Особенности патологоанатомического исследования </w:t>
      </w:r>
      <w:proofErr w:type="gramStart"/>
      <w:r w:rsidRPr="00265921">
        <w:rPr>
          <w:rFonts w:ascii="Times New Roman" w:hAnsi="Times New Roman" w:cs="Times New Roman"/>
          <w:b/>
          <w:sz w:val="24"/>
          <w:szCs w:val="24"/>
          <w:lang w:eastAsia="ru-RU"/>
        </w:rPr>
        <w:t>умерших</w:t>
      </w:r>
      <w:proofErr w:type="gramEnd"/>
      <w:r w:rsidRPr="00265921">
        <w:rPr>
          <w:rFonts w:ascii="Times New Roman" w:hAnsi="Times New Roman" w:cs="Times New Roman"/>
          <w:b/>
          <w:sz w:val="24"/>
          <w:szCs w:val="24"/>
          <w:lang w:eastAsia="ru-RU"/>
        </w:rPr>
        <w:t xml:space="preserve"> от СПИДА</w:t>
      </w:r>
    </w:p>
    <w:p w:rsidR="00807FE6" w:rsidRPr="00265921" w:rsidRDefault="00807FE6" w:rsidP="00DE1774">
      <w:pPr>
        <w:pStyle w:val="a3"/>
        <w:jc w:val="center"/>
        <w:rPr>
          <w:rFonts w:ascii="Times New Roman" w:hAnsi="Times New Roman" w:cs="Times New Roman"/>
          <w:sz w:val="24"/>
          <w:szCs w:val="24"/>
          <w:lang w:eastAsia="ru-RU"/>
        </w:rPr>
      </w:pPr>
    </w:p>
    <w:p w:rsidR="007D66F3" w:rsidRPr="00265921" w:rsidRDefault="00807FE6" w:rsidP="007D66F3">
      <w:pPr>
        <w:pStyle w:val="a3"/>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t xml:space="preserve"> </w:t>
      </w:r>
      <w:r w:rsidR="007D66F3" w:rsidRPr="00265921">
        <w:rPr>
          <w:rFonts w:ascii="Times New Roman" w:hAnsi="Times New Roman" w:cs="Times New Roman"/>
          <w:sz w:val="24"/>
          <w:szCs w:val="24"/>
          <w:lang w:eastAsia="ru-RU"/>
        </w:rPr>
        <w:t xml:space="preserve">С целью упорядочения системы сбора, передачи информации и </w:t>
      </w:r>
      <w:proofErr w:type="gramStart"/>
      <w:r w:rsidR="007D66F3" w:rsidRPr="00265921">
        <w:rPr>
          <w:rFonts w:ascii="Times New Roman" w:hAnsi="Times New Roman" w:cs="Times New Roman"/>
          <w:sz w:val="24"/>
          <w:szCs w:val="24"/>
          <w:lang w:eastAsia="ru-RU"/>
        </w:rPr>
        <w:t>регистрации</w:t>
      </w:r>
      <w:proofErr w:type="gramEnd"/>
      <w:r w:rsidR="007D66F3" w:rsidRPr="00265921">
        <w:rPr>
          <w:rFonts w:ascii="Times New Roman" w:hAnsi="Times New Roman" w:cs="Times New Roman"/>
          <w:sz w:val="24"/>
          <w:szCs w:val="24"/>
          <w:lang w:eastAsia="ru-RU"/>
        </w:rPr>
        <w:t xml:space="preserve"> умерших от СПИДа вводится специальный учет случаев диагностики СПИДа при патологоанатомическом или судебно-медицинском исследовании трупа по совокупности патологических изменений, подтвержденных серологическим исследованием трупной крови на антитела к ВИЧ. На каждый подобный случай учреждение здравоохранения заполняет «Экстренное извещение» и направляет в территориальную санитарно-эпидемиологическую станцию по месту регистрации. </w:t>
      </w:r>
    </w:p>
    <w:p w:rsidR="007D66F3" w:rsidRPr="00265921" w:rsidRDefault="007D66F3" w:rsidP="007D66F3">
      <w:pPr>
        <w:pStyle w:val="a3"/>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t xml:space="preserve"> Если СПИД был заподозрен по совокупности патологических процессов только на вскрытии, следует направить (с нарочным – старший лаборант ПАО, ЦПАО, ПАБ) не менее 5 мл крови из бедренной вены в соответствующую региональную лабораторию. Кровь набирают в сухую стерильную пробирку, закрывают ее резиновой пробкой, помещают в полиэтиленовый пакет, обрабатывают 3-5% раствором хлорамина и помещают в контейнер.</w:t>
      </w:r>
    </w:p>
    <w:p w:rsidR="007D66F3" w:rsidRPr="00265921" w:rsidRDefault="007D66F3" w:rsidP="007D66F3">
      <w:pPr>
        <w:pStyle w:val="a3"/>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lastRenderedPageBreak/>
        <w:t xml:space="preserve">Полагают, что обнаружение сывороточных антител к ВИЧ возможно в сроки до 24 часов после наступления смерти, однако проведение исследования затруднено гемолизом трупной крови. Поэтому отрицательный результат ещё не означает, что в данном случае не было инфекции ВИЧ. Вместе с тем патологоанатомический диагноз СПИДа может быть поставлен только при подтверждении его тестом на антитела к ВИЧ. </w:t>
      </w:r>
    </w:p>
    <w:p w:rsidR="007D66F3" w:rsidRPr="00265921" w:rsidRDefault="007D66F3" w:rsidP="007D66F3">
      <w:pPr>
        <w:pStyle w:val="a3"/>
        <w:ind w:firstLine="567"/>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t>В случаях, когда по результатам патологоанатомического или судебно-медицинского вскрытия трупа возникает подозрение на СПИД, однако исследование трупной крови на антитела к ВИЧ дало отрицательный результат или провести его не представилось возможным, учреждение здравоохранения обязано также поставить об этом в известность санитарно-эпидемиологическую станцию по месту обнаружения заболевания, подозрительного на СПИД</w:t>
      </w:r>
      <w:proofErr w:type="gramStart"/>
      <w:r w:rsidRPr="00265921">
        <w:rPr>
          <w:rFonts w:ascii="Times New Roman" w:hAnsi="Times New Roman" w:cs="Times New Roman"/>
          <w:sz w:val="24"/>
          <w:szCs w:val="24"/>
          <w:lang w:eastAsia="ru-RU"/>
        </w:rPr>
        <w:t xml:space="preserve"> С</w:t>
      </w:r>
      <w:proofErr w:type="gramEnd"/>
      <w:r w:rsidRPr="00265921">
        <w:rPr>
          <w:rFonts w:ascii="Times New Roman" w:hAnsi="Times New Roman" w:cs="Times New Roman"/>
          <w:sz w:val="24"/>
          <w:szCs w:val="24"/>
          <w:lang w:eastAsia="ru-RU"/>
        </w:rPr>
        <w:t xml:space="preserve">облюдается противоэпидемический режим при работе с </w:t>
      </w:r>
      <w:proofErr w:type="spellStart"/>
      <w:r w:rsidRPr="00265921">
        <w:rPr>
          <w:rFonts w:ascii="Times New Roman" w:hAnsi="Times New Roman" w:cs="Times New Roman"/>
          <w:sz w:val="24"/>
          <w:szCs w:val="24"/>
          <w:lang w:eastAsia="ru-RU"/>
        </w:rPr>
        <w:t>биопсийными</w:t>
      </w:r>
      <w:proofErr w:type="spellEnd"/>
      <w:r w:rsidRPr="00265921">
        <w:rPr>
          <w:rFonts w:ascii="Times New Roman" w:hAnsi="Times New Roman" w:cs="Times New Roman"/>
          <w:sz w:val="24"/>
          <w:szCs w:val="24"/>
          <w:lang w:eastAsia="ru-RU"/>
        </w:rPr>
        <w:t xml:space="preserve"> и секционными материалами.</w:t>
      </w:r>
    </w:p>
    <w:p w:rsidR="007D66F3" w:rsidRPr="00265921" w:rsidRDefault="007D66F3" w:rsidP="007D66F3">
      <w:pPr>
        <w:pStyle w:val="a3"/>
        <w:jc w:val="both"/>
        <w:rPr>
          <w:rFonts w:ascii="Times New Roman" w:hAnsi="Times New Roman" w:cs="Times New Roman"/>
          <w:sz w:val="24"/>
          <w:szCs w:val="24"/>
          <w:lang w:eastAsia="ru-RU"/>
        </w:rPr>
      </w:pPr>
    </w:p>
    <w:p w:rsidR="007D66F3" w:rsidRPr="00265921" w:rsidRDefault="007D66F3" w:rsidP="007D66F3">
      <w:pPr>
        <w:pStyle w:val="a3"/>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t xml:space="preserve">Меры предосторожности при выполнении вскрытия и исследовании операционного и биопсийного материала при ВИЧ-инфекции. </w:t>
      </w:r>
    </w:p>
    <w:p w:rsidR="007D66F3" w:rsidRPr="00265921" w:rsidRDefault="007D66F3" w:rsidP="007D66F3">
      <w:pPr>
        <w:pStyle w:val="a3"/>
        <w:ind w:firstLine="567"/>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t xml:space="preserve">Вирус СПИДа (ВИЧ) относится ко </w:t>
      </w:r>
      <w:r w:rsidRPr="00265921">
        <w:rPr>
          <w:rFonts w:ascii="Times New Roman" w:hAnsi="Times New Roman" w:cs="Times New Roman"/>
          <w:sz w:val="24"/>
          <w:szCs w:val="24"/>
          <w:lang w:val="en-US" w:eastAsia="ru-RU"/>
        </w:rPr>
        <w:t>II</w:t>
      </w:r>
      <w:r w:rsidRPr="00265921">
        <w:rPr>
          <w:rFonts w:ascii="Times New Roman" w:hAnsi="Times New Roman" w:cs="Times New Roman"/>
          <w:sz w:val="24"/>
          <w:szCs w:val="24"/>
          <w:lang w:eastAsia="ru-RU"/>
        </w:rPr>
        <w:t xml:space="preserve"> группе патогенности, в </w:t>
      </w:r>
      <w:proofErr w:type="gramStart"/>
      <w:r w:rsidRPr="00265921">
        <w:rPr>
          <w:rFonts w:ascii="Times New Roman" w:hAnsi="Times New Roman" w:cs="Times New Roman"/>
          <w:sz w:val="24"/>
          <w:szCs w:val="24"/>
          <w:lang w:eastAsia="ru-RU"/>
        </w:rPr>
        <w:t>связи</w:t>
      </w:r>
      <w:proofErr w:type="gramEnd"/>
      <w:r w:rsidRPr="00265921">
        <w:rPr>
          <w:rFonts w:ascii="Times New Roman" w:hAnsi="Times New Roman" w:cs="Times New Roman"/>
          <w:sz w:val="24"/>
          <w:szCs w:val="24"/>
          <w:lang w:eastAsia="ru-RU"/>
        </w:rPr>
        <w:t xml:space="preserve"> с чем весь медицинский персонал патологоанатомического отделения должен строго следовать требованиям специальных инструкций. </w:t>
      </w:r>
    </w:p>
    <w:p w:rsidR="007D66F3" w:rsidRPr="00265921" w:rsidRDefault="007D66F3" w:rsidP="007D66F3">
      <w:pPr>
        <w:pStyle w:val="a3"/>
        <w:ind w:firstLine="567"/>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t xml:space="preserve">В случаях СПИДа или при подозрении на него к телу умершего прикрепляют специальную бирку с предостерегающей надписью: «СПИД!». Перед производством патологоанатомического вскрытия все участники надевают защитные костюмы </w:t>
      </w:r>
      <w:r w:rsidRPr="00265921">
        <w:rPr>
          <w:rFonts w:ascii="Times New Roman" w:hAnsi="Times New Roman" w:cs="Times New Roman"/>
          <w:sz w:val="24"/>
          <w:szCs w:val="24"/>
          <w:lang w:val="en-US" w:eastAsia="ru-RU"/>
        </w:rPr>
        <w:t>I</w:t>
      </w:r>
      <w:r w:rsidRPr="00265921">
        <w:rPr>
          <w:rFonts w:ascii="Times New Roman" w:hAnsi="Times New Roman" w:cs="Times New Roman"/>
          <w:sz w:val="24"/>
          <w:szCs w:val="24"/>
          <w:lang w:eastAsia="ru-RU"/>
        </w:rPr>
        <w:t xml:space="preserve"> типа. </w:t>
      </w:r>
    </w:p>
    <w:p w:rsidR="007D66F3" w:rsidRPr="00265921" w:rsidRDefault="007D66F3" w:rsidP="007D66F3">
      <w:pPr>
        <w:pStyle w:val="a3"/>
        <w:ind w:firstLine="567"/>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t xml:space="preserve">Все инструменты, предметы и поверхности, загрязненные во время вскрытия, обрабатывают 3% раствором хлорамина. Спуск сточных вод во время производства вскрытия в канализацию прекращают. Промывные воды собирают в ведра или другие емкости, содержащие дезинфицирующие растворы. У входа в </w:t>
      </w:r>
      <w:proofErr w:type="gramStart"/>
      <w:r w:rsidRPr="00265921">
        <w:rPr>
          <w:rFonts w:ascii="Times New Roman" w:hAnsi="Times New Roman" w:cs="Times New Roman"/>
          <w:sz w:val="24"/>
          <w:szCs w:val="24"/>
          <w:lang w:eastAsia="ru-RU"/>
        </w:rPr>
        <w:t>секционную</w:t>
      </w:r>
      <w:proofErr w:type="gramEnd"/>
      <w:r w:rsidRPr="00265921">
        <w:rPr>
          <w:rFonts w:ascii="Times New Roman" w:hAnsi="Times New Roman" w:cs="Times New Roman"/>
          <w:sz w:val="24"/>
          <w:szCs w:val="24"/>
          <w:lang w:eastAsia="ru-RU"/>
        </w:rPr>
        <w:t xml:space="preserve"> помещают коврик, смоченный дезинфицирующим раствором. При работе с тканевым материалом и биологическими жидкостями или при необходимости соприкасаться с поверхностями, которые могут быть ими </w:t>
      </w:r>
      <w:proofErr w:type="gramStart"/>
      <w:r w:rsidRPr="00265921">
        <w:rPr>
          <w:rFonts w:ascii="Times New Roman" w:hAnsi="Times New Roman" w:cs="Times New Roman"/>
          <w:sz w:val="24"/>
          <w:szCs w:val="24"/>
          <w:lang w:eastAsia="ru-RU"/>
        </w:rPr>
        <w:t>загрязнены</w:t>
      </w:r>
      <w:proofErr w:type="gramEnd"/>
      <w:r w:rsidRPr="00265921">
        <w:rPr>
          <w:rFonts w:ascii="Times New Roman" w:hAnsi="Times New Roman" w:cs="Times New Roman"/>
          <w:sz w:val="24"/>
          <w:szCs w:val="24"/>
          <w:lang w:eastAsia="ru-RU"/>
        </w:rPr>
        <w:t xml:space="preserve"> следует надевать резиновые перчатки.</w:t>
      </w:r>
    </w:p>
    <w:p w:rsidR="007D66F3" w:rsidRPr="00265921" w:rsidRDefault="007D66F3" w:rsidP="007D66F3">
      <w:pPr>
        <w:pStyle w:val="a3"/>
        <w:ind w:firstLine="567"/>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t>Одежду, используемую при вскрытии, пропитанную кровью или другими биологическими жидкостями, необходимо поместить в непромокаемый мешок с предупредительной надписью: «Осторожно, СПИД!». Загрязненный материал можно также помещать в пластиковые пакеты определенного цвета, предназначенные исключительно для сбора и удаления инфицированных отходов.</w:t>
      </w:r>
    </w:p>
    <w:p w:rsidR="007D66F3" w:rsidRPr="00265921" w:rsidRDefault="007D66F3" w:rsidP="007D66F3">
      <w:pPr>
        <w:pStyle w:val="a3"/>
        <w:ind w:firstLine="567"/>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t>Для манипуляций со всеми жидкостями в лабораториях необходимо пользовать только механические пипетки с резиновой грушей (</w:t>
      </w:r>
      <w:proofErr w:type="spellStart"/>
      <w:r w:rsidRPr="00265921">
        <w:rPr>
          <w:rFonts w:ascii="Times New Roman" w:hAnsi="Times New Roman" w:cs="Times New Roman"/>
          <w:sz w:val="24"/>
          <w:szCs w:val="24"/>
          <w:lang w:eastAsia="ru-RU"/>
        </w:rPr>
        <w:t>пипетирование</w:t>
      </w:r>
      <w:proofErr w:type="spellEnd"/>
      <w:r w:rsidRPr="00265921">
        <w:rPr>
          <w:rFonts w:ascii="Times New Roman" w:hAnsi="Times New Roman" w:cs="Times New Roman"/>
          <w:sz w:val="24"/>
          <w:szCs w:val="24"/>
          <w:lang w:eastAsia="ru-RU"/>
        </w:rPr>
        <w:t xml:space="preserve"> ртом запрещено!). Все повреждения кожи на руках должны быть предварительно закрыты лейкопластырем или напальчниками. Все процедуры и манипуляции с потенциально инфицированным материалом следует выполнять крайне осторожно, чтобы избежать образования капель и аэрозолей. В случае загрязнения рук или других участков тела кровью или другими биологическими жидкостями их следует обработать дезинфицирующим раствором или 70</w:t>
      </w:r>
      <w:r w:rsidRPr="00265921">
        <w:rPr>
          <w:rFonts w:ascii="Times New Roman" w:hAnsi="Times New Roman" w:cs="Times New Roman"/>
          <w:sz w:val="24"/>
          <w:szCs w:val="24"/>
          <w:vertAlign w:val="superscript"/>
          <w:lang w:eastAsia="ru-RU"/>
        </w:rPr>
        <w:t xml:space="preserve">0 </w:t>
      </w:r>
      <w:r w:rsidRPr="00265921">
        <w:rPr>
          <w:rFonts w:ascii="Times New Roman" w:hAnsi="Times New Roman" w:cs="Times New Roman"/>
          <w:sz w:val="24"/>
          <w:szCs w:val="24"/>
          <w:lang w:eastAsia="ru-RU"/>
        </w:rPr>
        <w:t xml:space="preserve">спиртом. </w:t>
      </w:r>
      <w:proofErr w:type="gramStart"/>
      <w:r w:rsidRPr="00265921">
        <w:rPr>
          <w:rFonts w:ascii="Times New Roman" w:hAnsi="Times New Roman" w:cs="Times New Roman"/>
          <w:sz w:val="24"/>
          <w:szCs w:val="24"/>
          <w:lang w:eastAsia="ru-RU"/>
        </w:rPr>
        <w:t>Если возникает подозрение о попадании зараженного материала на слизистые оболочки, их немедленно обрабатывают 0,5% раствором марганцовокислого калия, глаза промывают 1% раствором борной кислоты или струей воды, или закапывают несколько капель 1% раствора азотнокислого серебра, в нос закапывают 1% раствор протаргола, рот и горло дополнительно прополаскивают 70</w:t>
      </w:r>
      <w:r w:rsidRPr="00265921">
        <w:rPr>
          <w:rFonts w:ascii="Times New Roman" w:hAnsi="Times New Roman" w:cs="Times New Roman"/>
          <w:sz w:val="24"/>
          <w:szCs w:val="24"/>
          <w:vertAlign w:val="superscript"/>
          <w:lang w:eastAsia="ru-RU"/>
        </w:rPr>
        <w:t>0</w:t>
      </w:r>
      <w:r w:rsidRPr="00265921">
        <w:rPr>
          <w:rFonts w:ascii="Times New Roman" w:hAnsi="Times New Roman" w:cs="Times New Roman"/>
          <w:sz w:val="24"/>
          <w:szCs w:val="24"/>
          <w:lang w:eastAsia="ru-RU"/>
        </w:rPr>
        <w:t xml:space="preserve"> спиртом или 0,5% раствором марганцовокислого калия или 1% раствором борной кислоты. </w:t>
      </w:r>
      <w:proofErr w:type="gramEnd"/>
    </w:p>
    <w:p w:rsidR="007D66F3" w:rsidRPr="00265921" w:rsidRDefault="007D66F3" w:rsidP="007D66F3">
      <w:pPr>
        <w:pStyle w:val="a3"/>
        <w:ind w:firstLine="567"/>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lastRenderedPageBreak/>
        <w:t>При случайном разбрызгивании инфицированного материала и по окончании работы рабочие поверхности лабораторных столов необходимо обеззараживать 3% раствором хлорамина.</w:t>
      </w:r>
    </w:p>
    <w:p w:rsidR="007D66F3" w:rsidRPr="00265921" w:rsidRDefault="007D66F3" w:rsidP="007D66F3">
      <w:pPr>
        <w:pStyle w:val="a3"/>
        <w:ind w:firstLine="567"/>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t>На стерильных банках с направляемым на исследование материалом (кровь, биоптат или операционный материал) необходимо делать предупредительные надписи («Осторожно СПИД!»). Если наружная поверхность банки загрязнена, ее необходимо протереть водным раствором гипохлорита натрия (5,25% раствор) в разведении 1:10 или 3% раствором хлорамина. При транспортировке все банки с материалом должны быть герметично закрыты резиновой пробкой и резиновой пленкой (от перчаток) и помещены во второй контейнер или плотный пакет, который необходимо осмотреть, чтобы убедиться в отсутствии механических повреждений. Наружные поверхности контейнеров или пакетов обрабатывают 3% раствором хлорамина. К посылке прилагают сопроводительный документ, в котором указывают: Ф.И.О., возраст, диагноз, дату взятия материала, характер материала, фамилию и должность медицинского работника, направляющего материал.</w:t>
      </w:r>
    </w:p>
    <w:p w:rsidR="007D66F3" w:rsidRPr="00265921" w:rsidRDefault="007D66F3" w:rsidP="007D66F3">
      <w:pPr>
        <w:pStyle w:val="a3"/>
        <w:ind w:firstLine="567"/>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t xml:space="preserve">Все материалы направляют с нарочным. Фиксированный </w:t>
      </w:r>
      <w:proofErr w:type="spellStart"/>
      <w:r w:rsidRPr="00265921">
        <w:rPr>
          <w:rFonts w:ascii="Times New Roman" w:hAnsi="Times New Roman" w:cs="Times New Roman"/>
          <w:sz w:val="24"/>
          <w:szCs w:val="24"/>
          <w:lang w:eastAsia="ru-RU"/>
        </w:rPr>
        <w:t>аутопсийный</w:t>
      </w:r>
      <w:proofErr w:type="spellEnd"/>
      <w:r w:rsidRPr="00265921">
        <w:rPr>
          <w:rFonts w:ascii="Times New Roman" w:hAnsi="Times New Roman" w:cs="Times New Roman"/>
          <w:sz w:val="24"/>
          <w:szCs w:val="24"/>
          <w:lang w:eastAsia="ru-RU"/>
        </w:rPr>
        <w:t xml:space="preserve"> материал хранят в специально отведенном запертом помещении. </w:t>
      </w:r>
      <w:proofErr w:type="gramStart"/>
      <w:r w:rsidRPr="00265921">
        <w:rPr>
          <w:rFonts w:ascii="Times New Roman" w:hAnsi="Times New Roman" w:cs="Times New Roman"/>
          <w:sz w:val="24"/>
          <w:szCs w:val="24"/>
          <w:lang w:eastAsia="ru-RU"/>
        </w:rPr>
        <w:t>Порядок учета, хранения, обращения, отпуска и пересылки материалов, содержащих вирус СПИДа (ВИЧ), осуществляется в соответствии с инструкциями о порядке учета, хранения, обращения, отпуска и пересылки культур, бактерий, вирусов.</w:t>
      </w:r>
      <w:proofErr w:type="gramEnd"/>
    </w:p>
    <w:p w:rsidR="007D66F3" w:rsidRPr="00265921" w:rsidRDefault="007D66F3" w:rsidP="007D66F3">
      <w:pPr>
        <w:pStyle w:val="a3"/>
        <w:ind w:firstLine="567"/>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t>При работе с потенциально инфицированным материалом следует надевать защитную одежду (халаты или костюмы), которые необходимо снимать перед тем, как покинуть помещение лаборатории.</w:t>
      </w:r>
    </w:p>
    <w:p w:rsidR="007D66F3" w:rsidRPr="00265921" w:rsidRDefault="007D66F3" w:rsidP="007D66F3">
      <w:pPr>
        <w:pStyle w:val="a3"/>
        <w:ind w:firstLine="567"/>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t>Весь персонал должен тщательно вымыть руки после завершения работы, снять одежду перед тем, как покинуть лабораторию.</w:t>
      </w:r>
    </w:p>
    <w:p w:rsidR="007D66F3" w:rsidRPr="00265921" w:rsidRDefault="007D66F3" w:rsidP="007D66F3">
      <w:pPr>
        <w:pStyle w:val="a3"/>
        <w:ind w:firstLine="567"/>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t>После вскрытия труп орошают дезинфицирующим раствором (3% раствор хлорамина</w:t>
      </w:r>
      <w:proofErr w:type="gramStart"/>
      <w:r w:rsidRPr="00265921">
        <w:rPr>
          <w:rFonts w:ascii="Times New Roman" w:hAnsi="Times New Roman" w:cs="Times New Roman"/>
          <w:sz w:val="24"/>
          <w:szCs w:val="24"/>
          <w:lang w:eastAsia="ru-RU"/>
        </w:rPr>
        <w:t xml:space="preserve"> Б</w:t>
      </w:r>
      <w:proofErr w:type="gramEnd"/>
      <w:r w:rsidRPr="00265921">
        <w:rPr>
          <w:rFonts w:ascii="Times New Roman" w:hAnsi="Times New Roman" w:cs="Times New Roman"/>
          <w:sz w:val="24"/>
          <w:szCs w:val="24"/>
          <w:lang w:eastAsia="ru-RU"/>
        </w:rPr>
        <w:t xml:space="preserve"> или хлорной извести), завертывают в простыню, смоченную в дезинфицирующем растворе, и помещают в металлический гроб, или в деревянный, обитый внутри клеенкой. На дно засыпают хлорную известь слоем не менее 15 см. Перевозку трупа на кладбище или крематорий осуществляет </w:t>
      </w:r>
      <w:proofErr w:type="spellStart"/>
      <w:r w:rsidRPr="00265921">
        <w:rPr>
          <w:rFonts w:ascii="Times New Roman" w:hAnsi="Times New Roman" w:cs="Times New Roman"/>
          <w:sz w:val="24"/>
          <w:szCs w:val="24"/>
          <w:lang w:eastAsia="ru-RU"/>
        </w:rPr>
        <w:t>эвакобригада</w:t>
      </w:r>
      <w:proofErr w:type="spellEnd"/>
      <w:r w:rsidRPr="00265921">
        <w:rPr>
          <w:rFonts w:ascii="Times New Roman" w:hAnsi="Times New Roman" w:cs="Times New Roman"/>
          <w:sz w:val="24"/>
          <w:szCs w:val="24"/>
          <w:lang w:eastAsia="ru-RU"/>
        </w:rPr>
        <w:t xml:space="preserve"> в сопровождении специалистов отдела особо опасных инфекции ЦГСН. Персонал похоронных бюро также должен быть информирован о потенциальной опасности и принимать соответствующие меры предосторожности.</w:t>
      </w:r>
    </w:p>
    <w:p w:rsidR="007D66F3" w:rsidRPr="00265921" w:rsidRDefault="007D66F3" w:rsidP="007D66F3">
      <w:pPr>
        <w:pStyle w:val="a3"/>
        <w:ind w:firstLine="567"/>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t>Все потенциально зараженные материалы, использованные для патоморфологических (цитологических) исследований, необходимо подвергать обеззараживанию и только после этого отправлять в утилизацию.</w:t>
      </w:r>
    </w:p>
    <w:p w:rsidR="00F70045" w:rsidRPr="00265921" w:rsidRDefault="00F70045" w:rsidP="005B5BAC">
      <w:pPr>
        <w:pStyle w:val="a3"/>
        <w:jc w:val="center"/>
        <w:rPr>
          <w:rFonts w:ascii="Times New Roman" w:hAnsi="Times New Roman" w:cs="Times New Roman"/>
          <w:b/>
          <w:sz w:val="24"/>
          <w:szCs w:val="24"/>
          <w:lang w:eastAsia="ru-RU"/>
        </w:rPr>
      </w:pPr>
    </w:p>
    <w:p w:rsidR="00F70045" w:rsidRPr="00265921" w:rsidRDefault="00F70045" w:rsidP="005B5BAC">
      <w:pPr>
        <w:pStyle w:val="a3"/>
        <w:jc w:val="center"/>
        <w:rPr>
          <w:rFonts w:ascii="Times New Roman" w:hAnsi="Times New Roman" w:cs="Times New Roman"/>
          <w:b/>
          <w:sz w:val="24"/>
          <w:szCs w:val="24"/>
          <w:lang w:eastAsia="ru-RU"/>
        </w:rPr>
      </w:pPr>
    </w:p>
    <w:p w:rsidR="00807FE6" w:rsidRPr="00265921" w:rsidRDefault="00DE1774" w:rsidP="005B5BAC">
      <w:pPr>
        <w:pStyle w:val="a3"/>
        <w:jc w:val="center"/>
        <w:rPr>
          <w:rFonts w:ascii="Times New Roman" w:hAnsi="Times New Roman" w:cs="Times New Roman"/>
          <w:b/>
          <w:sz w:val="24"/>
          <w:szCs w:val="24"/>
          <w:lang w:eastAsia="ru-RU"/>
        </w:rPr>
      </w:pPr>
      <w:r w:rsidRPr="00265921">
        <w:rPr>
          <w:rFonts w:ascii="Times New Roman" w:hAnsi="Times New Roman" w:cs="Times New Roman"/>
          <w:b/>
          <w:sz w:val="24"/>
          <w:szCs w:val="24"/>
          <w:lang w:eastAsia="ru-RU"/>
        </w:rPr>
        <w:t>7.3</w:t>
      </w:r>
      <w:r w:rsidR="005B5BAC" w:rsidRPr="00265921">
        <w:rPr>
          <w:rFonts w:ascii="Times New Roman" w:hAnsi="Times New Roman" w:cs="Times New Roman"/>
          <w:b/>
          <w:sz w:val="24"/>
          <w:szCs w:val="24"/>
          <w:lang w:eastAsia="ru-RU"/>
        </w:rPr>
        <w:t xml:space="preserve">. </w:t>
      </w:r>
      <w:r w:rsidR="00807FE6" w:rsidRPr="00265921">
        <w:rPr>
          <w:rFonts w:ascii="Times New Roman" w:hAnsi="Times New Roman" w:cs="Times New Roman"/>
          <w:b/>
          <w:sz w:val="24"/>
          <w:szCs w:val="24"/>
          <w:lang w:eastAsia="ru-RU"/>
        </w:rPr>
        <w:t>Дезинфекция объектов при работе с трупами</w:t>
      </w:r>
    </w:p>
    <w:p w:rsidR="00807FE6" w:rsidRPr="00265921" w:rsidRDefault="00807FE6" w:rsidP="00807FE6">
      <w:pPr>
        <w:pStyle w:val="a3"/>
        <w:jc w:val="both"/>
        <w:rPr>
          <w:rFonts w:ascii="Times New Roman" w:hAnsi="Times New Roman" w:cs="Times New Roman"/>
          <w:sz w:val="24"/>
          <w:szCs w:val="24"/>
          <w:lang w:eastAsia="ru-RU"/>
        </w:rPr>
      </w:pPr>
    </w:p>
    <w:tbl>
      <w:tblPr>
        <w:tblStyle w:val="aa"/>
        <w:tblW w:w="4902" w:type="pct"/>
        <w:tblInd w:w="108" w:type="dxa"/>
        <w:tblLook w:val="01E0" w:firstRow="1" w:lastRow="1" w:firstColumn="1" w:lastColumn="1" w:noHBand="0" w:noVBand="0"/>
      </w:tblPr>
      <w:tblGrid>
        <w:gridCol w:w="2402"/>
        <w:gridCol w:w="2454"/>
        <w:gridCol w:w="3212"/>
        <w:gridCol w:w="1571"/>
      </w:tblGrid>
      <w:tr w:rsidR="00807FE6" w:rsidRPr="00265921" w:rsidTr="00A412BB">
        <w:tc>
          <w:tcPr>
            <w:tcW w:w="1246" w:type="pct"/>
            <w:vAlign w:val="center"/>
          </w:tcPr>
          <w:p w:rsidR="00807FE6" w:rsidRPr="00265921" w:rsidRDefault="00807FE6" w:rsidP="00A412BB">
            <w:pPr>
              <w:pStyle w:val="a3"/>
              <w:jc w:val="center"/>
              <w:rPr>
                <w:sz w:val="24"/>
                <w:szCs w:val="24"/>
              </w:rPr>
            </w:pPr>
            <w:r w:rsidRPr="00265921">
              <w:rPr>
                <w:sz w:val="24"/>
                <w:szCs w:val="24"/>
              </w:rPr>
              <w:t>Объект,</w:t>
            </w:r>
          </w:p>
          <w:p w:rsidR="00807FE6" w:rsidRPr="00265921" w:rsidRDefault="00807FE6" w:rsidP="00A412BB">
            <w:pPr>
              <w:pStyle w:val="a3"/>
              <w:jc w:val="center"/>
              <w:rPr>
                <w:sz w:val="24"/>
                <w:szCs w:val="24"/>
              </w:rPr>
            </w:pPr>
            <w:r w:rsidRPr="00265921">
              <w:rPr>
                <w:sz w:val="24"/>
                <w:szCs w:val="24"/>
              </w:rPr>
              <w:t>подлежащий</w:t>
            </w:r>
          </w:p>
          <w:p w:rsidR="00807FE6" w:rsidRPr="00265921" w:rsidRDefault="00807FE6" w:rsidP="00A412BB">
            <w:pPr>
              <w:pStyle w:val="a3"/>
              <w:jc w:val="center"/>
              <w:rPr>
                <w:sz w:val="24"/>
                <w:szCs w:val="24"/>
              </w:rPr>
            </w:pPr>
            <w:r w:rsidRPr="00265921">
              <w:rPr>
                <w:sz w:val="24"/>
                <w:szCs w:val="24"/>
              </w:rPr>
              <w:t>обеззараживанию</w:t>
            </w:r>
          </w:p>
        </w:tc>
        <w:tc>
          <w:tcPr>
            <w:tcW w:w="1273" w:type="pct"/>
            <w:vAlign w:val="center"/>
          </w:tcPr>
          <w:p w:rsidR="00807FE6" w:rsidRPr="00265921" w:rsidRDefault="00807FE6" w:rsidP="00A412BB">
            <w:pPr>
              <w:pStyle w:val="a3"/>
              <w:jc w:val="center"/>
              <w:rPr>
                <w:sz w:val="24"/>
                <w:szCs w:val="24"/>
              </w:rPr>
            </w:pPr>
            <w:r w:rsidRPr="00265921">
              <w:rPr>
                <w:sz w:val="24"/>
                <w:szCs w:val="24"/>
              </w:rPr>
              <w:t>Способ</w:t>
            </w:r>
          </w:p>
          <w:p w:rsidR="00807FE6" w:rsidRPr="00265921" w:rsidRDefault="00807FE6" w:rsidP="00A412BB">
            <w:pPr>
              <w:pStyle w:val="a3"/>
              <w:jc w:val="center"/>
              <w:rPr>
                <w:sz w:val="24"/>
                <w:szCs w:val="24"/>
              </w:rPr>
            </w:pPr>
            <w:r w:rsidRPr="00265921">
              <w:rPr>
                <w:sz w:val="24"/>
                <w:szCs w:val="24"/>
              </w:rPr>
              <w:t>обеззараживания</w:t>
            </w:r>
          </w:p>
        </w:tc>
        <w:tc>
          <w:tcPr>
            <w:tcW w:w="1666" w:type="pct"/>
            <w:vAlign w:val="center"/>
          </w:tcPr>
          <w:p w:rsidR="00807FE6" w:rsidRPr="00265921" w:rsidRDefault="00807FE6" w:rsidP="00A412BB">
            <w:pPr>
              <w:pStyle w:val="a3"/>
              <w:jc w:val="center"/>
              <w:rPr>
                <w:sz w:val="24"/>
                <w:szCs w:val="24"/>
              </w:rPr>
            </w:pPr>
            <w:r w:rsidRPr="00265921">
              <w:rPr>
                <w:sz w:val="24"/>
                <w:szCs w:val="24"/>
              </w:rPr>
              <w:t>Обеззараживающее средство</w:t>
            </w:r>
          </w:p>
        </w:tc>
        <w:tc>
          <w:tcPr>
            <w:tcW w:w="815" w:type="pct"/>
            <w:vAlign w:val="center"/>
          </w:tcPr>
          <w:p w:rsidR="00807FE6" w:rsidRPr="00265921" w:rsidRDefault="00807FE6" w:rsidP="00A412BB">
            <w:pPr>
              <w:pStyle w:val="a3"/>
              <w:jc w:val="center"/>
              <w:rPr>
                <w:sz w:val="24"/>
                <w:szCs w:val="24"/>
              </w:rPr>
            </w:pPr>
            <w:r w:rsidRPr="00265921">
              <w:rPr>
                <w:sz w:val="24"/>
                <w:szCs w:val="24"/>
              </w:rPr>
              <w:t>Время</w:t>
            </w:r>
          </w:p>
          <w:p w:rsidR="00807FE6" w:rsidRPr="00265921" w:rsidRDefault="00807FE6" w:rsidP="00A412BB">
            <w:pPr>
              <w:pStyle w:val="a3"/>
              <w:jc w:val="center"/>
              <w:rPr>
                <w:sz w:val="24"/>
                <w:szCs w:val="24"/>
              </w:rPr>
            </w:pPr>
            <w:r w:rsidRPr="00265921">
              <w:rPr>
                <w:sz w:val="24"/>
                <w:szCs w:val="24"/>
              </w:rPr>
              <w:t>контакта</w:t>
            </w:r>
          </w:p>
        </w:tc>
      </w:tr>
      <w:tr w:rsidR="00807FE6" w:rsidRPr="00265921" w:rsidTr="00A412BB">
        <w:tc>
          <w:tcPr>
            <w:tcW w:w="1246" w:type="pct"/>
            <w:vAlign w:val="center"/>
          </w:tcPr>
          <w:p w:rsidR="00807FE6" w:rsidRPr="00265921" w:rsidRDefault="00807FE6" w:rsidP="00A412BB">
            <w:pPr>
              <w:pStyle w:val="a3"/>
              <w:jc w:val="center"/>
              <w:rPr>
                <w:sz w:val="24"/>
                <w:szCs w:val="24"/>
              </w:rPr>
            </w:pPr>
            <w:r w:rsidRPr="00265921">
              <w:rPr>
                <w:sz w:val="24"/>
                <w:szCs w:val="24"/>
              </w:rPr>
              <w:t>Помещение,</w:t>
            </w:r>
          </w:p>
          <w:p w:rsidR="00807FE6" w:rsidRPr="00265921" w:rsidRDefault="00807FE6" w:rsidP="00A412BB">
            <w:pPr>
              <w:pStyle w:val="a3"/>
              <w:jc w:val="center"/>
              <w:rPr>
                <w:sz w:val="24"/>
                <w:szCs w:val="24"/>
              </w:rPr>
            </w:pPr>
            <w:r w:rsidRPr="00265921">
              <w:rPr>
                <w:sz w:val="24"/>
                <w:szCs w:val="24"/>
              </w:rPr>
              <w:t>оборудование</w:t>
            </w:r>
          </w:p>
        </w:tc>
        <w:tc>
          <w:tcPr>
            <w:tcW w:w="1273" w:type="pct"/>
            <w:vAlign w:val="center"/>
          </w:tcPr>
          <w:p w:rsidR="00807FE6" w:rsidRPr="00265921" w:rsidRDefault="00807FE6" w:rsidP="00A412BB">
            <w:pPr>
              <w:pStyle w:val="a3"/>
              <w:jc w:val="center"/>
              <w:rPr>
                <w:sz w:val="24"/>
                <w:szCs w:val="24"/>
              </w:rPr>
            </w:pPr>
            <w:r w:rsidRPr="00265921">
              <w:rPr>
                <w:sz w:val="24"/>
                <w:szCs w:val="24"/>
              </w:rPr>
              <w:t>протирание</w:t>
            </w:r>
          </w:p>
        </w:tc>
        <w:tc>
          <w:tcPr>
            <w:tcW w:w="1666" w:type="pct"/>
            <w:vAlign w:val="center"/>
          </w:tcPr>
          <w:p w:rsidR="00A412BB" w:rsidRPr="00265921" w:rsidRDefault="00807FE6" w:rsidP="00A412BB">
            <w:pPr>
              <w:pStyle w:val="a3"/>
              <w:rPr>
                <w:sz w:val="24"/>
                <w:szCs w:val="24"/>
              </w:rPr>
            </w:pPr>
            <w:r w:rsidRPr="00265921">
              <w:rPr>
                <w:sz w:val="24"/>
                <w:szCs w:val="24"/>
              </w:rPr>
              <w:t>3% р-р хлорамина</w:t>
            </w:r>
            <w:proofErr w:type="gramStart"/>
            <w:r w:rsidRPr="00265921">
              <w:rPr>
                <w:sz w:val="24"/>
                <w:szCs w:val="24"/>
              </w:rPr>
              <w:t xml:space="preserve"> Б</w:t>
            </w:r>
            <w:proofErr w:type="gramEnd"/>
            <w:r w:rsidRPr="00265921">
              <w:rPr>
                <w:sz w:val="24"/>
                <w:szCs w:val="24"/>
              </w:rPr>
              <w:t xml:space="preserve">, </w:t>
            </w:r>
          </w:p>
          <w:p w:rsidR="00807FE6" w:rsidRPr="00265921" w:rsidRDefault="00807FE6" w:rsidP="00A412BB">
            <w:pPr>
              <w:pStyle w:val="a3"/>
              <w:rPr>
                <w:sz w:val="24"/>
                <w:szCs w:val="24"/>
              </w:rPr>
            </w:pPr>
            <w:r w:rsidRPr="00265921">
              <w:rPr>
                <w:sz w:val="24"/>
                <w:szCs w:val="24"/>
              </w:rPr>
              <w:t xml:space="preserve">3% </w:t>
            </w:r>
            <w:proofErr w:type="gramStart"/>
            <w:r w:rsidRPr="00265921">
              <w:rPr>
                <w:sz w:val="24"/>
                <w:szCs w:val="24"/>
              </w:rPr>
              <w:t>осветленный</w:t>
            </w:r>
            <w:proofErr w:type="gramEnd"/>
            <w:r w:rsidRPr="00265921">
              <w:rPr>
                <w:sz w:val="24"/>
                <w:szCs w:val="24"/>
              </w:rPr>
              <w:t xml:space="preserve"> р-р хлорной извести</w:t>
            </w:r>
          </w:p>
        </w:tc>
        <w:tc>
          <w:tcPr>
            <w:tcW w:w="815" w:type="pct"/>
            <w:vAlign w:val="center"/>
          </w:tcPr>
          <w:p w:rsidR="00807FE6" w:rsidRPr="00265921" w:rsidRDefault="00807FE6" w:rsidP="00A412BB">
            <w:pPr>
              <w:pStyle w:val="a3"/>
              <w:rPr>
                <w:sz w:val="24"/>
                <w:szCs w:val="24"/>
              </w:rPr>
            </w:pPr>
            <w:r w:rsidRPr="00265921">
              <w:rPr>
                <w:sz w:val="24"/>
                <w:szCs w:val="24"/>
              </w:rPr>
              <w:t>сразу после окончания работы</w:t>
            </w:r>
          </w:p>
        </w:tc>
      </w:tr>
      <w:tr w:rsidR="00807FE6" w:rsidRPr="00265921" w:rsidTr="00A412BB">
        <w:tc>
          <w:tcPr>
            <w:tcW w:w="1246" w:type="pct"/>
            <w:vMerge w:val="restart"/>
            <w:vAlign w:val="center"/>
          </w:tcPr>
          <w:p w:rsidR="00807FE6" w:rsidRPr="00265921" w:rsidRDefault="00807FE6" w:rsidP="00A412BB">
            <w:pPr>
              <w:pStyle w:val="a3"/>
              <w:jc w:val="center"/>
              <w:rPr>
                <w:sz w:val="24"/>
                <w:szCs w:val="24"/>
              </w:rPr>
            </w:pPr>
            <w:r w:rsidRPr="00265921">
              <w:rPr>
                <w:sz w:val="24"/>
                <w:szCs w:val="24"/>
              </w:rPr>
              <w:t>Защитная</w:t>
            </w:r>
          </w:p>
          <w:p w:rsidR="00807FE6" w:rsidRPr="00265921" w:rsidRDefault="00807FE6" w:rsidP="00A412BB">
            <w:pPr>
              <w:pStyle w:val="a3"/>
              <w:jc w:val="center"/>
              <w:rPr>
                <w:sz w:val="24"/>
                <w:szCs w:val="24"/>
              </w:rPr>
            </w:pPr>
            <w:r w:rsidRPr="00265921">
              <w:rPr>
                <w:sz w:val="24"/>
                <w:szCs w:val="24"/>
              </w:rPr>
              <w:t>одежда, халаты, косынки, в/</w:t>
            </w:r>
            <w:proofErr w:type="gramStart"/>
            <w:r w:rsidRPr="00265921">
              <w:rPr>
                <w:sz w:val="24"/>
                <w:szCs w:val="24"/>
              </w:rPr>
              <w:t>м</w:t>
            </w:r>
            <w:proofErr w:type="gramEnd"/>
            <w:r w:rsidRPr="00265921">
              <w:rPr>
                <w:sz w:val="24"/>
                <w:szCs w:val="24"/>
              </w:rPr>
              <w:t xml:space="preserve"> маски, перчатки</w:t>
            </w:r>
          </w:p>
        </w:tc>
        <w:tc>
          <w:tcPr>
            <w:tcW w:w="1273" w:type="pct"/>
            <w:vAlign w:val="center"/>
          </w:tcPr>
          <w:p w:rsidR="00807FE6" w:rsidRPr="00265921" w:rsidRDefault="00807FE6" w:rsidP="00A412BB">
            <w:pPr>
              <w:pStyle w:val="a3"/>
              <w:jc w:val="center"/>
              <w:rPr>
                <w:sz w:val="24"/>
                <w:szCs w:val="24"/>
              </w:rPr>
            </w:pPr>
            <w:r w:rsidRPr="00265921">
              <w:rPr>
                <w:sz w:val="24"/>
                <w:szCs w:val="24"/>
              </w:rPr>
              <w:t>кипячение</w:t>
            </w:r>
          </w:p>
        </w:tc>
        <w:tc>
          <w:tcPr>
            <w:tcW w:w="1666" w:type="pct"/>
            <w:vAlign w:val="center"/>
          </w:tcPr>
          <w:p w:rsidR="00807FE6" w:rsidRPr="00265921" w:rsidRDefault="00807FE6" w:rsidP="00A412BB">
            <w:pPr>
              <w:pStyle w:val="a3"/>
              <w:rPr>
                <w:sz w:val="24"/>
                <w:szCs w:val="24"/>
              </w:rPr>
            </w:pPr>
            <w:r w:rsidRPr="00265921">
              <w:rPr>
                <w:sz w:val="24"/>
                <w:szCs w:val="24"/>
              </w:rPr>
              <w:t>2% р-р соды или любое моющее средство</w:t>
            </w:r>
          </w:p>
        </w:tc>
        <w:tc>
          <w:tcPr>
            <w:tcW w:w="815" w:type="pct"/>
            <w:vAlign w:val="center"/>
          </w:tcPr>
          <w:p w:rsidR="00A412BB" w:rsidRPr="00265921" w:rsidRDefault="00807FE6" w:rsidP="00A412BB">
            <w:pPr>
              <w:pStyle w:val="a3"/>
              <w:rPr>
                <w:sz w:val="24"/>
                <w:szCs w:val="24"/>
              </w:rPr>
            </w:pPr>
            <w:r w:rsidRPr="00265921">
              <w:rPr>
                <w:sz w:val="24"/>
                <w:szCs w:val="24"/>
              </w:rPr>
              <w:t xml:space="preserve">30 мин </w:t>
            </w:r>
          </w:p>
          <w:p w:rsidR="00807FE6" w:rsidRPr="00265921" w:rsidRDefault="00807FE6" w:rsidP="00A412BB">
            <w:pPr>
              <w:pStyle w:val="a3"/>
              <w:rPr>
                <w:sz w:val="24"/>
                <w:szCs w:val="24"/>
              </w:rPr>
            </w:pPr>
            <w:r w:rsidRPr="00265921">
              <w:rPr>
                <w:sz w:val="24"/>
                <w:szCs w:val="24"/>
              </w:rPr>
              <w:t>с момента закипания</w:t>
            </w:r>
          </w:p>
        </w:tc>
      </w:tr>
      <w:tr w:rsidR="00807FE6" w:rsidRPr="00265921" w:rsidTr="00A412BB">
        <w:tc>
          <w:tcPr>
            <w:tcW w:w="1246" w:type="pct"/>
            <w:vMerge/>
            <w:vAlign w:val="center"/>
          </w:tcPr>
          <w:p w:rsidR="00807FE6" w:rsidRPr="00265921" w:rsidRDefault="00807FE6" w:rsidP="00807FE6">
            <w:pPr>
              <w:pStyle w:val="a3"/>
              <w:jc w:val="both"/>
              <w:rPr>
                <w:sz w:val="24"/>
                <w:szCs w:val="24"/>
              </w:rPr>
            </w:pPr>
          </w:p>
        </w:tc>
        <w:tc>
          <w:tcPr>
            <w:tcW w:w="1273" w:type="pct"/>
            <w:vAlign w:val="center"/>
          </w:tcPr>
          <w:p w:rsidR="00807FE6" w:rsidRPr="00265921" w:rsidRDefault="00807FE6" w:rsidP="00A412BB">
            <w:pPr>
              <w:pStyle w:val="a3"/>
              <w:jc w:val="center"/>
              <w:rPr>
                <w:sz w:val="24"/>
                <w:szCs w:val="24"/>
              </w:rPr>
            </w:pPr>
            <w:r w:rsidRPr="00265921">
              <w:rPr>
                <w:sz w:val="24"/>
                <w:szCs w:val="24"/>
              </w:rPr>
              <w:t>погружение</w:t>
            </w:r>
          </w:p>
        </w:tc>
        <w:tc>
          <w:tcPr>
            <w:tcW w:w="1666" w:type="pct"/>
            <w:vAlign w:val="center"/>
          </w:tcPr>
          <w:p w:rsidR="00A412BB" w:rsidRPr="00265921" w:rsidRDefault="00807FE6" w:rsidP="00A412BB">
            <w:pPr>
              <w:pStyle w:val="a3"/>
              <w:rPr>
                <w:sz w:val="24"/>
                <w:szCs w:val="24"/>
              </w:rPr>
            </w:pPr>
            <w:r w:rsidRPr="00265921">
              <w:rPr>
                <w:sz w:val="24"/>
                <w:szCs w:val="24"/>
              </w:rPr>
              <w:t>3% р-р хлорамина</w:t>
            </w:r>
            <w:proofErr w:type="gramStart"/>
            <w:r w:rsidRPr="00265921">
              <w:rPr>
                <w:sz w:val="24"/>
                <w:szCs w:val="24"/>
              </w:rPr>
              <w:t xml:space="preserve"> Б</w:t>
            </w:r>
            <w:proofErr w:type="gramEnd"/>
            <w:r w:rsidRPr="00265921">
              <w:rPr>
                <w:sz w:val="24"/>
                <w:szCs w:val="24"/>
              </w:rPr>
              <w:t xml:space="preserve">, </w:t>
            </w:r>
          </w:p>
          <w:p w:rsidR="00807FE6" w:rsidRPr="00265921" w:rsidRDefault="00807FE6" w:rsidP="00A412BB">
            <w:pPr>
              <w:pStyle w:val="a3"/>
              <w:rPr>
                <w:sz w:val="24"/>
                <w:szCs w:val="24"/>
              </w:rPr>
            </w:pPr>
            <w:r w:rsidRPr="00265921">
              <w:rPr>
                <w:sz w:val="24"/>
                <w:szCs w:val="24"/>
              </w:rPr>
              <w:lastRenderedPageBreak/>
              <w:t>из расчета 5л/кг</w:t>
            </w:r>
          </w:p>
        </w:tc>
        <w:tc>
          <w:tcPr>
            <w:tcW w:w="815" w:type="pct"/>
            <w:vAlign w:val="center"/>
          </w:tcPr>
          <w:p w:rsidR="00807FE6" w:rsidRPr="00265921" w:rsidRDefault="00807FE6" w:rsidP="00A412BB">
            <w:pPr>
              <w:pStyle w:val="a3"/>
              <w:rPr>
                <w:sz w:val="24"/>
                <w:szCs w:val="24"/>
              </w:rPr>
            </w:pPr>
            <w:r w:rsidRPr="00265921">
              <w:rPr>
                <w:sz w:val="24"/>
                <w:szCs w:val="24"/>
              </w:rPr>
              <w:lastRenderedPageBreak/>
              <w:t>120 мин</w:t>
            </w:r>
          </w:p>
        </w:tc>
      </w:tr>
      <w:tr w:rsidR="00807FE6" w:rsidRPr="00265921" w:rsidTr="00A412BB">
        <w:tc>
          <w:tcPr>
            <w:tcW w:w="1246" w:type="pct"/>
            <w:vMerge/>
            <w:vAlign w:val="center"/>
          </w:tcPr>
          <w:p w:rsidR="00807FE6" w:rsidRPr="00265921" w:rsidRDefault="00807FE6" w:rsidP="00807FE6">
            <w:pPr>
              <w:pStyle w:val="a3"/>
              <w:jc w:val="both"/>
              <w:rPr>
                <w:sz w:val="24"/>
                <w:szCs w:val="24"/>
              </w:rPr>
            </w:pPr>
          </w:p>
        </w:tc>
        <w:tc>
          <w:tcPr>
            <w:tcW w:w="1273" w:type="pct"/>
            <w:vAlign w:val="center"/>
          </w:tcPr>
          <w:p w:rsidR="00807FE6" w:rsidRPr="00265921" w:rsidRDefault="00807FE6" w:rsidP="00A412BB">
            <w:pPr>
              <w:pStyle w:val="a3"/>
              <w:jc w:val="center"/>
              <w:rPr>
                <w:sz w:val="24"/>
                <w:szCs w:val="24"/>
              </w:rPr>
            </w:pPr>
            <w:proofErr w:type="spellStart"/>
            <w:r w:rsidRPr="00265921">
              <w:rPr>
                <w:sz w:val="24"/>
                <w:szCs w:val="24"/>
              </w:rPr>
              <w:t>автоклавирование</w:t>
            </w:r>
            <w:proofErr w:type="spellEnd"/>
          </w:p>
        </w:tc>
        <w:tc>
          <w:tcPr>
            <w:tcW w:w="1666" w:type="pct"/>
            <w:vAlign w:val="center"/>
          </w:tcPr>
          <w:p w:rsidR="00807FE6" w:rsidRPr="00265921" w:rsidRDefault="00807FE6" w:rsidP="00A412BB">
            <w:pPr>
              <w:pStyle w:val="a3"/>
              <w:rPr>
                <w:sz w:val="24"/>
                <w:szCs w:val="24"/>
              </w:rPr>
            </w:pPr>
            <w:r w:rsidRPr="00265921">
              <w:rPr>
                <w:sz w:val="24"/>
                <w:szCs w:val="24"/>
              </w:rPr>
              <w:t>паровоздушная смесь 80-90</w:t>
            </w:r>
            <w:r w:rsidRPr="00265921">
              <w:rPr>
                <w:sz w:val="24"/>
                <w:szCs w:val="24"/>
                <w:vertAlign w:val="superscript"/>
              </w:rPr>
              <w:t>0</w:t>
            </w:r>
            <w:r w:rsidRPr="00265921">
              <w:rPr>
                <w:sz w:val="24"/>
                <w:szCs w:val="24"/>
              </w:rPr>
              <w:t>С</w:t>
            </w:r>
          </w:p>
        </w:tc>
        <w:tc>
          <w:tcPr>
            <w:tcW w:w="815" w:type="pct"/>
            <w:vAlign w:val="center"/>
          </w:tcPr>
          <w:p w:rsidR="00807FE6" w:rsidRPr="00265921" w:rsidRDefault="00807FE6" w:rsidP="00A412BB">
            <w:pPr>
              <w:pStyle w:val="a3"/>
              <w:rPr>
                <w:sz w:val="24"/>
                <w:szCs w:val="24"/>
              </w:rPr>
            </w:pPr>
            <w:r w:rsidRPr="00265921">
              <w:rPr>
                <w:sz w:val="24"/>
                <w:szCs w:val="24"/>
              </w:rPr>
              <w:t>45 мин</w:t>
            </w:r>
          </w:p>
        </w:tc>
      </w:tr>
    </w:tbl>
    <w:p w:rsidR="00807FE6" w:rsidRPr="00265921" w:rsidRDefault="00807FE6" w:rsidP="00807FE6">
      <w:pPr>
        <w:pStyle w:val="a3"/>
        <w:jc w:val="both"/>
        <w:rPr>
          <w:rFonts w:ascii="Times New Roman" w:hAnsi="Times New Roman" w:cs="Times New Roman"/>
          <w:sz w:val="24"/>
          <w:szCs w:val="24"/>
          <w:lang w:eastAsia="ru-RU"/>
        </w:rPr>
      </w:pPr>
    </w:p>
    <w:p w:rsidR="00807FE6" w:rsidRPr="00265921" w:rsidRDefault="00807FE6" w:rsidP="00807FE6">
      <w:pPr>
        <w:pStyle w:val="a3"/>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t xml:space="preserve">   Для </w:t>
      </w:r>
      <w:proofErr w:type="spellStart"/>
      <w:r w:rsidRPr="00265921">
        <w:rPr>
          <w:rFonts w:ascii="Times New Roman" w:hAnsi="Times New Roman" w:cs="Times New Roman"/>
          <w:sz w:val="24"/>
          <w:szCs w:val="24"/>
          <w:lang w:eastAsia="ru-RU"/>
        </w:rPr>
        <w:t>инактивации</w:t>
      </w:r>
      <w:proofErr w:type="spellEnd"/>
      <w:r w:rsidRPr="00265921">
        <w:rPr>
          <w:rFonts w:ascii="Times New Roman" w:hAnsi="Times New Roman" w:cs="Times New Roman"/>
          <w:sz w:val="24"/>
          <w:szCs w:val="24"/>
          <w:lang w:eastAsia="ru-RU"/>
        </w:rPr>
        <w:t xml:space="preserve"> ВИЧ вполне достаточны концентрации дезинфицирующих средств, рассчитанные для </w:t>
      </w:r>
      <w:proofErr w:type="spellStart"/>
      <w:r w:rsidRPr="00265921">
        <w:rPr>
          <w:rFonts w:ascii="Times New Roman" w:hAnsi="Times New Roman" w:cs="Times New Roman"/>
          <w:sz w:val="24"/>
          <w:szCs w:val="24"/>
          <w:lang w:eastAsia="ru-RU"/>
        </w:rPr>
        <w:t>инактивации</w:t>
      </w:r>
      <w:proofErr w:type="spellEnd"/>
      <w:r w:rsidRPr="00265921">
        <w:rPr>
          <w:rFonts w:ascii="Times New Roman" w:hAnsi="Times New Roman" w:cs="Times New Roman"/>
          <w:sz w:val="24"/>
          <w:szCs w:val="24"/>
          <w:lang w:eastAsia="ru-RU"/>
        </w:rPr>
        <w:t xml:space="preserve"> </w:t>
      </w:r>
      <w:proofErr w:type="spellStart"/>
      <w:r w:rsidRPr="00265921">
        <w:rPr>
          <w:rFonts w:ascii="Times New Roman" w:hAnsi="Times New Roman" w:cs="Times New Roman"/>
          <w:sz w:val="24"/>
          <w:szCs w:val="24"/>
          <w:lang w:eastAsia="ru-RU"/>
        </w:rPr>
        <w:t>ретровирусов</w:t>
      </w:r>
      <w:proofErr w:type="spellEnd"/>
      <w:r w:rsidRPr="00265921">
        <w:rPr>
          <w:rFonts w:ascii="Times New Roman" w:hAnsi="Times New Roman" w:cs="Times New Roman"/>
          <w:sz w:val="24"/>
          <w:szCs w:val="24"/>
          <w:lang w:eastAsia="ru-RU"/>
        </w:rPr>
        <w:t>: 40% этиловый спирт, 30% изопропиловый спирт, 1% лизол, 5% фенол, 2% формалин, 0,1% гипохлорита и др. (</w:t>
      </w:r>
      <w:proofErr w:type="spellStart"/>
      <w:r w:rsidRPr="00265921">
        <w:rPr>
          <w:rFonts w:ascii="Times New Roman" w:hAnsi="Times New Roman" w:cs="Times New Roman"/>
          <w:sz w:val="24"/>
          <w:szCs w:val="24"/>
          <w:lang w:eastAsia="ru-RU"/>
        </w:rPr>
        <w:t>см</w:t>
      </w:r>
      <w:proofErr w:type="gramStart"/>
      <w:r w:rsidRPr="00265921">
        <w:rPr>
          <w:rFonts w:ascii="Times New Roman" w:hAnsi="Times New Roman" w:cs="Times New Roman"/>
          <w:sz w:val="24"/>
          <w:szCs w:val="24"/>
          <w:lang w:eastAsia="ru-RU"/>
        </w:rPr>
        <w:t>.т</w:t>
      </w:r>
      <w:proofErr w:type="gramEnd"/>
      <w:r w:rsidRPr="00265921">
        <w:rPr>
          <w:rFonts w:ascii="Times New Roman" w:hAnsi="Times New Roman" w:cs="Times New Roman"/>
          <w:sz w:val="24"/>
          <w:szCs w:val="24"/>
          <w:lang w:eastAsia="ru-RU"/>
        </w:rPr>
        <w:t>аб</w:t>
      </w:r>
      <w:proofErr w:type="spellEnd"/>
      <w:r w:rsidRPr="00265921">
        <w:rPr>
          <w:rFonts w:ascii="Times New Roman" w:hAnsi="Times New Roman" w:cs="Times New Roman"/>
          <w:sz w:val="24"/>
          <w:szCs w:val="24"/>
          <w:lang w:eastAsia="ru-RU"/>
        </w:rPr>
        <w:t>.).</w:t>
      </w:r>
    </w:p>
    <w:p w:rsidR="00807FE6" w:rsidRPr="00265921" w:rsidRDefault="00807FE6" w:rsidP="00807FE6">
      <w:pPr>
        <w:pStyle w:val="a3"/>
        <w:jc w:val="both"/>
        <w:rPr>
          <w:rFonts w:ascii="Times New Roman" w:hAnsi="Times New Roman" w:cs="Times New Roman"/>
          <w:sz w:val="24"/>
          <w:szCs w:val="24"/>
          <w:lang w:eastAsia="ru-RU"/>
        </w:rPr>
      </w:pPr>
    </w:p>
    <w:p w:rsidR="00807FE6" w:rsidRPr="00265921" w:rsidRDefault="00807FE6" w:rsidP="00807FE6">
      <w:pPr>
        <w:pStyle w:val="a3"/>
        <w:jc w:val="both"/>
        <w:rPr>
          <w:rFonts w:ascii="Times New Roman" w:hAnsi="Times New Roman" w:cs="Times New Roman"/>
          <w:b/>
          <w:sz w:val="24"/>
          <w:szCs w:val="24"/>
          <w:lang w:eastAsia="ru-RU"/>
        </w:rPr>
      </w:pPr>
      <w:proofErr w:type="spellStart"/>
      <w:r w:rsidRPr="00265921">
        <w:rPr>
          <w:rFonts w:ascii="Times New Roman" w:hAnsi="Times New Roman" w:cs="Times New Roman"/>
          <w:b/>
          <w:sz w:val="24"/>
          <w:szCs w:val="24"/>
          <w:lang w:eastAsia="ru-RU"/>
        </w:rPr>
        <w:t>Инактивация</w:t>
      </w:r>
      <w:proofErr w:type="spellEnd"/>
      <w:r w:rsidRPr="00265921">
        <w:rPr>
          <w:rFonts w:ascii="Times New Roman" w:hAnsi="Times New Roman" w:cs="Times New Roman"/>
          <w:b/>
          <w:sz w:val="24"/>
          <w:szCs w:val="24"/>
          <w:lang w:eastAsia="ru-RU"/>
        </w:rPr>
        <w:t xml:space="preserve"> ВИЧ в присутствии различных </w:t>
      </w:r>
      <w:proofErr w:type="spellStart"/>
      <w:r w:rsidRPr="00265921">
        <w:rPr>
          <w:rFonts w:ascii="Times New Roman" w:hAnsi="Times New Roman" w:cs="Times New Roman"/>
          <w:b/>
          <w:sz w:val="24"/>
          <w:szCs w:val="24"/>
          <w:lang w:eastAsia="ru-RU"/>
        </w:rPr>
        <w:t>дезинфектантов</w:t>
      </w:r>
      <w:proofErr w:type="spellEnd"/>
    </w:p>
    <w:p w:rsidR="00807FE6" w:rsidRPr="00265921" w:rsidRDefault="00807FE6" w:rsidP="00807FE6">
      <w:pPr>
        <w:pStyle w:val="a3"/>
        <w:jc w:val="both"/>
        <w:rPr>
          <w:rFonts w:ascii="Times New Roman" w:hAnsi="Times New Roman" w:cs="Times New Roman"/>
          <w:sz w:val="24"/>
          <w:szCs w:val="24"/>
          <w:lang w:eastAsia="ru-RU"/>
        </w:rPr>
      </w:pPr>
    </w:p>
    <w:tbl>
      <w:tblPr>
        <w:tblStyle w:val="aa"/>
        <w:tblW w:w="9096" w:type="dxa"/>
        <w:tblInd w:w="108" w:type="dxa"/>
        <w:tblLook w:val="01E0" w:firstRow="1" w:lastRow="1" w:firstColumn="1" w:lastColumn="1" w:noHBand="0" w:noVBand="0"/>
      </w:tblPr>
      <w:tblGrid>
        <w:gridCol w:w="3261"/>
        <w:gridCol w:w="2858"/>
        <w:gridCol w:w="2977"/>
      </w:tblGrid>
      <w:tr w:rsidR="00807FE6" w:rsidRPr="00265921" w:rsidTr="00A412BB">
        <w:tc>
          <w:tcPr>
            <w:tcW w:w="3261" w:type="dxa"/>
          </w:tcPr>
          <w:p w:rsidR="00807FE6" w:rsidRPr="00265921" w:rsidRDefault="00807FE6" w:rsidP="00807FE6">
            <w:pPr>
              <w:pStyle w:val="a3"/>
              <w:jc w:val="both"/>
              <w:rPr>
                <w:sz w:val="24"/>
                <w:szCs w:val="24"/>
              </w:rPr>
            </w:pPr>
            <w:proofErr w:type="spellStart"/>
            <w:r w:rsidRPr="00265921">
              <w:rPr>
                <w:sz w:val="24"/>
                <w:szCs w:val="24"/>
              </w:rPr>
              <w:t>Дезинфектант</w:t>
            </w:r>
            <w:proofErr w:type="spellEnd"/>
          </w:p>
        </w:tc>
        <w:tc>
          <w:tcPr>
            <w:tcW w:w="2858" w:type="dxa"/>
          </w:tcPr>
          <w:p w:rsidR="00807FE6" w:rsidRPr="00265921" w:rsidRDefault="00807FE6" w:rsidP="00807FE6">
            <w:pPr>
              <w:pStyle w:val="a3"/>
              <w:jc w:val="both"/>
              <w:rPr>
                <w:sz w:val="24"/>
                <w:szCs w:val="24"/>
              </w:rPr>
            </w:pPr>
            <w:r w:rsidRPr="00265921">
              <w:rPr>
                <w:sz w:val="24"/>
                <w:szCs w:val="24"/>
              </w:rPr>
              <w:t>Концентрация, %</w:t>
            </w:r>
          </w:p>
        </w:tc>
        <w:tc>
          <w:tcPr>
            <w:tcW w:w="2977" w:type="dxa"/>
          </w:tcPr>
          <w:p w:rsidR="00807FE6" w:rsidRPr="00265921" w:rsidRDefault="00807FE6" w:rsidP="00807FE6">
            <w:pPr>
              <w:pStyle w:val="a3"/>
              <w:jc w:val="both"/>
              <w:rPr>
                <w:sz w:val="24"/>
                <w:szCs w:val="24"/>
              </w:rPr>
            </w:pPr>
            <w:r w:rsidRPr="00265921">
              <w:rPr>
                <w:sz w:val="24"/>
                <w:szCs w:val="24"/>
              </w:rPr>
              <w:t>Время обработки, мин</w:t>
            </w:r>
          </w:p>
        </w:tc>
      </w:tr>
      <w:tr w:rsidR="00807FE6" w:rsidRPr="00265921" w:rsidTr="00A412BB">
        <w:tc>
          <w:tcPr>
            <w:tcW w:w="3261" w:type="dxa"/>
            <w:vMerge w:val="restart"/>
          </w:tcPr>
          <w:p w:rsidR="00807FE6" w:rsidRPr="00265921" w:rsidRDefault="00807FE6" w:rsidP="00807FE6">
            <w:pPr>
              <w:pStyle w:val="a3"/>
              <w:jc w:val="both"/>
              <w:rPr>
                <w:sz w:val="24"/>
                <w:szCs w:val="24"/>
              </w:rPr>
            </w:pPr>
            <w:proofErr w:type="spellStart"/>
            <w:r w:rsidRPr="00265921">
              <w:rPr>
                <w:sz w:val="24"/>
                <w:szCs w:val="24"/>
              </w:rPr>
              <w:t>глютеральдегид</w:t>
            </w:r>
            <w:proofErr w:type="spellEnd"/>
          </w:p>
        </w:tc>
        <w:tc>
          <w:tcPr>
            <w:tcW w:w="2858" w:type="dxa"/>
          </w:tcPr>
          <w:p w:rsidR="00807FE6" w:rsidRPr="00265921" w:rsidRDefault="00807FE6" w:rsidP="00A412BB">
            <w:pPr>
              <w:pStyle w:val="a3"/>
              <w:jc w:val="center"/>
              <w:rPr>
                <w:sz w:val="24"/>
                <w:szCs w:val="24"/>
              </w:rPr>
            </w:pPr>
            <w:r w:rsidRPr="00265921">
              <w:rPr>
                <w:sz w:val="24"/>
                <w:szCs w:val="24"/>
              </w:rPr>
              <w:t>0,5</w:t>
            </w:r>
          </w:p>
        </w:tc>
        <w:tc>
          <w:tcPr>
            <w:tcW w:w="2977" w:type="dxa"/>
          </w:tcPr>
          <w:p w:rsidR="00807FE6" w:rsidRPr="00265921" w:rsidRDefault="00807FE6" w:rsidP="00A412BB">
            <w:pPr>
              <w:pStyle w:val="a3"/>
              <w:jc w:val="center"/>
              <w:rPr>
                <w:sz w:val="24"/>
                <w:szCs w:val="24"/>
              </w:rPr>
            </w:pPr>
            <w:r w:rsidRPr="00265921">
              <w:rPr>
                <w:sz w:val="24"/>
                <w:szCs w:val="24"/>
              </w:rPr>
              <w:t>1</w:t>
            </w:r>
          </w:p>
        </w:tc>
      </w:tr>
      <w:tr w:rsidR="00807FE6" w:rsidRPr="00265921" w:rsidTr="00A412BB">
        <w:tc>
          <w:tcPr>
            <w:tcW w:w="3261" w:type="dxa"/>
            <w:vMerge/>
          </w:tcPr>
          <w:p w:rsidR="00807FE6" w:rsidRPr="00265921" w:rsidRDefault="00807FE6" w:rsidP="00807FE6">
            <w:pPr>
              <w:pStyle w:val="a3"/>
              <w:jc w:val="both"/>
              <w:rPr>
                <w:sz w:val="24"/>
                <w:szCs w:val="24"/>
              </w:rPr>
            </w:pPr>
          </w:p>
        </w:tc>
        <w:tc>
          <w:tcPr>
            <w:tcW w:w="2858" w:type="dxa"/>
          </w:tcPr>
          <w:p w:rsidR="00807FE6" w:rsidRPr="00265921" w:rsidRDefault="00807FE6" w:rsidP="00A412BB">
            <w:pPr>
              <w:pStyle w:val="a3"/>
              <w:jc w:val="center"/>
              <w:rPr>
                <w:sz w:val="24"/>
                <w:szCs w:val="24"/>
              </w:rPr>
            </w:pPr>
            <w:r w:rsidRPr="00265921">
              <w:rPr>
                <w:sz w:val="24"/>
                <w:szCs w:val="24"/>
              </w:rPr>
              <w:t>1,0</w:t>
            </w:r>
          </w:p>
        </w:tc>
        <w:tc>
          <w:tcPr>
            <w:tcW w:w="2977" w:type="dxa"/>
          </w:tcPr>
          <w:p w:rsidR="00807FE6" w:rsidRPr="00265921" w:rsidRDefault="00807FE6" w:rsidP="00A412BB">
            <w:pPr>
              <w:pStyle w:val="a3"/>
              <w:jc w:val="center"/>
              <w:rPr>
                <w:sz w:val="24"/>
                <w:szCs w:val="24"/>
              </w:rPr>
            </w:pPr>
            <w:r w:rsidRPr="00265921">
              <w:rPr>
                <w:sz w:val="24"/>
                <w:szCs w:val="24"/>
              </w:rPr>
              <w:t>5</w:t>
            </w:r>
          </w:p>
        </w:tc>
      </w:tr>
      <w:tr w:rsidR="00807FE6" w:rsidRPr="00265921" w:rsidTr="00A412BB">
        <w:tc>
          <w:tcPr>
            <w:tcW w:w="3261" w:type="dxa"/>
          </w:tcPr>
          <w:p w:rsidR="00807FE6" w:rsidRPr="00265921" w:rsidRDefault="00807FE6" w:rsidP="00807FE6">
            <w:pPr>
              <w:pStyle w:val="a3"/>
              <w:jc w:val="both"/>
              <w:rPr>
                <w:sz w:val="24"/>
                <w:szCs w:val="24"/>
              </w:rPr>
            </w:pPr>
            <w:proofErr w:type="spellStart"/>
            <w:r w:rsidRPr="00265921">
              <w:rPr>
                <w:sz w:val="24"/>
                <w:szCs w:val="24"/>
              </w:rPr>
              <w:t>гипохлорид</w:t>
            </w:r>
            <w:proofErr w:type="spellEnd"/>
            <w:r w:rsidRPr="00265921">
              <w:rPr>
                <w:sz w:val="24"/>
                <w:szCs w:val="24"/>
              </w:rPr>
              <w:t xml:space="preserve"> натрия</w:t>
            </w:r>
          </w:p>
        </w:tc>
        <w:tc>
          <w:tcPr>
            <w:tcW w:w="2858" w:type="dxa"/>
          </w:tcPr>
          <w:p w:rsidR="00807FE6" w:rsidRPr="00265921" w:rsidRDefault="00807FE6" w:rsidP="00A412BB">
            <w:pPr>
              <w:pStyle w:val="a3"/>
              <w:jc w:val="center"/>
              <w:rPr>
                <w:sz w:val="24"/>
                <w:szCs w:val="24"/>
              </w:rPr>
            </w:pPr>
            <w:r w:rsidRPr="00265921">
              <w:rPr>
                <w:sz w:val="24"/>
                <w:szCs w:val="24"/>
              </w:rPr>
              <w:t>0,1</w:t>
            </w:r>
          </w:p>
        </w:tc>
        <w:tc>
          <w:tcPr>
            <w:tcW w:w="2977" w:type="dxa"/>
          </w:tcPr>
          <w:p w:rsidR="00807FE6" w:rsidRPr="00265921" w:rsidRDefault="00807FE6" w:rsidP="00A412BB">
            <w:pPr>
              <w:pStyle w:val="a3"/>
              <w:jc w:val="center"/>
              <w:rPr>
                <w:sz w:val="24"/>
                <w:szCs w:val="24"/>
              </w:rPr>
            </w:pPr>
            <w:r w:rsidRPr="00265921">
              <w:rPr>
                <w:sz w:val="24"/>
                <w:szCs w:val="24"/>
              </w:rPr>
              <w:t>10</w:t>
            </w:r>
          </w:p>
        </w:tc>
      </w:tr>
      <w:tr w:rsidR="00807FE6" w:rsidRPr="00265921" w:rsidTr="00A412BB">
        <w:tc>
          <w:tcPr>
            <w:tcW w:w="3261" w:type="dxa"/>
          </w:tcPr>
          <w:p w:rsidR="00807FE6" w:rsidRPr="00265921" w:rsidRDefault="00807FE6" w:rsidP="00807FE6">
            <w:pPr>
              <w:pStyle w:val="a3"/>
              <w:jc w:val="both"/>
              <w:rPr>
                <w:sz w:val="24"/>
                <w:szCs w:val="24"/>
              </w:rPr>
            </w:pPr>
            <w:proofErr w:type="spellStart"/>
            <w:r w:rsidRPr="00265921">
              <w:rPr>
                <w:sz w:val="24"/>
                <w:szCs w:val="24"/>
              </w:rPr>
              <w:t>параформальдегид</w:t>
            </w:r>
            <w:proofErr w:type="spellEnd"/>
          </w:p>
        </w:tc>
        <w:tc>
          <w:tcPr>
            <w:tcW w:w="2858" w:type="dxa"/>
          </w:tcPr>
          <w:p w:rsidR="00807FE6" w:rsidRPr="00265921" w:rsidRDefault="00807FE6" w:rsidP="00A412BB">
            <w:pPr>
              <w:pStyle w:val="a3"/>
              <w:jc w:val="center"/>
              <w:rPr>
                <w:sz w:val="24"/>
                <w:szCs w:val="24"/>
              </w:rPr>
            </w:pPr>
            <w:r w:rsidRPr="00265921">
              <w:rPr>
                <w:sz w:val="24"/>
                <w:szCs w:val="24"/>
              </w:rPr>
              <w:t>0,5</w:t>
            </w:r>
          </w:p>
        </w:tc>
        <w:tc>
          <w:tcPr>
            <w:tcW w:w="2977" w:type="dxa"/>
          </w:tcPr>
          <w:p w:rsidR="00807FE6" w:rsidRPr="00265921" w:rsidRDefault="00807FE6" w:rsidP="00A412BB">
            <w:pPr>
              <w:pStyle w:val="a3"/>
              <w:jc w:val="center"/>
              <w:rPr>
                <w:sz w:val="24"/>
                <w:szCs w:val="24"/>
              </w:rPr>
            </w:pPr>
            <w:r w:rsidRPr="00265921">
              <w:rPr>
                <w:sz w:val="24"/>
                <w:szCs w:val="24"/>
              </w:rPr>
              <w:t>25</w:t>
            </w:r>
          </w:p>
        </w:tc>
      </w:tr>
      <w:tr w:rsidR="00807FE6" w:rsidRPr="00265921" w:rsidTr="00A412BB">
        <w:tc>
          <w:tcPr>
            <w:tcW w:w="3261" w:type="dxa"/>
          </w:tcPr>
          <w:p w:rsidR="00807FE6" w:rsidRPr="00265921" w:rsidRDefault="00807FE6" w:rsidP="00807FE6">
            <w:pPr>
              <w:pStyle w:val="a3"/>
              <w:jc w:val="both"/>
              <w:rPr>
                <w:sz w:val="24"/>
                <w:szCs w:val="24"/>
              </w:rPr>
            </w:pPr>
            <w:r w:rsidRPr="00265921">
              <w:rPr>
                <w:sz w:val="24"/>
                <w:szCs w:val="24"/>
              </w:rPr>
              <w:t>формальдегид</w:t>
            </w:r>
          </w:p>
        </w:tc>
        <w:tc>
          <w:tcPr>
            <w:tcW w:w="2858" w:type="dxa"/>
          </w:tcPr>
          <w:p w:rsidR="00807FE6" w:rsidRPr="00265921" w:rsidRDefault="00807FE6" w:rsidP="00A412BB">
            <w:pPr>
              <w:pStyle w:val="a3"/>
              <w:jc w:val="center"/>
              <w:rPr>
                <w:sz w:val="24"/>
                <w:szCs w:val="24"/>
              </w:rPr>
            </w:pPr>
            <w:r w:rsidRPr="00265921">
              <w:rPr>
                <w:sz w:val="24"/>
                <w:szCs w:val="24"/>
              </w:rPr>
              <w:t>0,2</w:t>
            </w:r>
          </w:p>
        </w:tc>
        <w:tc>
          <w:tcPr>
            <w:tcW w:w="2977" w:type="dxa"/>
          </w:tcPr>
          <w:p w:rsidR="00807FE6" w:rsidRPr="00265921" w:rsidRDefault="00807FE6" w:rsidP="00A412BB">
            <w:pPr>
              <w:pStyle w:val="a3"/>
              <w:jc w:val="center"/>
              <w:rPr>
                <w:sz w:val="24"/>
                <w:szCs w:val="24"/>
              </w:rPr>
            </w:pPr>
            <w:r w:rsidRPr="00265921">
              <w:rPr>
                <w:sz w:val="24"/>
                <w:szCs w:val="24"/>
              </w:rPr>
              <w:t>5</w:t>
            </w:r>
          </w:p>
        </w:tc>
      </w:tr>
      <w:tr w:rsidR="00807FE6" w:rsidRPr="00265921" w:rsidTr="00A412BB">
        <w:tc>
          <w:tcPr>
            <w:tcW w:w="3261" w:type="dxa"/>
          </w:tcPr>
          <w:p w:rsidR="00807FE6" w:rsidRPr="00265921" w:rsidRDefault="00807FE6" w:rsidP="00807FE6">
            <w:pPr>
              <w:pStyle w:val="a3"/>
              <w:jc w:val="both"/>
              <w:rPr>
                <w:sz w:val="24"/>
                <w:szCs w:val="24"/>
              </w:rPr>
            </w:pPr>
            <w:r w:rsidRPr="00265921">
              <w:rPr>
                <w:sz w:val="24"/>
                <w:szCs w:val="24"/>
              </w:rPr>
              <w:t>изопропиловый спирт</w:t>
            </w:r>
          </w:p>
        </w:tc>
        <w:tc>
          <w:tcPr>
            <w:tcW w:w="2858" w:type="dxa"/>
          </w:tcPr>
          <w:p w:rsidR="00807FE6" w:rsidRPr="00265921" w:rsidRDefault="00807FE6" w:rsidP="00A412BB">
            <w:pPr>
              <w:pStyle w:val="a3"/>
              <w:jc w:val="center"/>
              <w:rPr>
                <w:sz w:val="24"/>
                <w:szCs w:val="24"/>
              </w:rPr>
            </w:pPr>
            <w:r w:rsidRPr="00265921">
              <w:rPr>
                <w:sz w:val="24"/>
                <w:szCs w:val="24"/>
              </w:rPr>
              <w:t>35,0</w:t>
            </w:r>
          </w:p>
        </w:tc>
        <w:tc>
          <w:tcPr>
            <w:tcW w:w="2977" w:type="dxa"/>
          </w:tcPr>
          <w:p w:rsidR="00807FE6" w:rsidRPr="00265921" w:rsidRDefault="00807FE6" w:rsidP="00A412BB">
            <w:pPr>
              <w:pStyle w:val="a3"/>
              <w:jc w:val="center"/>
              <w:rPr>
                <w:sz w:val="24"/>
                <w:szCs w:val="24"/>
              </w:rPr>
            </w:pPr>
            <w:r w:rsidRPr="00265921">
              <w:rPr>
                <w:sz w:val="24"/>
                <w:szCs w:val="24"/>
              </w:rPr>
              <w:t>10</w:t>
            </w:r>
          </w:p>
        </w:tc>
      </w:tr>
      <w:tr w:rsidR="00807FE6" w:rsidRPr="00265921" w:rsidTr="00A412BB">
        <w:tc>
          <w:tcPr>
            <w:tcW w:w="3261" w:type="dxa"/>
            <w:vMerge w:val="restart"/>
          </w:tcPr>
          <w:p w:rsidR="00807FE6" w:rsidRPr="00265921" w:rsidRDefault="00807FE6" w:rsidP="00807FE6">
            <w:pPr>
              <w:pStyle w:val="a3"/>
              <w:jc w:val="both"/>
              <w:rPr>
                <w:sz w:val="24"/>
                <w:szCs w:val="24"/>
              </w:rPr>
            </w:pPr>
            <w:proofErr w:type="spellStart"/>
            <w:r w:rsidRPr="00265921">
              <w:rPr>
                <w:sz w:val="24"/>
                <w:szCs w:val="24"/>
              </w:rPr>
              <w:t>пропиловый</w:t>
            </w:r>
            <w:proofErr w:type="spellEnd"/>
            <w:r w:rsidRPr="00265921">
              <w:rPr>
                <w:sz w:val="24"/>
                <w:szCs w:val="24"/>
              </w:rPr>
              <w:t xml:space="preserve"> спирт</w:t>
            </w:r>
          </w:p>
        </w:tc>
        <w:tc>
          <w:tcPr>
            <w:tcW w:w="2858" w:type="dxa"/>
          </w:tcPr>
          <w:p w:rsidR="00807FE6" w:rsidRPr="00265921" w:rsidRDefault="00807FE6" w:rsidP="00A412BB">
            <w:pPr>
              <w:pStyle w:val="a3"/>
              <w:jc w:val="center"/>
              <w:rPr>
                <w:sz w:val="24"/>
                <w:szCs w:val="24"/>
              </w:rPr>
            </w:pPr>
            <w:r w:rsidRPr="00265921">
              <w:rPr>
                <w:sz w:val="24"/>
                <w:szCs w:val="24"/>
              </w:rPr>
              <w:t>75,0</w:t>
            </w:r>
          </w:p>
        </w:tc>
        <w:tc>
          <w:tcPr>
            <w:tcW w:w="2977" w:type="dxa"/>
          </w:tcPr>
          <w:p w:rsidR="00807FE6" w:rsidRPr="00265921" w:rsidRDefault="00807FE6" w:rsidP="00A412BB">
            <w:pPr>
              <w:pStyle w:val="a3"/>
              <w:jc w:val="center"/>
              <w:rPr>
                <w:sz w:val="24"/>
                <w:szCs w:val="24"/>
              </w:rPr>
            </w:pPr>
            <w:r w:rsidRPr="00265921">
              <w:rPr>
                <w:sz w:val="24"/>
                <w:szCs w:val="24"/>
              </w:rPr>
              <w:t>1</w:t>
            </w:r>
          </w:p>
        </w:tc>
      </w:tr>
      <w:tr w:rsidR="00807FE6" w:rsidRPr="00265921" w:rsidTr="00A412BB">
        <w:tc>
          <w:tcPr>
            <w:tcW w:w="3261" w:type="dxa"/>
            <w:vMerge/>
          </w:tcPr>
          <w:p w:rsidR="00807FE6" w:rsidRPr="00265921" w:rsidRDefault="00807FE6" w:rsidP="00807FE6">
            <w:pPr>
              <w:pStyle w:val="a3"/>
              <w:jc w:val="both"/>
              <w:rPr>
                <w:sz w:val="24"/>
                <w:szCs w:val="24"/>
              </w:rPr>
            </w:pPr>
          </w:p>
        </w:tc>
        <w:tc>
          <w:tcPr>
            <w:tcW w:w="2858" w:type="dxa"/>
          </w:tcPr>
          <w:p w:rsidR="00807FE6" w:rsidRPr="00265921" w:rsidRDefault="00807FE6" w:rsidP="00A412BB">
            <w:pPr>
              <w:pStyle w:val="a3"/>
              <w:jc w:val="center"/>
              <w:rPr>
                <w:sz w:val="24"/>
                <w:szCs w:val="24"/>
              </w:rPr>
            </w:pPr>
            <w:r w:rsidRPr="00265921">
              <w:rPr>
                <w:sz w:val="24"/>
                <w:szCs w:val="24"/>
              </w:rPr>
              <w:t>18,0</w:t>
            </w:r>
          </w:p>
        </w:tc>
        <w:tc>
          <w:tcPr>
            <w:tcW w:w="2977" w:type="dxa"/>
          </w:tcPr>
          <w:p w:rsidR="00807FE6" w:rsidRPr="00265921" w:rsidRDefault="00807FE6" w:rsidP="00A412BB">
            <w:pPr>
              <w:pStyle w:val="a3"/>
              <w:jc w:val="center"/>
              <w:rPr>
                <w:sz w:val="24"/>
                <w:szCs w:val="24"/>
              </w:rPr>
            </w:pPr>
            <w:r w:rsidRPr="00265921">
              <w:rPr>
                <w:sz w:val="24"/>
                <w:szCs w:val="24"/>
              </w:rPr>
              <w:t>1</w:t>
            </w:r>
          </w:p>
        </w:tc>
      </w:tr>
      <w:tr w:rsidR="00807FE6" w:rsidRPr="00265921" w:rsidTr="00A412BB">
        <w:tc>
          <w:tcPr>
            <w:tcW w:w="3261" w:type="dxa"/>
            <w:vMerge w:val="restart"/>
          </w:tcPr>
          <w:p w:rsidR="00A412BB" w:rsidRPr="00265921" w:rsidRDefault="00A412BB" w:rsidP="00807FE6">
            <w:pPr>
              <w:pStyle w:val="a3"/>
              <w:jc w:val="both"/>
              <w:rPr>
                <w:sz w:val="24"/>
                <w:szCs w:val="24"/>
              </w:rPr>
            </w:pPr>
          </w:p>
          <w:p w:rsidR="00807FE6" w:rsidRPr="00265921" w:rsidRDefault="00807FE6" w:rsidP="00807FE6">
            <w:pPr>
              <w:pStyle w:val="a3"/>
              <w:jc w:val="both"/>
              <w:rPr>
                <w:sz w:val="24"/>
                <w:szCs w:val="24"/>
              </w:rPr>
            </w:pPr>
            <w:r w:rsidRPr="00265921">
              <w:rPr>
                <w:sz w:val="24"/>
                <w:szCs w:val="24"/>
              </w:rPr>
              <w:t>этиловый спирт</w:t>
            </w:r>
          </w:p>
        </w:tc>
        <w:tc>
          <w:tcPr>
            <w:tcW w:w="2858" w:type="dxa"/>
          </w:tcPr>
          <w:p w:rsidR="00807FE6" w:rsidRPr="00265921" w:rsidRDefault="00807FE6" w:rsidP="00A412BB">
            <w:pPr>
              <w:pStyle w:val="a3"/>
              <w:jc w:val="center"/>
              <w:rPr>
                <w:sz w:val="24"/>
                <w:szCs w:val="24"/>
              </w:rPr>
            </w:pPr>
            <w:r w:rsidRPr="00265921">
              <w:rPr>
                <w:sz w:val="24"/>
                <w:szCs w:val="24"/>
              </w:rPr>
              <w:t>80,0</w:t>
            </w:r>
          </w:p>
        </w:tc>
        <w:tc>
          <w:tcPr>
            <w:tcW w:w="2977" w:type="dxa"/>
          </w:tcPr>
          <w:p w:rsidR="00807FE6" w:rsidRPr="00265921" w:rsidRDefault="00807FE6" w:rsidP="00A412BB">
            <w:pPr>
              <w:pStyle w:val="a3"/>
              <w:jc w:val="center"/>
              <w:rPr>
                <w:sz w:val="24"/>
                <w:szCs w:val="24"/>
              </w:rPr>
            </w:pPr>
            <w:r w:rsidRPr="00265921">
              <w:rPr>
                <w:sz w:val="24"/>
                <w:szCs w:val="24"/>
              </w:rPr>
              <w:t>1</w:t>
            </w:r>
          </w:p>
        </w:tc>
      </w:tr>
      <w:tr w:rsidR="00807FE6" w:rsidRPr="00265921" w:rsidTr="00A412BB">
        <w:tc>
          <w:tcPr>
            <w:tcW w:w="3261" w:type="dxa"/>
            <w:vMerge/>
          </w:tcPr>
          <w:p w:rsidR="00807FE6" w:rsidRPr="00265921" w:rsidRDefault="00807FE6" w:rsidP="00807FE6">
            <w:pPr>
              <w:pStyle w:val="a3"/>
              <w:jc w:val="both"/>
              <w:rPr>
                <w:sz w:val="24"/>
                <w:szCs w:val="24"/>
              </w:rPr>
            </w:pPr>
          </w:p>
        </w:tc>
        <w:tc>
          <w:tcPr>
            <w:tcW w:w="2858" w:type="dxa"/>
          </w:tcPr>
          <w:p w:rsidR="00807FE6" w:rsidRPr="00265921" w:rsidRDefault="00807FE6" w:rsidP="00A412BB">
            <w:pPr>
              <w:pStyle w:val="a3"/>
              <w:jc w:val="center"/>
              <w:rPr>
                <w:sz w:val="24"/>
                <w:szCs w:val="24"/>
              </w:rPr>
            </w:pPr>
            <w:r w:rsidRPr="00265921">
              <w:rPr>
                <w:sz w:val="24"/>
                <w:szCs w:val="24"/>
              </w:rPr>
              <w:t>70,0</w:t>
            </w:r>
          </w:p>
        </w:tc>
        <w:tc>
          <w:tcPr>
            <w:tcW w:w="2977" w:type="dxa"/>
          </w:tcPr>
          <w:p w:rsidR="00807FE6" w:rsidRPr="00265921" w:rsidRDefault="00807FE6" w:rsidP="00A412BB">
            <w:pPr>
              <w:pStyle w:val="a3"/>
              <w:jc w:val="center"/>
              <w:rPr>
                <w:sz w:val="24"/>
                <w:szCs w:val="24"/>
              </w:rPr>
            </w:pPr>
            <w:r w:rsidRPr="00265921">
              <w:rPr>
                <w:sz w:val="24"/>
                <w:szCs w:val="24"/>
              </w:rPr>
              <w:t>10</w:t>
            </w:r>
          </w:p>
        </w:tc>
      </w:tr>
      <w:tr w:rsidR="00807FE6" w:rsidRPr="00265921" w:rsidTr="00A412BB">
        <w:tc>
          <w:tcPr>
            <w:tcW w:w="3261" w:type="dxa"/>
            <w:vMerge/>
          </w:tcPr>
          <w:p w:rsidR="00807FE6" w:rsidRPr="00265921" w:rsidRDefault="00807FE6" w:rsidP="00807FE6">
            <w:pPr>
              <w:pStyle w:val="a3"/>
              <w:jc w:val="both"/>
              <w:rPr>
                <w:sz w:val="24"/>
                <w:szCs w:val="24"/>
              </w:rPr>
            </w:pPr>
          </w:p>
        </w:tc>
        <w:tc>
          <w:tcPr>
            <w:tcW w:w="2858" w:type="dxa"/>
          </w:tcPr>
          <w:p w:rsidR="00807FE6" w:rsidRPr="00265921" w:rsidRDefault="00807FE6" w:rsidP="00A412BB">
            <w:pPr>
              <w:pStyle w:val="a3"/>
              <w:jc w:val="center"/>
              <w:rPr>
                <w:sz w:val="24"/>
                <w:szCs w:val="24"/>
              </w:rPr>
            </w:pPr>
            <w:r w:rsidRPr="00265921">
              <w:rPr>
                <w:sz w:val="24"/>
                <w:szCs w:val="24"/>
              </w:rPr>
              <w:t>50,0</w:t>
            </w:r>
          </w:p>
        </w:tc>
        <w:tc>
          <w:tcPr>
            <w:tcW w:w="2977" w:type="dxa"/>
          </w:tcPr>
          <w:p w:rsidR="00807FE6" w:rsidRPr="00265921" w:rsidRDefault="00807FE6" w:rsidP="00A412BB">
            <w:pPr>
              <w:pStyle w:val="a3"/>
              <w:jc w:val="center"/>
              <w:rPr>
                <w:sz w:val="24"/>
                <w:szCs w:val="24"/>
              </w:rPr>
            </w:pPr>
            <w:r w:rsidRPr="00265921">
              <w:rPr>
                <w:sz w:val="24"/>
                <w:szCs w:val="24"/>
              </w:rPr>
              <w:t>10</w:t>
            </w:r>
          </w:p>
        </w:tc>
      </w:tr>
      <w:tr w:rsidR="00807FE6" w:rsidRPr="00265921" w:rsidTr="00A412BB">
        <w:tc>
          <w:tcPr>
            <w:tcW w:w="3261" w:type="dxa"/>
            <w:vMerge/>
          </w:tcPr>
          <w:p w:rsidR="00807FE6" w:rsidRPr="00265921" w:rsidRDefault="00807FE6" w:rsidP="00807FE6">
            <w:pPr>
              <w:pStyle w:val="a3"/>
              <w:jc w:val="both"/>
              <w:rPr>
                <w:sz w:val="24"/>
                <w:szCs w:val="24"/>
              </w:rPr>
            </w:pPr>
          </w:p>
        </w:tc>
        <w:tc>
          <w:tcPr>
            <w:tcW w:w="2858" w:type="dxa"/>
          </w:tcPr>
          <w:p w:rsidR="00807FE6" w:rsidRPr="00265921" w:rsidRDefault="00807FE6" w:rsidP="00A412BB">
            <w:pPr>
              <w:pStyle w:val="a3"/>
              <w:jc w:val="center"/>
              <w:rPr>
                <w:sz w:val="24"/>
                <w:szCs w:val="24"/>
              </w:rPr>
            </w:pPr>
            <w:r w:rsidRPr="00265921">
              <w:rPr>
                <w:sz w:val="24"/>
                <w:szCs w:val="24"/>
              </w:rPr>
              <w:t>25,0</w:t>
            </w:r>
          </w:p>
        </w:tc>
        <w:tc>
          <w:tcPr>
            <w:tcW w:w="2977" w:type="dxa"/>
          </w:tcPr>
          <w:p w:rsidR="00807FE6" w:rsidRPr="00265921" w:rsidRDefault="00807FE6" w:rsidP="00A412BB">
            <w:pPr>
              <w:pStyle w:val="a3"/>
              <w:jc w:val="center"/>
              <w:rPr>
                <w:sz w:val="24"/>
                <w:szCs w:val="24"/>
              </w:rPr>
            </w:pPr>
            <w:r w:rsidRPr="00265921">
              <w:rPr>
                <w:sz w:val="24"/>
                <w:szCs w:val="24"/>
              </w:rPr>
              <w:t>5</w:t>
            </w:r>
          </w:p>
        </w:tc>
      </w:tr>
      <w:tr w:rsidR="00807FE6" w:rsidRPr="00265921" w:rsidTr="00A412BB">
        <w:tc>
          <w:tcPr>
            <w:tcW w:w="3261" w:type="dxa"/>
            <w:vMerge w:val="restart"/>
          </w:tcPr>
          <w:p w:rsidR="00807FE6" w:rsidRPr="00265921" w:rsidRDefault="00807FE6" w:rsidP="00807FE6">
            <w:pPr>
              <w:pStyle w:val="a3"/>
              <w:jc w:val="both"/>
              <w:rPr>
                <w:sz w:val="24"/>
                <w:szCs w:val="24"/>
              </w:rPr>
            </w:pPr>
            <w:proofErr w:type="spellStart"/>
            <w:r w:rsidRPr="00265921">
              <w:rPr>
                <w:sz w:val="24"/>
                <w:szCs w:val="24"/>
              </w:rPr>
              <w:t>поливинилпиролидон</w:t>
            </w:r>
            <w:proofErr w:type="spellEnd"/>
          </w:p>
        </w:tc>
        <w:tc>
          <w:tcPr>
            <w:tcW w:w="2858" w:type="dxa"/>
          </w:tcPr>
          <w:p w:rsidR="00807FE6" w:rsidRPr="00265921" w:rsidRDefault="00807FE6" w:rsidP="00A412BB">
            <w:pPr>
              <w:pStyle w:val="a3"/>
              <w:jc w:val="center"/>
              <w:rPr>
                <w:sz w:val="24"/>
                <w:szCs w:val="24"/>
              </w:rPr>
            </w:pPr>
            <w:r w:rsidRPr="00265921">
              <w:rPr>
                <w:sz w:val="24"/>
                <w:szCs w:val="24"/>
              </w:rPr>
              <w:t>5</w:t>
            </w:r>
          </w:p>
        </w:tc>
        <w:tc>
          <w:tcPr>
            <w:tcW w:w="2977" w:type="dxa"/>
          </w:tcPr>
          <w:p w:rsidR="00807FE6" w:rsidRPr="00265921" w:rsidRDefault="00807FE6" w:rsidP="00A412BB">
            <w:pPr>
              <w:pStyle w:val="a3"/>
              <w:jc w:val="center"/>
              <w:rPr>
                <w:sz w:val="24"/>
                <w:szCs w:val="24"/>
              </w:rPr>
            </w:pPr>
            <w:r w:rsidRPr="00265921">
              <w:rPr>
                <w:sz w:val="24"/>
                <w:szCs w:val="24"/>
              </w:rPr>
              <w:t>2</w:t>
            </w:r>
          </w:p>
        </w:tc>
      </w:tr>
      <w:tr w:rsidR="00807FE6" w:rsidRPr="00265921" w:rsidTr="00A412BB">
        <w:tc>
          <w:tcPr>
            <w:tcW w:w="3261" w:type="dxa"/>
            <w:vMerge/>
          </w:tcPr>
          <w:p w:rsidR="00807FE6" w:rsidRPr="00265921" w:rsidRDefault="00807FE6" w:rsidP="00807FE6">
            <w:pPr>
              <w:pStyle w:val="a3"/>
              <w:jc w:val="both"/>
              <w:rPr>
                <w:sz w:val="24"/>
                <w:szCs w:val="24"/>
              </w:rPr>
            </w:pPr>
          </w:p>
        </w:tc>
        <w:tc>
          <w:tcPr>
            <w:tcW w:w="2858" w:type="dxa"/>
          </w:tcPr>
          <w:p w:rsidR="00807FE6" w:rsidRPr="00265921" w:rsidRDefault="00807FE6" w:rsidP="00A412BB">
            <w:pPr>
              <w:pStyle w:val="a3"/>
              <w:jc w:val="center"/>
              <w:rPr>
                <w:sz w:val="24"/>
                <w:szCs w:val="24"/>
              </w:rPr>
            </w:pPr>
            <w:r w:rsidRPr="00265921">
              <w:rPr>
                <w:sz w:val="24"/>
                <w:szCs w:val="24"/>
              </w:rPr>
              <w:t>10</w:t>
            </w:r>
          </w:p>
        </w:tc>
        <w:tc>
          <w:tcPr>
            <w:tcW w:w="2977" w:type="dxa"/>
          </w:tcPr>
          <w:p w:rsidR="00807FE6" w:rsidRPr="00265921" w:rsidRDefault="00807FE6" w:rsidP="00A412BB">
            <w:pPr>
              <w:pStyle w:val="a3"/>
              <w:jc w:val="center"/>
              <w:rPr>
                <w:sz w:val="24"/>
                <w:szCs w:val="24"/>
              </w:rPr>
            </w:pPr>
            <w:r w:rsidRPr="00265921">
              <w:rPr>
                <w:sz w:val="24"/>
                <w:szCs w:val="24"/>
              </w:rPr>
              <w:t>1</w:t>
            </w:r>
          </w:p>
        </w:tc>
      </w:tr>
      <w:tr w:rsidR="00807FE6" w:rsidRPr="00265921" w:rsidTr="00A412BB">
        <w:tc>
          <w:tcPr>
            <w:tcW w:w="3261" w:type="dxa"/>
            <w:vMerge w:val="restart"/>
          </w:tcPr>
          <w:p w:rsidR="00807FE6" w:rsidRPr="00265921" w:rsidRDefault="00807FE6" w:rsidP="00807FE6">
            <w:pPr>
              <w:pStyle w:val="a3"/>
              <w:jc w:val="both"/>
              <w:rPr>
                <w:sz w:val="24"/>
                <w:szCs w:val="24"/>
              </w:rPr>
            </w:pPr>
            <w:r w:rsidRPr="00265921">
              <w:rPr>
                <w:sz w:val="24"/>
                <w:szCs w:val="24"/>
              </w:rPr>
              <w:t>перекись водорода</w:t>
            </w:r>
          </w:p>
        </w:tc>
        <w:tc>
          <w:tcPr>
            <w:tcW w:w="2858" w:type="dxa"/>
          </w:tcPr>
          <w:p w:rsidR="00807FE6" w:rsidRPr="00265921" w:rsidRDefault="00807FE6" w:rsidP="00A412BB">
            <w:pPr>
              <w:pStyle w:val="a3"/>
              <w:jc w:val="center"/>
              <w:rPr>
                <w:sz w:val="24"/>
                <w:szCs w:val="24"/>
              </w:rPr>
            </w:pPr>
            <w:r w:rsidRPr="00265921">
              <w:rPr>
                <w:sz w:val="24"/>
                <w:szCs w:val="24"/>
              </w:rPr>
              <w:t>0,3</w:t>
            </w:r>
          </w:p>
        </w:tc>
        <w:tc>
          <w:tcPr>
            <w:tcW w:w="2977" w:type="dxa"/>
          </w:tcPr>
          <w:p w:rsidR="00807FE6" w:rsidRPr="00265921" w:rsidRDefault="00807FE6" w:rsidP="00A412BB">
            <w:pPr>
              <w:pStyle w:val="a3"/>
              <w:jc w:val="center"/>
              <w:rPr>
                <w:sz w:val="24"/>
                <w:szCs w:val="24"/>
              </w:rPr>
            </w:pPr>
            <w:r w:rsidRPr="00265921">
              <w:rPr>
                <w:sz w:val="24"/>
                <w:szCs w:val="24"/>
              </w:rPr>
              <w:t>10</w:t>
            </w:r>
          </w:p>
        </w:tc>
      </w:tr>
      <w:tr w:rsidR="00807FE6" w:rsidRPr="00265921" w:rsidTr="00A412BB">
        <w:tc>
          <w:tcPr>
            <w:tcW w:w="3261" w:type="dxa"/>
            <w:vMerge/>
          </w:tcPr>
          <w:p w:rsidR="00807FE6" w:rsidRPr="00265921" w:rsidRDefault="00807FE6" w:rsidP="00807FE6">
            <w:pPr>
              <w:pStyle w:val="a3"/>
              <w:jc w:val="both"/>
              <w:rPr>
                <w:sz w:val="24"/>
                <w:szCs w:val="24"/>
              </w:rPr>
            </w:pPr>
          </w:p>
        </w:tc>
        <w:tc>
          <w:tcPr>
            <w:tcW w:w="2858" w:type="dxa"/>
          </w:tcPr>
          <w:p w:rsidR="00807FE6" w:rsidRPr="00265921" w:rsidRDefault="00807FE6" w:rsidP="00A412BB">
            <w:pPr>
              <w:pStyle w:val="a3"/>
              <w:jc w:val="center"/>
              <w:rPr>
                <w:sz w:val="24"/>
                <w:szCs w:val="24"/>
              </w:rPr>
            </w:pPr>
            <w:r w:rsidRPr="00265921">
              <w:rPr>
                <w:sz w:val="24"/>
                <w:szCs w:val="24"/>
              </w:rPr>
              <w:t>3,0</w:t>
            </w:r>
          </w:p>
        </w:tc>
        <w:tc>
          <w:tcPr>
            <w:tcW w:w="2977" w:type="dxa"/>
          </w:tcPr>
          <w:p w:rsidR="00807FE6" w:rsidRPr="00265921" w:rsidRDefault="00807FE6" w:rsidP="00A412BB">
            <w:pPr>
              <w:pStyle w:val="a3"/>
              <w:jc w:val="center"/>
              <w:rPr>
                <w:sz w:val="24"/>
                <w:szCs w:val="24"/>
              </w:rPr>
            </w:pPr>
            <w:r w:rsidRPr="00265921">
              <w:rPr>
                <w:sz w:val="24"/>
                <w:szCs w:val="24"/>
              </w:rPr>
              <w:t>1</w:t>
            </w:r>
          </w:p>
        </w:tc>
      </w:tr>
      <w:tr w:rsidR="00807FE6" w:rsidRPr="00265921" w:rsidTr="00A412BB">
        <w:tc>
          <w:tcPr>
            <w:tcW w:w="3261" w:type="dxa"/>
          </w:tcPr>
          <w:p w:rsidR="00807FE6" w:rsidRPr="00265921" w:rsidRDefault="00807FE6" w:rsidP="00807FE6">
            <w:pPr>
              <w:pStyle w:val="a3"/>
              <w:jc w:val="both"/>
              <w:rPr>
                <w:sz w:val="24"/>
                <w:szCs w:val="24"/>
              </w:rPr>
            </w:pPr>
            <w:r w:rsidRPr="00265921">
              <w:rPr>
                <w:sz w:val="24"/>
                <w:szCs w:val="24"/>
              </w:rPr>
              <w:t>лизол</w:t>
            </w:r>
          </w:p>
        </w:tc>
        <w:tc>
          <w:tcPr>
            <w:tcW w:w="2858" w:type="dxa"/>
          </w:tcPr>
          <w:p w:rsidR="00807FE6" w:rsidRPr="00265921" w:rsidRDefault="00807FE6" w:rsidP="00A412BB">
            <w:pPr>
              <w:pStyle w:val="a3"/>
              <w:jc w:val="center"/>
              <w:rPr>
                <w:sz w:val="24"/>
                <w:szCs w:val="24"/>
              </w:rPr>
            </w:pPr>
            <w:r w:rsidRPr="00265921">
              <w:rPr>
                <w:sz w:val="24"/>
                <w:szCs w:val="24"/>
              </w:rPr>
              <w:t>0,5</w:t>
            </w:r>
          </w:p>
        </w:tc>
        <w:tc>
          <w:tcPr>
            <w:tcW w:w="2977" w:type="dxa"/>
          </w:tcPr>
          <w:p w:rsidR="00807FE6" w:rsidRPr="00265921" w:rsidRDefault="00807FE6" w:rsidP="00A412BB">
            <w:pPr>
              <w:pStyle w:val="a3"/>
              <w:jc w:val="center"/>
              <w:rPr>
                <w:sz w:val="24"/>
                <w:szCs w:val="24"/>
              </w:rPr>
            </w:pPr>
            <w:r w:rsidRPr="00265921">
              <w:rPr>
                <w:sz w:val="24"/>
                <w:szCs w:val="24"/>
              </w:rPr>
              <w:t>10</w:t>
            </w:r>
          </w:p>
        </w:tc>
      </w:tr>
    </w:tbl>
    <w:p w:rsidR="00807FE6" w:rsidRPr="00265921" w:rsidRDefault="00807FE6" w:rsidP="00807FE6">
      <w:pPr>
        <w:pStyle w:val="a3"/>
        <w:jc w:val="both"/>
        <w:rPr>
          <w:rFonts w:ascii="Times New Roman" w:hAnsi="Times New Roman" w:cs="Times New Roman"/>
          <w:sz w:val="24"/>
          <w:szCs w:val="24"/>
          <w:lang w:eastAsia="ru-RU"/>
        </w:rPr>
      </w:pPr>
    </w:p>
    <w:p w:rsidR="00807FE6" w:rsidRPr="00265921" w:rsidRDefault="00807FE6" w:rsidP="00807FE6">
      <w:pPr>
        <w:pStyle w:val="a3"/>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t xml:space="preserve">Время </w:t>
      </w:r>
      <w:proofErr w:type="spellStart"/>
      <w:r w:rsidRPr="00265921">
        <w:rPr>
          <w:rFonts w:ascii="Times New Roman" w:hAnsi="Times New Roman" w:cs="Times New Roman"/>
          <w:sz w:val="24"/>
          <w:szCs w:val="24"/>
          <w:lang w:eastAsia="ru-RU"/>
        </w:rPr>
        <w:t>инактивации</w:t>
      </w:r>
      <w:proofErr w:type="spellEnd"/>
      <w:r w:rsidRPr="00265921">
        <w:rPr>
          <w:rFonts w:ascii="Times New Roman" w:hAnsi="Times New Roman" w:cs="Times New Roman"/>
          <w:sz w:val="24"/>
          <w:szCs w:val="24"/>
          <w:lang w:eastAsia="ru-RU"/>
        </w:rPr>
        <w:t xml:space="preserve"> ВИЧ в исследуемом </w:t>
      </w:r>
      <w:proofErr w:type="spellStart"/>
      <w:r w:rsidRPr="00265921">
        <w:rPr>
          <w:rFonts w:ascii="Times New Roman" w:hAnsi="Times New Roman" w:cs="Times New Roman"/>
          <w:sz w:val="24"/>
          <w:szCs w:val="24"/>
          <w:lang w:eastAsia="ru-RU"/>
        </w:rPr>
        <w:t>аутопсийном</w:t>
      </w:r>
      <w:proofErr w:type="spellEnd"/>
      <w:r w:rsidRPr="00265921">
        <w:rPr>
          <w:rFonts w:ascii="Times New Roman" w:hAnsi="Times New Roman" w:cs="Times New Roman"/>
          <w:sz w:val="24"/>
          <w:szCs w:val="24"/>
          <w:lang w:eastAsia="ru-RU"/>
        </w:rPr>
        <w:t xml:space="preserve"> и </w:t>
      </w:r>
      <w:proofErr w:type="spellStart"/>
      <w:r w:rsidRPr="00265921">
        <w:rPr>
          <w:rFonts w:ascii="Times New Roman" w:hAnsi="Times New Roman" w:cs="Times New Roman"/>
          <w:sz w:val="24"/>
          <w:szCs w:val="24"/>
          <w:lang w:eastAsia="ru-RU"/>
        </w:rPr>
        <w:t>биопсийном</w:t>
      </w:r>
      <w:proofErr w:type="spellEnd"/>
      <w:r w:rsidRPr="00265921">
        <w:rPr>
          <w:rFonts w:ascii="Times New Roman" w:hAnsi="Times New Roman" w:cs="Times New Roman"/>
          <w:sz w:val="24"/>
          <w:szCs w:val="24"/>
          <w:lang w:eastAsia="ru-RU"/>
        </w:rPr>
        <w:t xml:space="preserve"> материале при его фиксации зависит от объема исследуемого кусочка ткани</w:t>
      </w:r>
      <w:r w:rsidR="007D66F3" w:rsidRPr="00265921">
        <w:rPr>
          <w:rFonts w:ascii="Times New Roman" w:hAnsi="Times New Roman" w:cs="Times New Roman"/>
          <w:sz w:val="24"/>
          <w:szCs w:val="24"/>
          <w:lang w:eastAsia="ru-RU"/>
        </w:rPr>
        <w:t xml:space="preserve"> (3)</w:t>
      </w:r>
      <w:r w:rsidRPr="00265921">
        <w:rPr>
          <w:rFonts w:ascii="Times New Roman" w:hAnsi="Times New Roman" w:cs="Times New Roman"/>
          <w:sz w:val="24"/>
          <w:szCs w:val="24"/>
          <w:lang w:eastAsia="ru-RU"/>
        </w:rPr>
        <w:t>.</w:t>
      </w:r>
    </w:p>
    <w:p w:rsidR="00807FE6" w:rsidRPr="00265921" w:rsidRDefault="00807FE6" w:rsidP="00807FE6">
      <w:pPr>
        <w:pStyle w:val="a3"/>
        <w:jc w:val="both"/>
        <w:rPr>
          <w:rFonts w:ascii="Times New Roman" w:hAnsi="Times New Roman" w:cs="Times New Roman"/>
          <w:sz w:val="24"/>
          <w:szCs w:val="24"/>
          <w:lang w:eastAsia="ru-RU"/>
        </w:rPr>
      </w:pPr>
    </w:p>
    <w:p w:rsidR="00807FE6" w:rsidRPr="00265921" w:rsidRDefault="00807FE6" w:rsidP="00807FE6">
      <w:pPr>
        <w:pStyle w:val="a3"/>
        <w:jc w:val="both"/>
        <w:rPr>
          <w:rFonts w:ascii="Times New Roman" w:hAnsi="Times New Roman" w:cs="Times New Roman"/>
          <w:sz w:val="24"/>
          <w:szCs w:val="24"/>
          <w:lang w:eastAsia="ru-RU"/>
        </w:rPr>
      </w:pPr>
    </w:p>
    <w:p w:rsidR="00807FE6" w:rsidRPr="00265921" w:rsidRDefault="00DE1774" w:rsidP="005B5BAC">
      <w:pPr>
        <w:pStyle w:val="a3"/>
        <w:jc w:val="center"/>
        <w:rPr>
          <w:rFonts w:ascii="Times New Roman" w:hAnsi="Times New Roman" w:cs="Times New Roman"/>
          <w:b/>
          <w:sz w:val="24"/>
          <w:szCs w:val="24"/>
          <w:lang w:eastAsia="ru-RU"/>
        </w:rPr>
      </w:pPr>
      <w:r w:rsidRPr="00265921">
        <w:rPr>
          <w:rFonts w:ascii="Times New Roman" w:hAnsi="Times New Roman" w:cs="Times New Roman"/>
          <w:b/>
          <w:sz w:val="24"/>
          <w:szCs w:val="24"/>
          <w:lang w:eastAsia="ru-RU"/>
        </w:rPr>
        <w:t>7.4</w:t>
      </w:r>
      <w:r w:rsidR="005B5BAC" w:rsidRPr="00265921">
        <w:rPr>
          <w:rFonts w:ascii="Times New Roman" w:hAnsi="Times New Roman" w:cs="Times New Roman"/>
          <w:b/>
          <w:sz w:val="24"/>
          <w:szCs w:val="24"/>
          <w:lang w:eastAsia="ru-RU"/>
        </w:rPr>
        <w:t>.</w:t>
      </w:r>
      <w:r w:rsidR="00807FE6" w:rsidRPr="00265921">
        <w:rPr>
          <w:rFonts w:ascii="Times New Roman" w:hAnsi="Times New Roman" w:cs="Times New Roman"/>
          <w:b/>
          <w:sz w:val="24"/>
          <w:szCs w:val="24"/>
          <w:lang w:eastAsia="ru-RU"/>
        </w:rPr>
        <w:t>Забор материала для гистологического и бактериологического исследования</w:t>
      </w:r>
    </w:p>
    <w:p w:rsidR="00807FE6" w:rsidRPr="00265921" w:rsidRDefault="00807FE6" w:rsidP="00807FE6">
      <w:pPr>
        <w:pStyle w:val="a3"/>
        <w:jc w:val="both"/>
        <w:rPr>
          <w:rFonts w:ascii="Times New Roman" w:hAnsi="Times New Roman" w:cs="Times New Roman"/>
          <w:sz w:val="24"/>
          <w:szCs w:val="24"/>
          <w:lang w:eastAsia="ru-RU"/>
        </w:rPr>
      </w:pPr>
    </w:p>
    <w:p w:rsidR="007D66F3" w:rsidRPr="00265921" w:rsidRDefault="007D66F3" w:rsidP="007D66F3">
      <w:pPr>
        <w:pStyle w:val="a3"/>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t xml:space="preserve">Пробы от каждого органа следует брать стерильно, в отдельную банку. Особенное внимание должно быть обращено на недопустимость попадания </w:t>
      </w:r>
      <w:proofErr w:type="spellStart"/>
      <w:r w:rsidRPr="00265921">
        <w:rPr>
          <w:rFonts w:ascii="Times New Roman" w:hAnsi="Times New Roman" w:cs="Times New Roman"/>
          <w:sz w:val="24"/>
          <w:szCs w:val="24"/>
          <w:lang w:eastAsia="ru-RU"/>
        </w:rPr>
        <w:t>дезраствора</w:t>
      </w:r>
      <w:proofErr w:type="spellEnd"/>
      <w:r w:rsidRPr="00265921">
        <w:rPr>
          <w:rFonts w:ascii="Times New Roman" w:hAnsi="Times New Roman" w:cs="Times New Roman"/>
          <w:sz w:val="24"/>
          <w:szCs w:val="24"/>
          <w:lang w:eastAsia="ru-RU"/>
        </w:rPr>
        <w:t xml:space="preserve"> (а при подозрении на холеру и его следов) на инструменты, перчатки и в склянку, куда помещают пробы органов.</w:t>
      </w:r>
    </w:p>
    <w:p w:rsidR="007D66F3" w:rsidRPr="00265921" w:rsidRDefault="007D66F3" w:rsidP="007D66F3">
      <w:pPr>
        <w:pStyle w:val="a3"/>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t xml:space="preserve"> </w:t>
      </w:r>
      <w:r w:rsidRPr="00265921">
        <w:rPr>
          <w:rFonts w:ascii="Times New Roman" w:hAnsi="Times New Roman" w:cs="Times New Roman"/>
          <w:sz w:val="24"/>
          <w:szCs w:val="24"/>
          <w:u w:val="single"/>
          <w:lang w:eastAsia="ru-RU"/>
        </w:rPr>
        <w:t>Чума.</w:t>
      </w:r>
      <w:r w:rsidRPr="00265921">
        <w:rPr>
          <w:rFonts w:ascii="Times New Roman" w:hAnsi="Times New Roman" w:cs="Times New Roman"/>
          <w:sz w:val="24"/>
          <w:szCs w:val="24"/>
          <w:lang w:eastAsia="ru-RU"/>
        </w:rPr>
        <w:t xml:space="preserve"> Для постановки бактериологического диагноза у подозрительных на чуму трупов берут увеличенные лимфатических узлы, печень, легкие, селезенку, кишечник, кровь (из сердца или крупных вен), костный мозг из трубчатой кости и грудины. У разложившихся и эксгумированных трупов берут кусок (4-5 см длиной) трубчатой кости вместе с костным мозгом (технически удобнее брать большеберцовую или бедренную кость). При взятии материала из органов выбирают наиболее измененные участки. Кусочки помещают в заранее приготовленные стерильные широкогорлые банки в 100-300 мл. Лучше всего каждый кусочек помещать в отдельную банку. Кусочки легкого и кишечника во всех случаях помещают в отдельные банки. Особенно это важно, если материал берут от загнившего </w:t>
      </w:r>
      <w:r w:rsidRPr="00265921">
        <w:rPr>
          <w:rFonts w:ascii="Times New Roman" w:hAnsi="Times New Roman" w:cs="Times New Roman"/>
          <w:sz w:val="24"/>
          <w:szCs w:val="24"/>
          <w:lang w:eastAsia="ru-RU"/>
        </w:rPr>
        <w:lastRenderedPageBreak/>
        <w:t>трупа. В жаркое время года при дальности расстояния от места вскрытия до лаборатории кусочки органов рекомендуется помещать в одну из следующих консервирующих жидкостей:</w:t>
      </w:r>
    </w:p>
    <w:p w:rsidR="007D66F3" w:rsidRPr="00265921" w:rsidRDefault="007D66F3" w:rsidP="007D66F3">
      <w:pPr>
        <w:pStyle w:val="a3"/>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t xml:space="preserve">Жидкость </w:t>
      </w:r>
      <w:proofErr w:type="spellStart"/>
      <w:r w:rsidRPr="00265921">
        <w:rPr>
          <w:rFonts w:ascii="Times New Roman" w:hAnsi="Times New Roman" w:cs="Times New Roman"/>
          <w:sz w:val="24"/>
          <w:szCs w:val="24"/>
          <w:lang w:eastAsia="ru-RU"/>
        </w:rPr>
        <w:t>Броке</w:t>
      </w:r>
      <w:proofErr w:type="spellEnd"/>
      <w:r w:rsidRPr="00265921">
        <w:rPr>
          <w:rFonts w:ascii="Times New Roman" w:hAnsi="Times New Roman" w:cs="Times New Roman"/>
          <w:sz w:val="24"/>
          <w:szCs w:val="24"/>
          <w:lang w:eastAsia="ru-RU"/>
        </w:rPr>
        <w:t>: глицерин – 20 г, вода – 80 г, углекислый кальций – 2 г. Кусочки размерами 1-2 см</w:t>
      </w:r>
      <w:r w:rsidRPr="00265921">
        <w:rPr>
          <w:rFonts w:ascii="Times New Roman" w:hAnsi="Times New Roman" w:cs="Times New Roman"/>
          <w:sz w:val="24"/>
          <w:szCs w:val="24"/>
          <w:vertAlign w:val="superscript"/>
          <w:lang w:eastAsia="ru-RU"/>
        </w:rPr>
        <w:t>3</w:t>
      </w:r>
      <w:r w:rsidRPr="00265921">
        <w:rPr>
          <w:rFonts w:ascii="Times New Roman" w:hAnsi="Times New Roman" w:cs="Times New Roman"/>
          <w:sz w:val="24"/>
          <w:szCs w:val="24"/>
          <w:lang w:eastAsia="ru-RU"/>
        </w:rPr>
        <w:t xml:space="preserve"> помещают в банку с 5-10 мл жидкости. В жидкости </w:t>
      </w:r>
      <w:proofErr w:type="spellStart"/>
      <w:r w:rsidRPr="00265921">
        <w:rPr>
          <w:rFonts w:ascii="Times New Roman" w:hAnsi="Times New Roman" w:cs="Times New Roman"/>
          <w:sz w:val="24"/>
          <w:szCs w:val="24"/>
          <w:lang w:eastAsia="ru-RU"/>
        </w:rPr>
        <w:t>Броке</w:t>
      </w:r>
      <w:proofErr w:type="spellEnd"/>
      <w:r w:rsidRPr="00265921">
        <w:rPr>
          <w:rFonts w:ascii="Times New Roman" w:hAnsi="Times New Roman" w:cs="Times New Roman"/>
          <w:sz w:val="24"/>
          <w:szCs w:val="24"/>
          <w:lang w:eastAsia="ru-RU"/>
        </w:rPr>
        <w:t xml:space="preserve"> материал сохраняется несколько дней.</w:t>
      </w:r>
    </w:p>
    <w:p w:rsidR="007D66F3" w:rsidRPr="00265921" w:rsidRDefault="007D66F3" w:rsidP="007D66F3">
      <w:pPr>
        <w:pStyle w:val="a3"/>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t xml:space="preserve">Консервант Берлина и </w:t>
      </w:r>
      <w:proofErr w:type="spellStart"/>
      <w:r w:rsidRPr="00265921">
        <w:rPr>
          <w:rFonts w:ascii="Times New Roman" w:hAnsi="Times New Roman" w:cs="Times New Roman"/>
          <w:sz w:val="24"/>
          <w:szCs w:val="24"/>
          <w:lang w:eastAsia="ru-RU"/>
        </w:rPr>
        <w:t>Башевой</w:t>
      </w:r>
      <w:proofErr w:type="spellEnd"/>
      <w:r w:rsidRPr="00265921">
        <w:rPr>
          <w:rFonts w:ascii="Times New Roman" w:hAnsi="Times New Roman" w:cs="Times New Roman"/>
          <w:sz w:val="24"/>
          <w:szCs w:val="24"/>
          <w:lang w:eastAsia="ru-RU"/>
        </w:rPr>
        <w:t>: парафиновое масло – 3 г, вазелин – 1 г, ланолин – 1,5 г. Смесь подогревают до 45</w:t>
      </w:r>
      <w:r w:rsidRPr="00265921">
        <w:rPr>
          <w:rFonts w:ascii="Times New Roman" w:hAnsi="Times New Roman" w:cs="Times New Roman"/>
          <w:sz w:val="24"/>
          <w:szCs w:val="24"/>
          <w:vertAlign w:val="superscript"/>
          <w:lang w:eastAsia="ru-RU"/>
        </w:rPr>
        <w:t>0</w:t>
      </w:r>
      <w:r w:rsidRPr="00265921">
        <w:rPr>
          <w:rFonts w:ascii="Times New Roman" w:hAnsi="Times New Roman" w:cs="Times New Roman"/>
          <w:sz w:val="24"/>
          <w:szCs w:val="24"/>
          <w:lang w:eastAsia="ru-RU"/>
        </w:rPr>
        <w:t>, хорошо смешивают. Кусочки размерами 2-3 см</w:t>
      </w:r>
      <w:r w:rsidRPr="00265921">
        <w:rPr>
          <w:rFonts w:ascii="Times New Roman" w:hAnsi="Times New Roman" w:cs="Times New Roman"/>
          <w:sz w:val="24"/>
          <w:szCs w:val="24"/>
          <w:vertAlign w:val="superscript"/>
          <w:lang w:eastAsia="ru-RU"/>
        </w:rPr>
        <w:t>3</w:t>
      </w:r>
      <w:r w:rsidRPr="00265921">
        <w:rPr>
          <w:rFonts w:ascii="Times New Roman" w:hAnsi="Times New Roman" w:cs="Times New Roman"/>
          <w:sz w:val="24"/>
          <w:szCs w:val="24"/>
          <w:lang w:eastAsia="ru-RU"/>
        </w:rPr>
        <w:t xml:space="preserve"> закладывают в смесь, расплавленную при температуре 35-45</w:t>
      </w:r>
      <w:r w:rsidRPr="00265921">
        <w:rPr>
          <w:rFonts w:ascii="Times New Roman" w:hAnsi="Times New Roman" w:cs="Times New Roman"/>
          <w:sz w:val="24"/>
          <w:szCs w:val="24"/>
          <w:vertAlign w:val="superscript"/>
          <w:lang w:eastAsia="ru-RU"/>
        </w:rPr>
        <w:t>0</w:t>
      </w:r>
      <w:r w:rsidRPr="00265921">
        <w:rPr>
          <w:rFonts w:ascii="Times New Roman" w:hAnsi="Times New Roman" w:cs="Times New Roman"/>
          <w:sz w:val="24"/>
          <w:szCs w:val="24"/>
          <w:lang w:eastAsia="ru-RU"/>
        </w:rPr>
        <w:t>С. На кусочек требуется 30-40г консерванта. Материал может храниться несколько месяцев.</w:t>
      </w:r>
    </w:p>
    <w:p w:rsidR="007D66F3" w:rsidRPr="00265921" w:rsidRDefault="007D66F3" w:rsidP="007D66F3">
      <w:pPr>
        <w:pStyle w:val="a3"/>
        <w:jc w:val="both"/>
        <w:rPr>
          <w:rFonts w:ascii="Times New Roman" w:hAnsi="Times New Roman" w:cs="Times New Roman"/>
          <w:sz w:val="24"/>
          <w:szCs w:val="24"/>
          <w:lang w:eastAsia="ru-RU"/>
        </w:rPr>
      </w:pPr>
    </w:p>
    <w:p w:rsidR="007D66F3" w:rsidRPr="00265921" w:rsidRDefault="007D66F3" w:rsidP="007D66F3">
      <w:pPr>
        <w:pStyle w:val="a3"/>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t>Для гистологических исследований лучше всего брать кусочки от всех органов, а также кусочки тканей из места введения лекарственных препаратов размерами не более 1 см</w:t>
      </w:r>
      <w:r w:rsidRPr="00265921">
        <w:rPr>
          <w:rFonts w:ascii="Times New Roman" w:hAnsi="Times New Roman" w:cs="Times New Roman"/>
          <w:sz w:val="24"/>
          <w:szCs w:val="24"/>
          <w:vertAlign w:val="superscript"/>
          <w:lang w:eastAsia="ru-RU"/>
        </w:rPr>
        <w:t>3</w:t>
      </w:r>
      <w:r w:rsidRPr="00265921">
        <w:rPr>
          <w:rFonts w:ascii="Times New Roman" w:hAnsi="Times New Roman" w:cs="Times New Roman"/>
          <w:sz w:val="24"/>
          <w:szCs w:val="24"/>
          <w:lang w:eastAsia="ru-RU"/>
        </w:rPr>
        <w:t>. Для полного обеззараживания материала достаточно фиксации в 10-30% формалине или в 70</w:t>
      </w:r>
      <w:r w:rsidRPr="00265921">
        <w:rPr>
          <w:rFonts w:ascii="Times New Roman" w:hAnsi="Times New Roman" w:cs="Times New Roman"/>
          <w:sz w:val="24"/>
          <w:szCs w:val="24"/>
          <w:vertAlign w:val="superscript"/>
          <w:lang w:eastAsia="ru-RU"/>
        </w:rPr>
        <w:t>0</w:t>
      </w:r>
      <w:r w:rsidRPr="00265921">
        <w:rPr>
          <w:rFonts w:ascii="Times New Roman" w:hAnsi="Times New Roman" w:cs="Times New Roman"/>
          <w:sz w:val="24"/>
          <w:szCs w:val="24"/>
          <w:lang w:eastAsia="ru-RU"/>
        </w:rPr>
        <w:t xml:space="preserve"> спирте.</w:t>
      </w:r>
    </w:p>
    <w:p w:rsidR="007D66F3" w:rsidRPr="00265921" w:rsidRDefault="007D66F3" w:rsidP="007D66F3">
      <w:pPr>
        <w:pStyle w:val="a3"/>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t xml:space="preserve"> </w:t>
      </w:r>
      <w:r w:rsidRPr="00265921">
        <w:rPr>
          <w:rFonts w:ascii="Times New Roman" w:hAnsi="Times New Roman" w:cs="Times New Roman"/>
          <w:sz w:val="24"/>
          <w:szCs w:val="24"/>
          <w:u w:val="single"/>
          <w:lang w:eastAsia="ru-RU"/>
        </w:rPr>
        <w:t>Холера.</w:t>
      </w:r>
      <w:r w:rsidRPr="00265921">
        <w:rPr>
          <w:rFonts w:ascii="Times New Roman" w:hAnsi="Times New Roman" w:cs="Times New Roman"/>
          <w:sz w:val="24"/>
          <w:szCs w:val="24"/>
          <w:lang w:eastAsia="ru-RU"/>
        </w:rPr>
        <w:t xml:space="preserve"> Для бактериологического исследования во время вскрытия берут три отрезка тонкого кишечника (верхняя, средняя и нижняя части) длиной около 10 см каждый. </w:t>
      </w:r>
      <w:proofErr w:type="gramStart"/>
      <w:r w:rsidRPr="00265921">
        <w:rPr>
          <w:rFonts w:ascii="Times New Roman" w:hAnsi="Times New Roman" w:cs="Times New Roman"/>
          <w:sz w:val="24"/>
          <w:szCs w:val="24"/>
          <w:lang w:eastAsia="ru-RU"/>
        </w:rPr>
        <w:t>Кишку берут невскрытой (после наложения двойных лигатур) и помещают в стерильную широкогорлую  банку с притертой пробкой.</w:t>
      </w:r>
      <w:proofErr w:type="gramEnd"/>
      <w:r w:rsidRPr="00265921">
        <w:rPr>
          <w:rFonts w:ascii="Times New Roman" w:hAnsi="Times New Roman" w:cs="Times New Roman"/>
          <w:sz w:val="24"/>
          <w:szCs w:val="24"/>
          <w:lang w:eastAsia="ru-RU"/>
        </w:rPr>
        <w:t xml:space="preserve"> Желчный пузырь после перевязки пузырного протока извлекают целиком и, не вскрывая, помещают в стерильную широкогорлую банку. Учитывая, что холерный вибрион не стоек, материал для бактериологического исследования необходимо доставить в лабораторию как можно быстрее.</w:t>
      </w:r>
    </w:p>
    <w:p w:rsidR="007D66F3" w:rsidRPr="00265921" w:rsidRDefault="007D66F3" w:rsidP="007D66F3">
      <w:pPr>
        <w:pStyle w:val="a3"/>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t>Для гистологического исследования лучше брать кусочки от всех органов. Если это не представляется возможным, забор ограничивают кусочками тонкого и толстого кишечника, брыжеечных лимфоузлов, печени, поджелудочной железы и почек.</w:t>
      </w:r>
    </w:p>
    <w:p w:rsidR="007D66F3" w:rsidRPr="00265921" w:rsidRDefault="007D66F3" w:rsidP="007D66F3">
      <w:pPr>
        <w:pStyle w:val="a3"/>
        <w:jc w:val="both"/>
        <w:rPr>
          <w:rFonts w:ascii="Times New Roman" w:hAnsi="Times New Roman" w:cs="Times New Roman"/>
          <w:sz w:val="24"/>
          <w:szCs w:val="24"/>
          <w:lang w:eastAsia="ru-RU"/>
        </w:rPr>
      </w:pPr>
      <w:r w:rsidRPr="00265921">
        <w:rPr>
          <w:rFonts w:ascii="Times New Roman" w:hAnsi="Times New Roman" w:cs="Times New Roman"/>
          <w:sz w:val="24"/>
          <w:szCs w:val="24"/>
          <w:u w:val="single"/>
          <w:lang w:eastAsia="ru-RU"/>
        </w:rPr>
        <w:t>Натуральная оспа.</w:t>
      </w:r>
      <w:r w:rsidRPr="00265921">
        <w:rPr>
          <w:rFonts w:ascii="Times New Roman" w:hAnsi="Times New Roman" w:cs="Times New Roman"/>
          <w:sz w:val="24"/>
          <w:szCs w:val="24"/>
          <w:lang w:eastAsia="ru-RU"/>
        </w:rPr>
        <w:t xml:space="preserve"> Существующие методы лабораторной диагностики натуральной оспы разнообразны. Продолжительность вирусологических исследований – до недели, что в значительной мере снижает практическую ценность. </w:t>
      </w:r>
    </w:p>
    <w:p w:rsidR="007D66F3" w:rsidRPr="00265921" w:rsidRDefault="007D66F3" w:rsidP="007D66F3">
      <w:pPr>
        <w:pStyle w:val="a3"/>
        <w:jc w:val="both"/>
        <w:rPr>
          <w:rFonts w:ascii="Times New Roman" w:hAnsi="Times New Roman" w:cs="Times New Roman"/>
          <w:sz w:val="24"/>
          <w:szCs w:val="24"/>
          <w:lang w:eastAsia="ru-RU"/>
        </w:rPr>
      </w:pPr>
      <w:proofErr w:type="gramStart"/>
      <w:r w:rsidRPr="00265921">
        <w:rPr>
          <w:rFonts w:ascii="Times New Roman" w:hAnsi="Times New Roman" w:cs="Times New Roman"/>
          <w:sz w:val="24"/>
          <w:szCs w:val="24"/>
          <w:lang w:eastAsia="ru-RU"/>
        </w:rPr>
        <w:t>Материал для исследований: содержимое высыпаний на коже и слизистых оболочках (папулы, везикулы, пустулы, корочки и чешуйки), кровь и отделяемое слизистой носоглотки, лимфатические узлы, кусочки печени, селезенки, легких.</w:t>
      </w:r>
      <w:proofErr w:type="gramEnd"/>
    </w:p>
    <w:p w:rsidR="007D66F3" w:rsidRPr="00265921" w:rsidRDefault="007D66F3" w:rsidP="007D66F3">
      <w:pPr>
        <w:pStyle w:val="a3"/>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t>Для вирусологических исследований берут кожу с подкожной клетчатки и кусочки слизистой оболочки (полости рта, носоглотки, гортани, верхних дыхательных путей или влагалища) с наиболее выраженными изменениями. Размеры кусочков 7-8 см</w:t>
      </w:r>
      <w:proofErr w:type="gramStart"/>
      <w:r w:rsidRPr="00265921">
        <w:rPr>
          <w:rFonts w:ascii="Times New Roman" w:hAnsi="Times New Roman" w:cs="Times New Roman"/>
          <w:sz w:val="24"/>
          <w:szCs w:val="24"/>
          <w:vertAlign w:val="superscript"/>
          <w:lang w:eastAsia="ru-RU"/>
        </w:rPr>
        <w:t>2</w:t>
      </w:r>
      <w:proofErr w:type="gramEnd"/>
      <w:r w:rsidRPr="00265921">
        <w:rPr>
          <w:rFonts w:ascii="Times New Roman" w:hAnsi="Times New Roman" w:cs="Times New Roman"/>
          <w:sz w:val="24"/>
          <w:szCs w:val="24"/>
          <w:lang w:eastAsia="ru-RU"/>
        </w:rPr>
        <w:t xml:space="preserve">. Кровь берут во время вскрытия из сердца или крупных сосудов. </w:t>
      </w:r>
      <w:proofErr w:type="gramStart"/>
      <w:r w:rsidRPr="00265921">
        <w:rPr>
          <w:rFonts w:ascii="Times New Roman" w:hAnsi="Times New Roman" w:cs="Times New Roman"/>
          <w:sz w:val="24"/>
          <w:szCs w:val="24"/>
          <w:lang w:eastAsia="ru-RU"/>
        </w:rPr>
        <w:t>Отделяемое</w:t>
      </w:r>
      <w:proofErr w:type="gramEnd"/>
      <w:r w:rsidRPr="00265921">
        <w:rPr>
          <w:rFonts w:ascii="Times New Roman" w:hAnsi="Times New Roman" w:cs="Times New Roman"/>
          <w:sz w:val="24"/>
          <w:szCs w:val="24"/>
          <w:lang w:eastAsia="ru-RU"/>
        </w:rPr>
        <w:t xml:space="preserve"> слизистой носоглотки лучше брать до начала вскрытия с помощью стерильных ватных тампонов, помещенных в стерильную пробирку.</w:t>
      </w:r>
    </w:p>
    <w:p w:rsidR="007D66F3" w:rsidRPr="00265921" w:rsidRDefault="007D66F3" w:rsidP="007D66F3">
      <w:pPr>
        <w:pStyle w:val="a3"/>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t xml:space="preserve">Морфологический метод используют для обнаружения элементарных телец и внутриклеточных включений (телец </w:t>
      </w:r>
      <w:proofErr w:type="spellStart"/>
      <w:r w:rsidRPr="00265921">
        <w:rPr>
          <w:rFonts w:ascii="Times New Roman" w:hAnsi="Times New Roman" w:cs="Times New Roman"/>
          <w:sz w:val="24"/>
          <w:szCs w:val="24"/>
          <w:lang w:eastAsia="ru-RU"/>
        </w:rPr>
        <w:t>Пашена</w:t>
      </w:r>
      <w:proofErr w:type="spellEnd"/>
      <w:r w:rsidRPr="00265921">
        <w:rPr>
          <w:rFonts w:ascii="Times New Roman" w:hAnsi="Times New Roman" w:cs="Times New Roman"/>
          <w:sz w:val="24"/>
          <w:szCs w:val="24"/>
          <w:lang w:eastAsia="ru-RU"/>
        </w:rPr>
        <w:t xml:space="preserve">). Мазок фиксируют жидкостью Руге (1 мг ледяной уксусной кислоты, 2 мг 40% формальдегида, 100мг дистиллированной воды) – 1 мин; промывка дистиллированной водой; протравка реактивом (5 г танина, 100 мг дистиллированной воды, 1 мг жидкой карболовой кислоты) до появления паров. Тщательно промывают водой. Обрабатывают азотнокислым серебром с подогреванием, до получения темно-коричневой окраски. Приготовление раствора азотнокислого серебра: 5 г кристаллического азотнокислого серебра в 100 мг дистиллированной воды; по каплям добавляют 25% раствора аммиака до исчезновения осадка. При окраске серебром разводят дистиллированной водой в 10 раз. Промывка дистиллированной водой. Сушат на воздухе. </w:t>
      </w:r>
    </w:p>
    <w:p w:rsidR="007D66F3" w:rsidRPr="00265921" w:rsidRDefault="007D66F3" w:rsidP="007D66F3">
      <w:pPr>
        <w:pStyle w:val="a3"/>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lastRenderedPageBreak/>
        <w:t xml:space="preserve">При микроскопии (иммерсия) элементарные тельца </w:t>
      </w:r>
      <w:proofErr w:type="spellStart"/>
      <w:r w:rsidRPr="00265921">
        <w:rPr>
          <w:rFonts w:ascii="Times New Roman" w:hAnsi="Times New Roman" w:cs="Times New Roman"/>
          <w:sz w:val="24"/>
          <w:szCs w:val="24"/>
          <w:lang w:eastAsia="ru-RU"/>
        </w:rPr>
        <w:t>Пашена</w:t>
      </w:r>
      <w:proofErr w:type="spellEnd"/>
      <w:r w:rsidRPr="00265921">
        <w:rPr>
          <w:rFonts w:ascii="Times New Roman" w:hAnsi="Times New Roman" w:cs="Times New Roman"/>
          <w:sz w:val="24"/>
          <w:szCs w:val="24"/>
          <w:lang w:eastAsia="ru-RU"/>
        </w:rPr>
        <w:t xml:space="preserve"> имеют вид мелких (200-300 миллимикрон) округлых образований темно-коричневатого или черного цвета, расположенных поодиночке, парами, короткими цепочками или в виде скоплений. Результат считается положительным только при обнаружении характерных телец в массовом количестве.</w:t>
      </w:r>
    </w:p>
    <w:p w:rsidR="007D66F3" w:rsidRPr="00265921" w:rsidRDefault="007D66F3" w:rsidP="007D66F3">
      <w:pPr>
        <w:pStyle w:val="a3"/>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t xml:space="preserve">Выявление вируса оспы возможно также с помощью люминесцентного микроскопа. Мазки и отпечатки из кожных поражений фиксируют 10 минут в безводном ацетоне, обрабатывают </w:t>
      </w:r>
      <w:proofErr w:type="gramStart"/>
      <w:r w:rsidRPr="00265921">
        <w:rPr>
          <w:rFonts w:ascii="Times New Roman" w:hAnsi="Times New Roman" w:cs="Times New Roman"/>
          <w:sz w:val="24"/>
          <w:szCs w:val="24"/>
          <w:lang w:eastAsia="ru-RU"/>
        </w:rPr>
        <w:t>конъюгированным</w:t>
      </w:r>
      <w:proofErr w:type="gramEnd"/>
      <w:r w:rsidRPr="00265921">
        <w:rPr>
          <w:rFonts w:ascii="Times New Roman" w:hAnsi="Times New Roman" w:cs="Times New Roman"/>
          <w:sz w:val="24"/>
          <w:szCs w:val="24"/>
          <w:lang w:eastAsia="ru-RU"/>
        </w:rPr>
        <w:t xml:space="preserve"> гамма-глобулином (30 мин), затем тщательно промывают и исследуют. При наличии вируса наблюдается яркое свечение клеток и обрывок тканей. Метод позволяет обнаружить вирус спустя 2 часа после начала исследований.</w:t>
      </w:r>
    </w:p>
    <w:p w:rsidR="007D66F3" w:rsidRPr="00265921" w:rsidRDefault="007D66F3" w:rsidP="007D66F3">
      <w:pPr>
        <w:pStyle w:val="a3"/>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t xml:space="preserve">Для гистологического исследования берут кусочки всех органов. Посев материала на месте вскрытия трупа производит только бактериолог, владеющий методами диагностики особо </w:t>
      </w:r>
      <w:proofErr w:type="gramStart"/>
      <w:r w:rsidRPr="00265921">
        <w:rPr>
          <w:rFonts w:ascii="Times New Roman" w:hAnsi="Times New Roman" w:cs="Times New Roman"/>
          <w:sz w:val="24"/>
          <w:szCs w:val="24"/>
          <w:lang w:eastAsia="ru-RU"/>
        </w:rPr>
        <w:t>опасных</w:t>
      </w:r>
      <w:proofErr w:type="gramEnd"/>
      <w:r w:rsidRPr="00265921">
        <w:rPr>
          <w:rFonts w:ascii="Times New Roman" w:hAnsi="Times New Roman" w:cs="Times New Roman"/>
          <w:sz w:val="24"/>
          <w:szCs w:val="24"/>
          <w:lang w:eastAsia="ru-RU"/>
        </w:rPr>
        <w:t xml:space="preserve"> инфекции.</w:t>
      </w:r>
    </w:p>
    <w:p w:rsidR="007D66F3" w:rsidRPr="00265921" w:rsidRDefault="007D66F3" w:rsidP="007D66F3">
      <w:pPr>
        <w:pStyle w:val="a3"/>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t>При отсутствии врача-бактериолога материал для бактериологических и вирусологических исследований направляется патологоанатом в лабораторию, предусмотренную планом противоэпидемических мероприятий.</w:t>
      </w:r>
    </w:p>
    <w:p w:rsidR="007D66F3" w:rsidRPr="00265921" w:rsidRDefault="007D66F3" w:rsidP="007D66F3">
      <w:pPr>
        <w:pStyle w:val="a3"/>
        <w:jc w:val="both"/>
        <w:rPr>
          <w:rFonts w:ascii="Times New Roman" w:hAnsi="Times New Roman" w:cs="Times New Roman"/>
          <w:sz w:val="24"/>
          <w:szCs w:val="24"/>
          <w:lang w:eastAsia="ru-RU"/>
        </w:rPr>
      </w:pPr>
      <w:r w:rsidRPr="00265921">
        <w:rPr>
          <w:rFonts w:ascii="Times New Roman" w:hAnsi="Times New Roman" w:cs="Times New Roman"/>
          <w:sz w:val="24"/>
          <w:szCs w:val="24"/>
          <w:u w:val="single"/>
          <w:lang w:eastAsia="ru-RU"/>
        </w:rPr>
        <w:t>СПИД.</w:t>
      </w:r>
      <w:r w:rsidRPr="00265921">
        <w:rPr>
          <w:rFonts w:ascii="Times New Roman" w:hAnsi="Times New Roman" w:cs="Times New Roman"/>
          <w:sz w:val="24"/>
          <w:szCs w:val="24"/>
          <w:lang w:eastAsia="ru-RU"/>
        </w:rPr>
        <w:t xml:space="preserve"> Порядок фиксации материала для гистологического </w:t>
      </w:r>
      <w:proofErr w:type="gramStart"/>
      <w:r w:rsidRPr="00265921">
        <w:rPr>
          <w:rFonts w:ascii="Times New Roman" w:hAnsi="Times New Roman" w:cs="Times New Roman"/>
          <w:sz w:val="24"/>
          <w:szCs w:val="24"/>
          <w:lang w:eastAsia="ru-RU"/>
        </w:rPr>
        <w:t>исследования</w:t>
      </w:r>
      <w:proofErr w:type="gramEnd"/>
      <w:r w:rsidRPr="00265921">
        <w:rPr>
          <w:rFonts w:ascii="Times New Roman" w:hAnsi="Times New Roman" w:cs="Times New Roman"/>
          <w:sz w:val="24"/>
          <w:szCs w:val="24"/>
          <w:lang w:eastAsia="ru-RU"/>
        </w:rPr>
        <w:t xml:space="preserve"> следующий: вырезанные кусочки органов размерами не более 1×1×0,5 см помещают в фиксирующую жидкость, находящуюся в чистой посуде. На дно ее предварительно помещают кусочек ваты (марли). Объем фиксирующей жидкости должен в 7-10 раз превышать объем исследуемого материала. Время фиксации: 1-2 суток и более при комнатной температуре. Материал хранить в специально отведенном месте под замком.</w:t>
      </w:r>
    </w:p>
    <w:p w:rsidR="007D66F3" w:rsidRPr="00265921" w:rsidRDefault="007D66F3" w:rsidP="007D66F3">
      <w:pPr>
        <w:pStyle w:val="a3"/>
        <w:jc w:val="both"/>
        <w:rPr>
          <w:rFonts w:ascii="Times New Roman" w:hAnsi="Times New Roman" w:cs="Times New Roman"/>
          <w:sz w:val="24"/>
          <w:szCs w:val="24"/>
          <w:lang w:eastAsia="ru-RU"/>
        </w:rPr>
      </w:pPr>
      <w:proofErr w:type="gramStart"/>
      <w:r w:rsidRPr="00265921">
        <w:rPr>
          <w:rFonts w:ascii="Times New Roman" w:hAnsi="Times New Roman" w:cs="Times New Roman"/>
          <w:sz w:val="24"/>
          <w:szCs w:val="24"/>
          <w:lang w:eastAsia="ru-RU"/>
        </w:rPr>
        <w:t xml:space="preserve">Для </w:t>
      </w:r>
      <w:proofErr w:type="spellStart"/>
      <w:r w:rsidRPr="00265921">
        <w:rPr>
          <w:rFonts w:ascii="Times New Roman" w:hAnsi="Times New Roman" w:cs="Times New Roman"/>
          <w:sz w:val="24"/>
          <w:szCs w:val="24"/>
          <w:lang w:eastAsia="ru-RU"/>
        </w:rPr>
        <w:t>патологогистологического</w:t>
      </w:r>
      <w:proofErr w:type="spellEnd"/>
      <w:r w:rsidRPr="00265921">
        <w:rPr>
          <w:rFonts w:ascii="Times New Roman" w:hAnsi="Times New Roman" w:cs="Times New Roman"/>
          <w:sz w:val="24"/>
          <w:szCs w:val="24"/>
          <w:lang w:eastAsia="ru-RU"/>
        </w:rPr>
        <w:t xml:space="preserve"> исследования в случаях, подозрительных на СПИД, следует брать головной мозг (обязательно из области подкорковых ганглиев и белого вещества полушарий), спинной мозг, легкие (даже при отсутствии </w:t>
      </w:r>
      <w:proofErr w:type="spellStart"/>
      <w:r w:rsidRPr="00265921">
        <w:rPr>
          <w:rFonts w:ascii="Times New Roman" w:hAnsi="Times New Roman" w:cs="Times New Roman"/>
          <w:sz w:val="24"/>
          <w:szCs w:val="24"/>
          <w:lang w:eastAsia="ru-RU"/>
        </w:rPr>
        <w:t>макроскопически</w:t>
      </w:r>
      <w:proofErr w:type="spellEnd"/>
      <w:r w:rsidRPr="00265921">
        <w:rPr>
          <w:rFonts w:ascii="Times New Roman" w:hAnsi="Times New Roman" w:cs="Times New Roman"/>
          <w:sz w:val="24"/>
          <w:szCs w:val="24"/>
          <w:lang w:eastAsia="ru-RU"/>
        </w:rPr>
        <w:t xml:space="preserve"> видимых воспалительных изменений), органы желудочно-кишечного тракта (кусочки из всех отделов кишечника должны быть исследованы микроскопически после тщательной </w:t>
      </w:r>
      <w:proofErr w:type="spellStart"/>
      <w:r w:rsidRPr="00265921">
        <w:rPr>
          <w:rFonts w:ascii="Times New Roman" w:hAnsi="Times New Roman" w:cs="Times New Roman"/>
          <w:sz w:val="24"/>
          <w:szCs w:val="24"/>
          <w:lang w:eastAsia="ru-RU"/>
        </w:rPr>
        <w:t>макроскопии</w:t>
      </w:r>
      <w:proofErr w:type="spellEnd"/>
      <w:r w:rsidRPr="00265921">
        <w:rPr>
          <w:rFonts w:ascii="Times New Roman" w:hAnsi="Times New Roman" w:cs="Times New Roman"/>
          <w:sz w:val="24"/>
          <w:szCs w:val="24"/>
          <w:lang w:eastAsia="ru-RU"/>
        </w:rPr>
        <w:t>), органы иммуногенеза (костный мозг, вилочковая железа, лимфоузлы, селезенка), печень, почки, сердце, при показаниях – сетчатку</w:t>
      </w:r>
      <w:proofErr w:type="gramEnd"/>
      <w:r w:rsidRPr="00265921">
        <w:rPr>
          <w:rFonts w:ascii="Times New Roman" w:hAnsi="Times New Roman" w:cs="Times New Roman"/>
          <w:sz w:val="24"/>
          <w:szCs w:val="24"/>
          <w:lang w:eastAsia="ru-RU"/>
        </w:rPr>
        <w:t xml:space="preserve"> глаза, кожу, слизистую полость рта, наружных гениталий. Кусочки помещают в обычные фиксаторы (формалин, жидкость </w:t>
      </w:r>
      <w:proofErr w:type="spellStart"/>
      <w:r w:rsidRPr="00265921">
        <w:rPr>
          <w:rFonts w:ascii="Times New Roman" w:hAnsi="Times New Roman" w:cs="Times New Roman"/>
          <w:sz w:val="24"/>
          <w:szCs w:val="24"/>
          <w:lang w:eastAsia="ru-RU"/>
        </w:rPr>
        <w:t>Карнуа</w:t>
      </w:r>
      <w:proofErr w:type="spellEnd"/>
      <w:r w:rsidRPr="00265921">
        <w:rPr>
          <w:rFonts w:ascii="Times New Roman" w:hAnsi="Times New Roman" w:cs="Times New Roman"/>
          <w:sz w:val="24"/>
          <w:szCs w:val="24"/>
          <w:lang w:eastAsia="ru-RU"/>
        </w:rPr>
        <w:t>, 80</w:t>
      </w:r>
      <w:r w:rsidRPr="00265921">
        <w:rPr>
          <w:rFonts w:ascii="Times New Roman" w:hAnsi="Times New Roman" w:cs="Times New Roman"/>
          <w:sz w:val="24"/>
          <w:szCs w:val="24"/>
          <w:vertAlign w:val="superscript"/>
          <w:lang w:eastAsia="ru-RU"/>
        </w:rPr>
        <w:t>0</w:t>
      </w:r>
      <w:r w:rsidRPr="00265921">
        <w:rPr>
          <w:rFonts w:ascii="Times New Roman" w:hAnsi="Times New Roman" w:cs="Times New Roman"/>
          <w:sz w:val="24"/>
          <w:szCs w:val="24"/>
          <w:lang w:eastAsia="ru-RU"/>
        </w:rPr>
        <w:t xml:space="preserve"> спирт и др.).</w:t>
      </w:r>
    </w:p>
    <w:p w:rsidR="007D66F3" w:rsidRPr="00265921" w:rsidRDefault="007D66F3" w:rsidP="007D66F3">
      <w:pPr>
        <w:pStyle w:val="a3"/>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t>Во всех случаях прижизненно подтвержденного СПИДа или при подозрении на СПИД, следует направлять кровь из полости сердца на бактериологическое исследование.</w:t>
      </w:r>
    </w:p>
    <w:p w:rsidR="007D66F3" w:rsidRPr="00265921" w:rsidRDefault="007D66F3" w:rsidP="007D66F3">
      <w:pPr>
        <w:pStyle w:val="a3"/>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t>При обнаружении в биоптате инфекций и (или) опухолей, характерных для СПИДа у лиц до 60 лет, патологоанатом обязан отразить в своем заключении необходимость обследования больного на антитела к ВИЧ или непосредственно сообщить об этом лечащему врачу. При составлении заключения следует проявлять осторожность и избегать необоснованной излишней диагностики СПИДа, учитывая, что это может вызвать серьезные этические проблемы для родственников умершего и всех лиц, находившихся с ним в контакте.</w:t>
      </w:r>
    </w:p>
    <w:p w:rsidR="007D66F3" w:rsidRPr="00265921" w:rsidRDefault="007D66F3" w:rsidP="007D66F3">
      <w:pPr>
        <w:pStyle w:val="a3"/>
        <w:ind w:firstLine="567"/>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t>В патологоанатомическом диагнозе, в качестве основного заболевания указывают: (положительная реакция на антитела ВИЧ в сыворотке крови). Далее перечисляют инфекции (опухоли). В справке о смерти первоначальной причиной смерти указывают СПИД, непосредственной – наиболее тяжелую оппортунистическую инфекцию (3).</w:t>
      </w:r>
    </w:p>
    <w:p w:rsidR="007D66F3" w:rsidRPr="00265921" w:rsidRDefault="007D66F3" w:rsidP="007D66F3">
      <w:pPr>
        <w:pStyle w:val="a3"/>
        <w:jc w:val="both"/>
        <w:rPr>
          <w:rFonts w:ascii="Times New Roman" w:hAnsi="Times New Roman" w:cs="Times New Roman"/>
          <w:sz w:val="24"/>
          <w:szCs w:val="24"/>
          <w:lang w:eastAsia="ru-RU"/>
        </w:rPr>
      </w:pPr>
    </w:p>
    <w:p w:rsidR="00807FE6" w:rsidRPr="00265921" w:rsidRDefault="00807FE6" w:rsidP="00807FE6">
      <w:pPr>
        <w:pStyle w:val="a3"/>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t xml:space="preserve"> </w:t>
      </w:r>
    </w:p>
    <w:p w:rsidR="00807FE6" w:rsidRPr="00265921" w:rsidRDefault="005B5BAC" w:rsidP="005B5BAC">
      <w:pPr>
        <w:pStyle w:val="a3"/>
        <w:jc w:val="center"/>
        <w:rPr>
          <w:rFonts w:ascii="Times New Roman" w:hAnsi="Times New Roman" w:cs="Times New Roman"/>
          <w:b/>
          <w:sz w:val="24"/>
          <w:szCs w:val="24"/>
          <w:lang w:eastAsia="ru-RU"/>
        </w:rPr>
      </w:pPr>
      <w:r w:rsidRPr="00265921">
        <w:rPr>
          <w:rFonts w:ascii="Times New Roman" w:hAnsi="Times New Roman" w:cs="Times New Roman"/>
          <w:b/>
          <w:sz w:val="24"/>
          <w:szCs w:val="24"/>
          <w:lang w:eastAsia="ru-RU"/>
        </w:rPr>
        <w:t>7.</w:t>
      </w:r>
      <w:r w:rsidR="00DE1774" w:rsidRPr="00265921">
        <w:rPr>
          <w:rFonts w:ascii="Times New Roman" w:hAnsi="Times New Roman" w:cs="Times New Roman"/>
          <w:b/>
          <w:sz w:val="24"/>
          <w:szCs w:val="24"/>
          <w:lang w:eastAsia="ru-RU"/>
        </w:rPr>
        <w:t>5</w:t>
      </w:r>
      <w:r w:rsidRPr="00265921">
        <w:rPr>
          <w:rFonts w:ascii="Times New Roman" w:hAnsi="Times New Roman" w:cs="Times New Roman"/>
          <w:b/>
          <w:sz w:val="24"/>
          <w:szCs w:val="24"/>
          <w:lang w:eastAsia="ru-RU"/>
        </w:rPr>
        <w:t xml:space="preserve">. </w:t>
      </w:r>
      <w:r w:rsidR="00807FE6" w:rsidRPr="00265921">
        <w:rPr>
          <w:rFonts w:ascii="Times New Roman" w:hAnsi="Times New Roman" w:cs="Times New Roman"/>
          <w:b/>
          <w:sz w:val="24"/>
          <w:szCs w:val="24"/>
          <w:lang w:eastAsia="ru-RU"/>
        </w:rPr>
        <w:t>Тактика патологоанатома при случайном обнаружении на секции особо опасного инфекционного заболевания</w:t>
      </w:r>
    </w:p>
    <w:p w:rsidR="00807FE6" w:rsidRPr="00265921" w:rsidRDefault="00807FE6" w:rsidP="00807FE6">
      <w:pPr>
        <w:pStyle w:val="a3"/>
        <w:jc w:val="both"/>
        <w:rPr>
          <w:rFonts w:ascii="Times New Roman" w:hAnsi="Times New Roman" w:cs="Times New Roman"/>
          <w:sz w:val="24"/>
          <w:szCs w:val="24"/>
          <w:lang w:eastAsia="ru-RU"/>
        </w:rPr>
      </w:pPr>
    </w:p>
    <w:p w:rsidR="007D66F3" w:rsidRPr="00265921" w:rsidRDefault="00807FE6" w:rsidP="007D66F3">
      <w:pPr>
        <w:pStyle w:val="a3"/>
        <w:ind w:firstLine="567"/>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lastRenderedPageBreak/>
        <w:t xml:space="preserve"> </w:t>
      </w:r>
      <w:r w:rsidR="007D66F3" w:rsidRPr="00265921">
        <w:rPr>
          <w:rFonts w:ascii="Times New Roman" w:hAnsi="Times New Roman" w:cs="Times New Roman"/>
          <w:sz w:val="24"/>
          <w:szCs w:val="24"/>
          <w:lang w:eastAsia="ru-RU"/>
        </w:rPr>
        <w:t xml:space="preserve">Если во время секции возникли серьезные подозрения, что смерть больного следовала от особо опасного инфекционного заболевания, принимаются меры, направленные на предупреждение возможного распространения инфекции. Вскрытие прекращают, труп покрывают простыней, не смоченной дезинфицирующими веществами. Если одновременно производилось несколько вскрытий, то они также прекращаются. </w:t>
      </w:r>
      <w:proofErr w:type="gramStart"/>
      <w:r w:rsidR="007D66F3" w:rsidRPr="00265921">
        <w:rPr>
          <w:rFonts w:ascii="Times New Roman" w:hAnsi="Times New Roman" w:cs="Times New Roman"/>
          <w:sz w:val="24"/>
          <w:szCs w:val="24"/>
          <w:lang w:eastAsia="ru-RU"/>
        </w:rPr>
        <w:t>Закрывают окна и форточки в секционной для защиты помещения от залета мух.</w:t>
      </w:r>
      <w:proofErr w:type="gramEnd"/>
      <w:r w:rsidR="007D66F3" w:rsidRPr="00265921">
        <w:rPr>
          <w:rFonts w:ascii="Times New Roman" w:hAnsi="Times New Roman" w:cs="Times New Roman"/>
          <w:sz w:val="24"/>
          <w:szCs w:val="24"/>
          <w:lang w:eastAsia="ru-RU"/>
        </w:rPr>
        <w:t xml:space="preserve"> Запрещается вход в секционные лица без защитной одежды. Прекращают сток промывных вод, которые собирают в ведра, содержащие дезинфицирующие растворы. О предварительных результатах вскрытия необходимо немедленно поставить в известность главного врача лечебного учреждения и органы здравоохранения (по подчиненности). Для этого посылают кого-либо из лиц, не находившихся в </w:t>
      </w:r>
      <w:proofErr w:type="gramStart"/>
      <w:r w:rsidR="007D66F3" w:rsidRPr="00265921">
        <w:rPr>
          <w:rFonts w:ascii="Times New Roman" w:hAnsi="Times New Roman" w:cs="Times New Roman"/>
          <w:sz w:val="24"/>
          <w:szCs w:val="24"/>
          <w:lang w:eastAsia="ru-RU"/>
        </w:rPr>
        <w:t>секционной</w:t>
      </w:r>
      <w:proofErr w:type="gramEnd"/>
      <w:r w:rsidR="007D66F3" w:rsidRPr="00265921">
        <w:rPr>
          <w:rFonts w:ascii="Times New Roman" w:hAnsi="Times New Roman" w:cs="Times New Roman"/>
          <w:sz w:val="24"/>
          <w:szCs w:val="24"/>
          <w:lang w:eastAsia="ru-RU"/>
        </w:rPr>
        <w:t xml:space="preserve">. </w:t>
      </w:r>
      <w:proofErr w:type="gramStart"/>
      <w:r w:rsidR="007D66F3" w:rsidRPr="00265921">
        <w:rPr>
          <w:rFonts w:ascii="Times New Roman" w:hAnsi="Times New Roman" w:cs="Times New Roman"/>
          <w:sz w:val="24"/>
          <w:szCs w:val="24"/>
          <w:lang w:eastAsia="ru-RU"/>
        </w:rPr>
        <w:t>Все присутствующие во время вскрытия должны быть удалены после обработки из секционной в соседнее помещение, кроме прозектора и санитаров.</w:t>
      </w:r>
      <w:proofErr w:type="gramEnd"/>
      <w:r w:rsidR="007D66F3" w:rsidRPr="00265921">
        <w:rPr>
          <w:rFonts w:ascii="Times New Roman" w:hAnsi="Times New Roman" w:cs="Times New Roman"/>
          <w:sz w:val="24"/>
          <w:szCs w:val="24"/>
          <w:lang w:eastAsia="ru-RU"/>
        </w:rPr>
        <w:t xml:space="preserve"> Прозектор и санитар снимают халаты и фартуки, в которых начали вскрытие, и переодеваются в защитную одежду, предварительно обработав открытые части тела </w:t>
      </w:r>
      <w:proofErr w:type="spellStart"/>
      <w:r w:rsidR="007D66F3" w:rsidRPr="00265921">
        <w:rPr>
          <w:rFonts w:ascii="Times New Roman" w:hAnsi="Times New Roman" w:cs="Times New Roman"/>
          <w:sz w:val="24"/>
          <w:szCs w:val="24"/>
          <w:lang w:eastAsia="ru-RU"/>
        </w:rPr>
        <w:t>дезраствором</w:t>
      </w:r>
      <w:proofErr w:type="spellEnd"/>
      <w:r w:rsidR="007D66F3" w:rsidRPr="00265921">
        <w:rPr>
          <w:rFonts w:ascii="Times New Roman" w:hAnsi="Times New Roman" w:cs="Times New Roman"/>
          <w:sz w:val="24"/>
          <w:szCs w:val="24"/>
          <w:lang w:eastAsia="ru-RU"/>
        </w:rPr>
        <w:t xml:space="preserve"> и слизистые оболочки: при чуме – раствором стрептомицина (на 1 мл – 250 тыс. </w:t>
      </w:r>
      <w:proofErr w:type="gramStart"/>
      <w:r w:rsidR="007D66F3" w:rsidRPr="00265921">
        <w:rPr>
          <w:rFonts w:ascii="Times New Roman" w:hAnsi="Times New Roman" w:cs="Times New Roman"/>
          <w:sz w:val="24"/>
          <w:szCs w:val="24"/>
          <w:lang w:eastAsia="ru-RU"/>
        </w:rPr>
        <w:t>ЕД</w:t>
      </w:r>
      <w:proofErr w:type="gramEnd"/>
      <w:r w:rsidR="007D66F3" w:rsidRPr="00265921">
        <w:rPr>
          <w:rFonts w:ascii="Times New Roman" w:hAnsi="Times New Roman" w:cs="Times New Roman"/>
          <w:sz w:val="24"/>
          <w:szCs w:val="24"/>
          <w:lang w:eastAsia="ru-RU"/>
        </w:rPr>
        <w:t xml:space="preserve">), при холере - тетрациклином (на 1 мл – 200 тыс. ЕД) и оспе – 0,5% раствором марганцовокислого калия. Проводят текущую дезинфекцию помещений, инструментов. </w:t>
      </w:r>
    </w:p>
    <w:p w:rsidR="007D66F3" w:rsidRPr="00265921" w:rsidRDefault="007D66F3" w:rsidP="007D66F3">
      <w:pPr>
        <w:pStyle w:val="a3"/>
        <w:ind w:firstLine="567"/>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t xml:space="preserve">После прибытия специалистов по ООИ, вскрытие продолжают и забирают материал для лабораторных исследований. Если прибытие консультантов невозможно, патологоанатом производит вскрытие трупа и забор материала самостоятельно. Все лица, находившиеся в контакте с трупом, после проведения экстренной профилактики изолируют до бактериологического выяснения диагноза или на срок инкубационного периода заболевания. Дальнейшие меры принимаются в соответствии с планом противоэпидемических мероприятий. </w:t>
      </w:r>
    </w:p>
    <w:p w:rsidR="007D66F3" w:rsidRPr="00265921" w:rsidRDefault="007D66F3" w:rsidP="007D66F3">
      <w:pPr>
        <w:pStyle w:val="a3"/>
        <w:ind w:firstLine="567"/>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t xml:space="preserve">Для правильной организации работы ПАО всегда должна учитываться возможная необходимость вскрытия </w:t>
      </w:r>
      <w:proofErr w:type="gramStart"/>
      <w:r w:rsidRPr="00265921">
        <w:rPr>
          <w:rFonts w:ascii="Times New Roman" w:hAnsi="Times New Roman" w:cs="Times New Roman"/>
          <w:sz w:val="24"/>
          <w:szCs w:val="24"/>
          <w:lang w:eastAsia="ru-RU"/>
        </w:rPr>
        <w:t>умерших</w:t>
      </w:r>
      <w:proofErr w:type="gramEnd"/>
      <w:r w:rsidRPr="00265921">
        <w:rPr>
          <w:rFonts w:ascii="Times New Roman" w:hAnsi="Times New Roman" w:cs="Times New Roman"/>
          <w:sz w:val="24"/>
          <w:szCs w:val="24"/>
          <w:lang w:eastAsia="ru-RU"/>
        </w:rPr>
        <w:t xml:space="preserve"> от ООИ. В отделении необходимо иметь 2-3 полных комплекта спецодежды или несколько готовых укладок, которые содержат защитные противочумные костюмы, приборы для проведения дезинфекции, неприкосновенный запас дезинфицирующих средств, стерильную посуду для забора материала. Персонал должен владеть мерами личной профилактики при карантинных инфекциях (3). </w:t>
      </w:r>
    </w:p>
    <w:p w:rsidR="00807FE6" w:rsidRPr="00265921" w:rsidRDefault="00807FE6" w:rsidP="007D66F3">
      <w:pPr>
        <w:pStyle w:val="a3"/>
        <w:ind w:firstLine="567"/>
        <w:jc w:val="both"/>
        <w:rPr>
          <w:rFonts w:ascii="Times New Roman" w:hAnsi="Times New Roman" w:cs="Times New Roman"/>
          <w:sz w:val="24"/>
          <w:szCs w:val="24"/>
          <w:lang w:eastAsia="ru-RU"/>
        </w:rPr>
      </w:pPr>
    </w:p>
    <w:p w:rsidR="00807FE6" w:rsidRPr="00265921" w:rsidRDefault="005B5BAC" w:rsidP="0032785C">
      <w:pPr>
        <w:pStyle w:val="a3"/>
        <w:jc w:val="center"/>
        <w:rPr>
          <w:rFonts w:ascii="Times New Roman" w:hAnsi="Times New Roman" w:cs="Times New Roman"/>
          <w:b/>
          <w:sz w:val="24"/>
          <w:szCs w:val="24"/>
          <w:lang w:eastAsia="ru-RU"/>
        </w:rPr>
      </w:pPr>
      <w:r w:rsidRPr="00265921">
        <w:rPr>
          <w:rFonts w:ascii="Times New Roman" w:hAnsi="Times New Roman" w:cs="Times New Roman"/>
          <w:b/>
          <w:sz w:val="24"/>
          <w:szCs w:val="24"/>
          <w:lang w:eastAsia="ru-RU"/>
        </w:rPr>
        <w:t>7.</w:t>
      </w:r>
      <w:r w:rsidR="00DE1774" w:rsidRPr="00265921">
        <w:rPr>
          <w:rFonts w:ascii="Times New Roman" w:hAnsi="Times New Roman" w:cs="Times New Roman"/>
          <w:b/>
          <w:sz w:val="24"/>
          <w:szCs w:val="24"/>
          <w:lang w:eastAsia="ru-RU"/>
        </w:rPr>
        <w:t>6</w:t>
      </w:r>
      <w:r w:rsidRPr="00265921">
        <w:rPr>
          <w:rFonts w:ascii="Times New Roman" w:hAnsi="Times New Roman" w:cs="Times New Roman"/>
          <w:b/>
          <w:sz w:val="24"/>
          <w:szCs w:val="24"/>
          <w:lang w:eastAsia="ru-RU"/>
        </w:rPr>
        <w:t>.</w:t>
      </w:r>
      <w:r w:rsidR="00807FE6" w:rsidRPr="00265921">
        <w:rPr>
          <w:rFonts w:ascii="Times New Roman" w:hAnsi="Times New Roman" w:cs="Times New Roman"/>
          <w:b/>
          <w:sz w:val="24"/>
          <w:szCs w:val="24"/>
          <w:lang w:eastAsia="ru-RU"/>
        </w:rPr>
        <w:t>Транспортировка и захоронение</w:t>
      </w:r>
    </w:p>
    <w:p w:rsidR="00807FE6" w:rsidRPr="00265921" w:rsidRDefault="00807FE6" w:rsidP="00807FE6">
      <w:pPr>
        <w:pStyle w:val="a3"/>
        <w:jc w:val="both"/>
        <w:rPr>
          <w:rFonts w:ascii="Times New Roman" w:hAnsi="Times New Roman" w:cs="Times New Roman"/>
          <w:sz w:val="24"/>
          <w:szCs w:val="24"/>
          <w:lang w:eastAsia="ru-RU"/>
        </w:rPr>
      </w:pPr>
    </w:p>
    <w:p w:rsidR="007D66F3" w:rsidRPr="00265921" w:rsidRDefault="00807FE6" w:rsidP="007D66F3">
      <w:pPr>
        <w:pStyle w:val="a3"/>
        <w:ind w:firstLine="567"/>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t xml:space="preserve"> </w:t>
      </w:r>
      <w:r w:rsidR="007D66F3" w:rsidRPr="00265921">
        <w:rPr>
          <w:rFonts w:ascii="Times New Roman" w:hAnsi="Times New Roman" w:cs="Times New Roman"/>
          <w:sz w:val="24"/>
          <w:szCs w:val="24"/>
          <w:lang w:eastAsia="ru-RU"/>
        </w:rPr>
        <w:t xml:space="preserve">После вскрытия все внутренние органы и головной мозг укладывают соответственно в грудную и брюшную полости, а также в полость черепа, куда затем закладывают ветошь, обильно смоченную 5% раствором лизола. </w:t>
      </w:r>
      <w:proofErr w:type="gramStart"/>
      <w:r w:rsidR="007D66F3" w:rsidRPr="00265921">
        <w:rPr>
          <w:rFonts w:ascii="Times New Roman" w:hAnsi="Times New Roman" w:cs="Times New Roman"/>
          <w:sz w:val="24"/>
          <w:szCs w:val="24"/>
          <w:lang w:eastAsia="ru-RU"/>
        </w:rPr>
        <w:t>Зашивать труп умерших от ООИ, как это принято в обычных условиях, не обязательно.</w:t>
      </w:r>
      <w:proofErr w:type="gramEnd"/>
      <w:r w:rsidR="007D66F3" w:rsidRPr="00265921">
        <w:rPr>
          <w:rFonts w:ascii="Times New Roman" w:hAnsi="Times New Roman" w:cs="Times New Roman"/>
          <w:sz w:val="24"/>
          <w:szCs w:val="24"/>
          <w:lang w:eastAsia="ru-RU"/>
        </w:rPr>
        <w:t xml:space="preserve"> Труп, завернутый и завязанный в простыни, смоченные 5-10% раствором лизола, укладывают в плотный ящик (гроб) из толстых досок, на дно которого насыпают хлорную известь (ДТСГК) слоем не менее 10 см; труп, уложенный в гроб, засыпают сверху толстым слоем хлорной извести и закрывают крышкой. </w:t>
      </w:r>
    </w:p>
    <w:p w:rsidR="007D66F3" w:rsidRPr="00265921" w:rsidRDefault="007D66F3" w:rsidP="007D66F3">
      <w:pPr>
        <w:pStyle w:val="a3"/>
        <w:ind w:firstLine="567"/>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t xml:space="preserve">Перевозка трупов к захоронению осуществляется на любом транспорте. Захоронение производится в гробу или без него, в зависимости от обычаев местного населения. При укладывании в гроб, в котором будет захоронен труп, его выстилают клеенкой во избежание растекания жидкости. </w:t>
      </w:r>
      <w:proofErr w:type="gramStart"/>
      <w:r w:rsidRPr="00265921">
        <w:rPr>
          <w:rFonts w:ascii="Times New Roman" w:hAnsi="Times New Roman" w:cs="Times New Roman"/>
          <w:sz w:val="24"/>
          <w:szCs w:val="24"/>
          <w:lang w:eastAsia="ru-RU"/>
        </w:rPr>
        <w:t>Умершие от сибирской язвы хоронятся обязательно в гробу.</w:t>
      </w:r>
      <w:proofErr w:type="gramEnd"/>
      <w:r w:rsidRPr="00265921">
        <w:rPr>
          <w:rFonts w:ascii="Times New Roman" w:hAnsi="Times New Roman" w:cs="Times New Roman"/>
          <w:sz w:val="24"/>
          <w:szCs w:val="24"/>
          <w:lang w:eastAsia="ru-RU"/>
        </w:rPr>
        <w:t xml:space="preserve"> От холеры, натуральной оспы и ряда других инфекций – можно производить на обычном кладбище.</w:t>
      </w:r>
    </w:p>
    <w:p w:rsidR="00807FE6" w:rsidRPr="00265921" w:rsidRDefault="007D66F3" w:rsidP="007D66F3">
      <w:pPr>
        <w:pStyle w:val="a3"/>
        <w:ind w:firstLine="567"/>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t xml:space="preserve">По окончании погребения транспорт и ящик для перевозки трупов, а также спецодежда и все, что было в соприкосновении с трупом, подвергается дезинфекции на месте.  </w:t>
      </w:r>
      <w:r w:rsidRPr="00265921">
        <w:rPr>
          <w:rFonts w:ascii="Times New Roman" w:hAnsi="Times New Roman" w:cs="Times New Roman"/>
          <w:sz w:val="24"/>
          <w:szCs w:val="24"/>
          <w:lang w:eastAsia="ru-RU"/>
        </w:rPr>
        <w:lastRenderedPageBreak/>
        <w:t xml:space="preserve">Целесообразно часть загрязненного инвентаря сжечь. О сжигании или погребении трупа составляется акт, в котором перечисляются также все вещи, уничтоженные при захоронении (простыни, клеенка, гроб и др.). </w:t>
      </w:r>
      <w:proofErr w:type="gramStart"/>
      <w:r w:rsidRPr="00265921">
        <w:rPr>
          <w:rFonts w:ascii="Times New Roman" w:hAnsi="Times New Roman" w:cs="Times New Roman"/>
          <w:sz w:val="24"/>
          <w:szCs w:val="24"/>
          <w:lang w:eastAsia="ru-RU"/>
        </w:rPr>
        <w:t>Тела умерших от особо опасных инфекционных заболеваний родственникам не выдаются.</w:t>
      </w:r>
      <w:proofErr w:type="gramEnd"/>
      <w:r w:rsidRPr="00265921">
        <w:rPr>
          <w:rFonts w:ascii="Times New Roman" w:hAnsi="Times New Roman" w:cs="Times New Roman"/>
          <w:sz w:val="24"/>
          <w:szCs w:val="24"/>
          <w:lang w:eastAsia="ru-RU"/>
        </w:rPr>
        <w:t xml:space="preserve"> Погребение производится на общем кладбище специальной командой под наблюдением врача-специалиста по ООИ или эпидемиолога. В случае кремации трупа захоронение праха производится обычным порядком. Допускается выдача родственникам урны с прахом.    </w:t>
      </w:r>
      <w:r w:rsidR="00807FE6" w:rsidRPr="00265921">
        <w:rPr>
          <w:rFonts w:ascii="Times New Roman" w:hAnsi="Times New Roman" w:cs="Times New Roman"/>
          <w:vanish/>
          <w:sz w:val="24"/>
          <w:szCs w:val="24"/>
          <w:lang w:eastAsia="ru-RU"/>
        </w:rPr>
        <w:t>того посылают кого-либо из лиц находившихся в секционной. поставить в известность главного врача лечебного учреждения и органы</w:t>
      </w:r>
    </w:p>
    <w:p w:rsidR="0032785C" w:rsidRPr="00265921" w:rsidRDefault="0032785C" w:rsidP="00807FE6">
      <w:pPr>
        <w:spacing w:after="0" w:line="240" w:lineRule="auto"/>
        <w:rPr>
          <w:rFonts w:ascii="Times New Roman" w:hAnsi="Times New Roman" w:cs="Times New Roman"/>
          <w:sz w:val="24"/>
          <w:szCs w:val="24"/>
          <w:lang w:eastAsia="ru-RU"/>
        </w:rPr>
      </w:pPr>
    </w:p>
    <w:p w:rsidR="0032785C" w:rsidRPr="00265921" w:rsidRDefault="0032785C" w:rsidP="00807FE6">
      <w:pPr>
        <w:spacing w:after="0" w:line="240" w:lineRule="auto"/>
        <w:rPr>
          <w:rFonts w:ascii="Times New Roman" w:hAnsi="Times New Roman" w:cs="Times New Roman"/>
          <w:sz w:val="24"/>
          <w:szCs w:val="24"/>
          <w:lang w:eastAsia="ru-RU"/>
        </w:rPr>
      </w:pPr>
    </w:p>
    <w:p w:rsidR="0032785C" w:rsidRPr="00265921" w:rsidRDefault="0032785C" w:rsidP="005B5BAC">
      <w:pPr>
        <w:spacing w:after="0" w:line="240" w:lineRule="auto"/>
        <w:jc w:val="center"/>
        <w:rPr>
          <w:rFonts w:ascii="Times New Roman" w:hAnsi="Times New Roman" w:cs="Times New Roman"/>
          <w:b/>
          <w:sz w:val="24"/>
          <w:szCs w:val="24"/>
          <w:lang w:eastAsia="ru-RU"/>
        </w:rPr>
      </w:pPr>
    </w:p>
    <w:p w:rsidR="00807FE6" w:rsidRPr="00265921" w:rsidRDefault="005B5BAC" w:rsidP="00DE1774">
      <w:pPr>
        <w:pStyle w:val="a8"/>
        <w:numPr>
          <w:ilvl w:val="0"/>
          <w:numId w:val="29"/>
        </w:numPr>
        <w:spacing w:after="0" w:line="240" w:lineRule="auto"/>
        <w:jc w:val="center"/>
        <w:rPr>
          <w:rFonts w:ascii="Times New Roman" w:eastAsia="Times New Roman" w:hAnsi="Times New Roman" w:cs="Times New Roman"/>
          <w:b/>
          <w:sz w:val="24"/>
          <w:szCs w:val="24"/>
          <w:lang w:eastAsia="ru-RU"/>
        </w:rPr>
      </w:pPr>
      <w:r w:rsidRPr="00265921">
        <w:rPr>
          <w:rFonts w:ascii="Times New Roman" w:eastAsia="Times New Roman" w:hAnsi="Times New Roman" w:cs="Times New Roman"/>
          <w:b/>
          <w:sz w:val="24"/>
          <w:szCs w:val="24"/>
          <w:lang w:eastAsia="ru-RU"/>
        </w:rPr>
        <w:t>ОСОБЕННОСТИ ПАТОЛОГОАНАТОМИЧЕСКОГО ИССЛЕДОВАНИЯ АКУШЕРСКОЙ ПАТОЛОГИИ.</w:t>
      </w:r>
    </w:p>
    <w:p w:rsidR="0032785C" w:rsidRPr="00265921" w:rsidRDefault="0032785C" w:rsidP="0032785C">
      <w:pPr>
        <w:spacing w:after="0" w:line="240" w:lineRule="auto"/>
        <w:jc w:val="both"/>
        <w:rPr>
          <w:rFonts w:ascii="Times New Roman" w:eastAsia="Times New Roman" w:hAnsi="Times New Roman" w:cs="Times New Roman"/>
          <w:b/>
          <w:sz w:val="24"/>
          <w:szCs w:val="24"/>
          <w:lang w:eastAsia="ru-RU"/>
        </w:rPr>
      </w:pPr>
    </w:p>
    <w:p w:rsidR="007D66F3" w:rsidRPr="00265921" w:rsidRDefault="007D66F3" w:rsidP="007D66F3">
      <w:pPr>
        <w:pStyle w:val="a3"/>
        <w:tabs>
          <w:tab w:val="left" w:pos="851"/>
        </w:tabs>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t>1.Случаи акушерской патологии в патологоанатомической практике связаны с комплексом акушерских пособий, хирургических вмешательств, массивных терапевтических и реанимационных мероприятий, что ставит перед патологоанатомом, исследующим случаи смерти при патологии беременности, родов и послеродового периода, очень сложную, нередко трудноразрешимую проблему дифференциации морфологических проявлений акушерской патологии и изменений, связанных с оказанием медицинской помощи</w:t>
      </w:r>
    </w:p>
    <w:p w:rsidR="007D66F3" w:rsidRPr="00265921" w:rsidRDefault="007D66F3" w:rsidP="007D66F3">
      <w:pPr>
        <w:pStyle w:val="a3"/>
        <w:tabs>
          <w:tab w:val="left" w:pos="851"/>
        </w:tabs>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t>2.Вскрытие в случаях смерти от акушерской патологии должно   производиться высококвалифицированным специалистом врачом-патологоанатомом, имеющим первую или высшую квалификационную категорию или судебно-медицинским экспертом.</w:t>
      </w:r>
    </w:p>
    <w:p w:rsidR="007D66F3" w:rsidRPr="00265921" w:rsidRDefault="007D66F3" w:rsidP="007D66F3">
      <w:pPr>
        <w:pStyle w:val="a3"/>
        <w:tabs>
          <w:tab w:val="left" w:pos="851"/>
        </w:tabs>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t xml:space="preserve">3.Перед вскрытием проводят детальный анализ медицинской документации, клинических данных и дополнительных методов исследования.  При необходимости детали введения пациентки необходимо обсудить  совместно с клиницистами, принимавшими участие в наблюдении и лечении умершей на всех этапах. </w:t>
      </w:r>
    </w:p>
    <w:p w:rsidR="007D66F3" w:rsidRPr="00265921" w:rsidRDefault="007D66F3" w:rsidP="007D66F3">
      <w:pPr>
        <w:pStyle w:val="a3"/>
        <w:tabs>
          <w:tab w:val="left" w:pos="851"/>
        </w:tabs>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t>4. Вскрытие должно производиться в максимально ранние сроки (до 24 часов) после наступления смерти, поскольку при позднем вскрытии теряется возможность провести необходимые посмертные биохимические, бактериологические и другие вспомогательные исследования, обеспечивающие достоверность диагноза и суждения о причине смерти.</w:t>
      </w:r>
    </w:p>
    <w:p w:rsidR="007D66F3" w:rsidRPr="00265921" w:rsidRDefault="007D66F3" w:rsidP="007D66F3">
      <w:pPr>
        <w:pStyle w:val="a3"/>
        <w:tabs>
          <w:tab w:val="left" w:pos="851"/>
        </w:tabs>
        <w:ind w:firstLine="644"/>
        <w:jc w:val="both"/>
        <w:rPr>
          <w:rFonts w:ascii="Times New Roman" w:hAnsi="Times New Roman" w:cs="Times New Roman"/>
          <w:sz w:val="24"/>
          <w:szCs w:val="24"/>
          <w:highlight w:val="yellow"/>
          <w:u w:val="single"/>
          <w:lang w:eastAsia="ru-RU"/>
        </w:rPr>
      </w:pPr>
    </w:p>
    <w:p w:rsidR="007D66F3" w:rsidRPr="00265921" w:rsidRDefault="007D66F3" w:rsidP="007D66F3">
      <w:pPr>
        <w:tabs>
          <w:tab w:val="left" w:pos="851"/>
        </w:tabs>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t>4.1. Патологоанатомическое вскрытие в случаях акушерской патологии должно быть максимально полным</w:t>
      </w:r>
      <w:r w:rsidRPr="00265921">
        <w:rPr>
          <w:rFonts w:ascii="Times New Roman" w:hAnsi="Times New Roman" w:cs="Times New Roman"/>
          <w:sz w:val="24"/>
          <w:szCs w:val="24"/>
        </w:rPr>
        <w:t xml:space="preserve"> в </w:t>
      </w:r>
      <w:r w:rsidRPr="00265921">
        <w:rPr>
          <w:rFonts w:ascii="Times New Roman" w:hAnsi="Times New Roman" w:cs="Times New Roman"/>
          <w:sz w:val="24"/>
          <w:szCs w:val="24"/>
          <w:lang w:eastAsia="ru-RU"/>
        </w:rPr>
        <w:t xml:space="preserve">соответствии с диагностической целесообразностью. При необходимости, приходится прибегать к наливке под давлением: сосудов, </w:t>
      </w:r>
      <w:proofErr w:type="spellStart"/>
      <w:r w:rsidRPr="00265921">
        <w:rPr>
          <w:rFonts w:ascii="Times New Roman" w:hAnsi="Times New Roman" w:cs="Times New Roman"/>
          <w:sz w:val="24"/>
          <w:szCs w:val="24"/>
          <w:lang w:eastAsia="ru-RU"/>
        </w:rPr>
        <w:t>кровоснабжающих</w:t>
      </w:r>
      <w:proofErr w:type="spellEnd"/>
      <w:r w:rsidRPr="00265921">
        <w:rPr>
          <w:rFonts w:ascii="Times New Roman" w:hAnsi="Times New Roman" w:cs="Times New Roman"/>
          <w:sz w:val="24"/>
          <w:szCs w:val="24"/>
          <w:lang w:eastAsia="ru-RU"/>
        </w:rPr>
        <w:t xml:space="preserve"> органы малого таза, для выявления источника кровотечения; или же мочеточников, при подозрении на нарушение их проходимости; проведению проб на наличие воздуха в плевральных полостях при катетеризации подключичных вен, которая может сопровождаться ранением верхушек легких и развитием пневмоторакса. </w:t>
      </w:r>
    </w:p>
    <w:p w:rsidR="007D66F3" w:rsidRPr="00265921" w:rsidRDefault="007D66F3" w:rsidP="007D66F3">
      <w:pPr>
        <w:pStyle w:val="a3"/>
        <w:jc w:val="both"/>
        <w:rPr>
          <w:rFonts w:ascii="Times New Roman" w:hAnsi="Times New Roman" w:cs="Times New Roman"/>
          <w:b/>
          <w:sz w:val="24"/>
          <w:szCs w:val="24"/>
          <w:lang w:eastAsia="ru-RU"/>
        </w:rPr>
      </w:pPr>
      <w:r w:rsidRPr="00265921">
        <w:rPr>
          <w:rFonts w:ascii="Times New Roman" w:hAnsi="Times New Roman" w:cs="Times New Roman"/>
          <w:sz w:val="24"/>
          <w:szCs w:val="24"/>
          <w:lang w:eastAsia="ru-RU"/>
        </w:rPr>
        <w:t>4.2.Провести  пробы на воздушную эмболию полостей сердца.</w:t>
      </w:r>
      <w:r w:rsidRPr="00265921">
        <w:rPr>
          <w:rFonts w:ascii="Times New Roman" w:hAnsi="Times New Roman" w:cs="Times New Roman"/>
          <w:b/>
          <w:sz w:val="24"/>
          <w:szCs w:val="24"/>
          <w:lang w:eastAsia="ru-RU"/>
        </w:rPr>
        <w:t xml:space="preserve"> </w:t>
      </w:r>
    </w:p>
    <w:p w:rsidR="007D66F3" w:rsidRPr="00265921" w:rsidRDefault="007D66F3" w:rsidP="007D66F3">
      <w:pPr>
        <w:pStyle w:val="a8"/>
        <w:ind w:left="0" w:firstLine="567"/>
        <w:rPr>
          <w:rFonts w:ascii="Times New Roman" w:hAnsi="Times New Roman" w:cs="Times New Roman"/>
          <w:sz w:val="24"/>
          <w:szCs w:val="24"/>
          <w:highlight w:val="yellow"/>
          <w:lang w:eastAsia="ru-RU"/>
        </w:rPr>
      </w:pPr>
    </w:p>
    <w:p w:rsidR="007D66F3" w:rsidRPr="00265921" w:rsidRDefault="007D66F3" w:rsidP="007D66F3">
      <w:pPr>
        <w:pStyle w:val="a3"/>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t xml:space="preserve">4.3. Произвести цитологическое исследование на возможную эмболию околоплодными водами содержимого бронхов, крови из крупных вен, крови из правого предсердия и правого желудочка сердца. </w:t>
      </w:r>
    </w:p>
    <w:p w:rsidR="007D66F3" w:rsidRPr="00265921" w:rsidRDefault="007D66F3" w:rsidP="007D66F3">
      <w:pPr>
        <w:pStyle w:val="a3"/>
        <w:ind w:firstLine="567"/>
        <w:jc w:val="both"/>
        <w:rPr>
          <w:rFonts w:ascii="Times New Roman" w:hAnsi="Times New Roman" w:cs="Times New Roman"/>
          <w:sz w:val="24"/>
          <w:szCs w:val="24"/>
          <w:lang w:eastAsia="ru-RU"/>
        </w:rPr>
      </w:pPr>
    </w:p>
    <w:p w:rsidR="007D66F3" w:rsidRPr="00265921" w:rsidRDefault="007D66F3" w:rsidP="007D66F3">
      <w:pPr>
        <w:pStyle w:val="a3"/>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lastRenderedPageBreak/>
        <w:t xml:space="preserve">4.4.Возможность бактериемии, сепсиса, бактериального </w:t>
      </w:r>
      <w:proofErr w:type="spellStart"/>
      <w:r w:rsidRPr="00265921">
        <w:rPr>
          <w:rFonts w:ascii="Times New Roman" w:hAnsi="Times New Roman" w:cs="Times New Roman"/>
          <w:sz w:val="24"/>
          <w:szCs w:val="24"/>
          <w:lang w:eastAsia="ru-RU"/>
        </w:rPr>
        <w:t>шок</w:t>
      </w:r>
      <w:proofErr w:type="gramStart"/>
      <w:r w:rsidRPr="00265921">
        <w:rPr>
          <w:rFonts w:ascii="Times New Roman" w:hAnsi="Times New Roman" w:cs="Times New Roman"/>
          <w:sz w:val="24"/>
          <w:szCs w:val="24"/>
          <w:lang w:eastAsia="ru-RU"/>
        </w:rPr>
        <w:t>a</w:t>
      </w:r>
      <w:proofErr w:type="spellEnd"/>
      <w:proofErr w:type="gramEnd"/>
      <w:r w:rsidRPr="00265921">
        <w:rPr>
          <w:rFonts w:ascii="Times New Roman" w:hAnsi="Times New Roman" w:cs="Times New Roman"/>
          <w:sz w:val="24"/>
          <w:szCs w:val="24"/>
          <w:lang w:eastAsia="ru-RU"/>
        </w:rPr>
        <w:t xml:space="preserve">,  СПИДа диктует необходимость проведения при акушерской патологии методически правильного забора крови и кусочков внутренних органов для бактериологического исследования и крови на антитела к ВИЧ-инфекции. </w:t>
      </w:r>
    </w:p>
    <w:p w:rsidR="007D66F3" w:rsidRPr="00265921" w:rsidRDefault="007D66F3" w:rsidP="007D66F3">
      <w:pPr>
        <w:pStyle w:val="a8"/>
        <w:ind w:left="0" w:firstLine="567"/>
        <w:rPr>
          <w:rFonts w:ascii="Times New Roman" w:hAnsi="Times New Roman" w:cs="Times New Roman"/>
          <w:sz w:val="24"/>
          <w:szCs w:val="24"/>
          <w:lang w:eastAsia="ru-RU"/>
        </w:rPr>
      </w:pPr>
    </w:p>
    <w:p w:rsidR="007D66F3" w:rsidRPr="00265921" w:rsidRDefault="007D66F3" w:rsidP="007D66F3">
      <w:pPr>
        <w:pStyle w:val="a3"/>
        <w:jc w:val="both"/>
        <w:rPr>
          <w:rFonts w:ascii="Times New Roman" w:hAnsi="Times New Roman" w:cs="Times New Roman"/>
          <w:sz w:val="24"/>
          <w:szCs w:val="24"/>
          <w:lang w:eastAsia="ru-RU"/>
        </w:rPr>
      </w:pPr>
      <w:r w:rsidRPr="00265921">
        <w:rPr>
          <w:rFonts w:ascii="Times New Roman" w:hAnsi="Times New Roman" w:cs="Times New Roman"/>
          <w:sz w:val="24"/>
          <w:szCs w:val="24"/>
          <w:lang w:eastAsia="ru-RU"/>
        </w:rPr>
        <w:t xml:space="preserve">4.5.В связи с часто применяемой массивной </w:t>
      </w:r>
      <w:proofErr w:type="spellStart"/>
      <w:r w:rsidRPr="00265921">
        <w:rPr>
          <w:rFonts w:ascii="Times New Roman" w:hAnsi="Times New Roman" w:cs="Times New Roman"/>
          <w:sz w:val="24"/>
          <w:szCs w:val="24"/>
          <w:lang w:eastAsia="ru-RU"/>
        </w:rPr>
        <w:t>инфузионной</w:t>
      </w:r>
      <w:proofErr w:type="spellEnd"/>
      <w:r w:rsidRPr="00265921">
        <w:rPr>
          <w:rFonts w:ascii="Times New Roman" w:hAnsi="Times New Roman" w:cs="Times New Roman"/>
          <w:sz w:val="24"/>
          <w:szCs w:val="24"/>
          <w:lang w:eastAsia="ru-RU"/>
        </w:rPr>
        <w:t xml:space="preserve"> терапией крайне желателен забор крови для анализа ее </w:t>
      </w:r>
      <w:proofErr w:type="spellStart"/>
      <w:r w:rsidRPr="00265921">
        <w:rPr>
          <w:rFonts w:ascii="Times New Roman" w:hAnsi="Times New Roman" w:cs="Times New Roman"/>
          <w:sz w:val="24"/>
          <w:szCs w:val="24"/>
          <w:lang w:eastAsia="ru-RU"/>
        </w:rPr>
        <w:t>осмолярности</w:t>
      </w:r>
      <w:proofErr w:type="spellEnd"/>
      <w:r w:rsidRPr="00265921">
        <w:rPr>
          <w:rFonts w:ascii="Times New Roman" w:hAnsi="Times New Roman" w:cs="Times New Roman"/>
          <w:sz w:val="24"/>
          <w:szCs w:val="24"/>
          <w:lang w:eastAsia="ru-RU"/>
        </w:rPr>
        <w:t xml:space="preserve">, анионного и катионного состава. Проводят максимально полное гистологическое исследование органов из трупа.                                            .                                   </w:t>
      </w:r>
      <w:r w:rsidRPr="00265921">
        <w:rPr>
          <w:rFonts w:ascii="Times New Roman" w:hAnsi="Times New Roman" w:cs="Times New Roman"/>
          <w:sz w:val="24"/>
          <w:szCs w:val="24"/>
          <w:u w:val="single"/>
          <w:lang w:eastAsia="ru-RU"/>
        </w:rPr>
        <w:br/>
      </w:r>
      <w:r w:rsidRPr="00265921">
        <w:rPr>
          <w:rFonts w:ascii="Times New Roman" w:hAnsi="Times New Roman" w:cs="Times New Roman"/>
          <w:sz w:val="24"/>
          <w:szCs w:val="24"/>
          <w:lang w:eastAsia="ru-RU"/>
        </w:rPr>
        <w:br/>
        <w:t>5. По завершении всего комплекса посмертных исследований все без исключения случаи акушерской патологии подлежат обсуждению на лечебно-контрольной комиссии и клинико-анатомической конференции.</w:t>
      </w:r>
    </w:p>
    <w:p w:rsidR="007D66F3" w:rsidRPr="00265921" w:rsidRDefault="007D66F3" w:rsidP="007D66F3">
      <w:pPr>
        <w:pStyle w:val="a3"/>
        <w:jc w:val="both"/>
        <w:rPr>
          <w:rFonts w:ascii="Times New Roman" w:hAnsi="Times New Roman" w:cs="Times New Roman"/>
          <w:sz w:val="24"/>
          <w:szCs w:val="24"/>
          <w:highlight w:val="yellow"/>
        </w:rPr>
      </w:pPr>
    </w:p>
    <w:p w:rsidR="007D66F3" w:rsidRPr="00265921" w:rsidRDefault="007D66F3" w:rsidP="007D66F3">
      <w:pPr>
        <w:pStyle w:val="a3"/>
        <w:jc w:val="both"/>
        <w:rPr>
          <w:rFonts w:ascii="Times New Roman" w:hAnsi="Times New Roman" w:cs="Times New Roman"/>
          <w:sz w:val="24"/>
          <w:szCs w:val="24"/>
        </w:rPr>
      </w:pPr>
      <w:r w:rsidRPr="00265921">
        <w:rPr>
          <w:rFonts w:ascii="Times New Roman" w:hAnsi="Times New Roman" w:cs="Times New Roman"/>
          <w:sz w:val="24"/>
          <w:szCs w:val="24"/>
        </w:rPr>
        <w:t>Если окончательное решение на клинико-анатомической конференции не было принято, обсуждение случая переносится в специализированную комиссию.</w:t>
      </w:r>
    </w:p>
    <w:p w:rsidR="007D66F3" w:rsidRPr="00265921" w:rsidRDefault="007D66F3" w:rsidP="007D66F3">
      <w:pPr>
        <w:pStyle w:val="a3"/>
        <w:jc w:val="both"/>
        <w:rPr>
          <w:rFonts w:ascii="Times New Roman" w:hAnsi="Times New Roman" w:cs="Times New Roman"/>
          <w:sz w:val="24"/>
          <w:szCs w:val="24"/>
        </w:rPr>
      </w:pPr>
      <w:r w:rsidRPr="00265921">
        <w:rPr>
          <w:rFonts w:ascii="Times New Roman" w:hAnsi="Times New Roman" w:cs="Times New Roman"/>
          <w:sz w:val="24"/>
          <w:szCs w:val="24"/>
        </w:rPr>
        <w:br/>
        <w:t>6. Макроскопический архив секционных случаев акушерской патологии должен сохраняться вплоть до принятия окончательного решения по всем положениям диагноза, а гистологические препараты и блоки должны храниться не менее года, поскольку по требованию органов здравоохранения и правоохранительных органов может осуществляться пересмотр микропрепаратов и дополнительное исследование блоков.</w:t>
      </w:r>
    </w:p>
    <w:p w:rsidR="007D66F3" w:rsidRPr="00265921" w:rsidRDefault="007D66F3" w:rsidP="007D66F3">
      <w:pPr>
        <w:pStyle w:val="a3"/>
        <w:jc w:val="both"/>
        <w:rPr>
          <w:rFonts w:ascii="Times New Roman" w:hAnsi="Times New Roman" w:cs="Times New Roman"/>
          <w:sz w:val="24"/>
          <w:szCs w:val="24"/>
        </w:rPr>
      </w:pPr>
      <w:r w:rsidRPr="00265921">
        <w:rPr>
          <w:rFonts w:ascii="Times New Roman" w:hAnsi="Times New Roman" w:cs="Times New Roman"/>
          <w:sz w:val="24"/>
          <w:szCs w:val="24"/>
        </w:rPr>
        <w:br/>
        <w:t xml:space="preserve">7. Исключительно </w:t>
      </w:r>
      <w:proofErr w:type="gramStart"/>
      <w:r w:rsidRPr="00265921">
        <w:rPr>
          <w:rFonts w:ascii="Times New Roman" w:hAnsi="Times New Roman" w:cs="Times New Roman"/>
          <w:sz w:val="24"/>
          <w:szCs w:val="24"/>
        </w:rPr>
        <w:t>важное значение</w:t>
      </w:r>
      <w:proofErr w:type="gramEnd"/>
      <w:r w:rsidRPr="00265921">
        <w:rPr>
          <w:rFonts w:ascii="Times New Roman" w:hAnsi="Times New Roman" w:cs="Times New Roman"/>
          <w:sz w:val="24"/>
          <w:szCs w:val="24"/>
        </w:rPr>
        <w:t xml:space="preserve"> в случаях акушерской патологии имеет соблюдение действующих правил построения патологоанатомического диагноза и заполнения врачебного свидетельства о смерти. Место беременности, родов и послеродового периода в патологоанатомическом диагнозе и во врачебном свидетельстве о смерти определяется той ролью, которую они сыграли в последовательной цепи событий, повлекших за собой смертельный исход </w:t>
      </w:r>
      <w:proofErr w:type="gramStart"/>
      <w:r w:rsidRPr="00265921">
        <w:rPr>
          <w:rFonts w:ascii="Times New Roman" w:hAnsi="Times New Roman" w:cs="Times New Roman"/>
          <w:sz w:val="24"/>
          <w:szCs w:val="24"/>
        </w:rPr>
        <w:t xml:space="preserve">( </w:t>
      </w:r>
      <w:proofErr w:type="gramEnd"/>
      <w:r w:rsidRPr="00265921">
        <w:rPr>
          <w:rFonts w:ascii="Times New Roman" w:hAnsi="Times New Roman" w:cs="Times New Roman"/>
          <w:sz w:val="24"/>
          <w:szCs w:val="24"/>
        </w:rPr>
        <w:t>5).</w:t>
      </w:r>
    </w:p>
    <w:p w:rsidR="007D66F3" w:rsidRPr="00265921" w:rsidRDefault="007D66F3" w:rsidP="007D66F3">
      <w:pPr>
        <w:pStyle w:val="a3"/>
        <w:jc w:val="both"/>
        <w:rPr>
          <w:rFonts w:ascii="Times New Roman" w:hAnsi="Times New Roman" w:cs="Times New Roman"/>
          <w:sz w:val="24"/>
          <w:szCs w:val="24"/>
        </w:rPr>
      </w:pPr>
    </w:p>
    <w:p w:rsidR="007D66F3" w:rsidRPr="00265921" w:rsidRDefault="007D66F3" w:rsidP="007D66F3">
      <w:pPr>
        <w:pStyle w:val="a3"/>
        <w:jc w:val="both"/>
        <w:rPr>
          <w:rFonts w:ascii="Times New Roman" w:hAnsi="Times New Roman" w:cs="Times New Roman"/>
          <w:sz w:val="24"/>
          <w:szCs w:val="24"/>
        </w:rPr>
      </w:pPr>
      <w:r w:rsidRPr="00265921">
        <w:rPr>
          <w:rFonts w:ascii="Times New Roman" w:hAnsi="Times New Roman" w:cs="Times New Roman"/>
          <w:sz w:val="24"/>
          <w:szCs w:val="24"/>
        </w:rPr>
        <w:t>8. Материнская смерть определяется как смерть, обусловленная беременностью независимо от ее продолжительности, наступившая в период беременности или в течение 42 дней после ее окончания от какой-либо причины, связанной с беременностью, отягощенной ею или ее ведением, но не от несчастного случая или случайно возникшей причины.</w:t>
      </w:r>
    </w:p>
    <w:p w:rsidR="007D66F3" w:rsidRPr="00265921" w:rsidRDefault="007D66F3" w:rsidP="007D66F3">
      <w:pPr>
        <w:pStyle w:val="a3"/>
        <w:jc w:val="both"/>
        <w:rPr>
          <w:rFonts w:ascii="Times New Roman" w:hAnsi="Times New Roman" w:cs="Times New Roman"/>
          <w:sz w:val="24"/>
          <w:szCs w:val="24"/>
        </w:rPr>
      </w:pPr>
      <w:r w:rsidRPr="00265921">
        <w:rPr>
          <w:rFonts w:ascii="Times New Roman" w:hAnsi="Times New Roman" w:cs="Times New Roman"/>
          <w:sz w:val="24"/>
          <w:szCs w:val="24"/>
        </w:rPr>
        <w:br/>
        <w:t>В связи с этим случаи материнской смерти подразделяют на две группы:</w:t>
      </w:r>
      <w:r w:rsidRPr="00265921">
        <w:rPr>
          <w:rFonts w:ascii="Times New Roman" w:hAnsi="Times New Roman" w:cs="Times New Roman"/>
          <w:sz w:val="24"/>
          <w:szCs w:val="24"/>
        </w:rPr>
        <w:br/>
      </w:r>
    </w:p>
    <w:p w:rsidR="007D66F3" w:rsidRPr="00265921" w:rsidRDefault="007D66F3" w:rsidP="007D66F3">
      <w:pPr>
        <w:pStyle w:val="a3"/>
        <w:ind w:firstLine="567"/>
        <w:jc w:val="both"/>
        <w:rPr>
          <w:rFonts w:ascii="Times New Roman" w:hAnsi="Times New Roman" w:cs="Times New Roman"/>
          <w:sz w:val="24"/>
          <w:szCs w:val="24"/>
        </w:rPr>
      </w:pPr>
      <w:r w:rsidRPr="00265921">
        <w:rPr>
          <w:rFonts w:ascii="Times New Roman" w:hAnsi="Times New Roman" w:cs="Times New Roman"/>
          <w:sz w:val="24"/>
          <w:szCs w:val="24"/>
        </w:rPr>
        <w:t>1) смерть, непосредственно связанная с акушерскими причинами, т.е. смерть в результате акушерских осложнений состояния беременности (т.е. беременности, родов и послеродового периода), а также в результате вмешательств, упущений, неправильного лечения или цепи событий, последовавших за любой из перечисленных причин;</w:t>
      </w:r>
    </w:p>
    <w:p w:rsidR="007D66F3" w:rsidRPr="00265921" w:rsidRDefault="007D66F3" w:rsidP="007D66F3">
      <w:pPr>
        <w:pStyle w:val="a3"/>
        <w:ind w:firstLine="567"/>
        <w:jc w:val="both"/>
        <w:rPr>
          <w:rFonts w:ascii="Times New Roman" w:eastAsia="Calibri" w:hAnsi="Times New Roman" w:cs="Times New Roman"/>
          <w:b/>
          <w:sz w:val="24"/>
          <w:szCs w:val="24"/>
        </w:rPr>
      </w:pPr>
      <w:r w:rsidRPr="00265921">
        <w:rPr>
          <w:rFonts w:ascii="Times New Roman" w:hAnsi="Times New Roman" w:cs="Times New Roman"/>
          <w:sz w:val="24"/>
          <w:szCs w:val="24"/>
        </w:rPr>
        <w:t>2) смерть, косвенно связанная с акушерскими причинами, т.е. смерть в результате существовавшей прежде болезни или болезни, возникшей в период беременности, вне связи с непосредственной акушерской причиной, но отягощенной физиологическим воздействием беременности.</w:t>
      </w:r>
    </w:p>
    <w:p w:rsidR="00807FE6" w:rsidRPr="00265921" w:rsidRDefault="00807FE6" w:rsidP="00837691">
      <w:pPr>
        <w:widowControl w:val="0"/>
        <w:tabs>
          <w:tab w:val="left" w:pos="1440"/>
        </w:tabs>
        <w:suppressAutoHyphens/>
        <w:spacing w:after="0" w:line="240" w:lineRule="auto"/>
        <w:contextualSpacing/>
        <w:jc w:val="both"/>
        <w:rPr>
          <w:rFonts w:ascii="Times New Roman" w:eastAsia="Calibri" w:hAnsi="Times New Roman" w:cs="Times New Roman"/>
          <w:b/>
          <w:sz w:val="24"/>
          <w:szCs w:val="24"/>
        </w:rPr>
      </w:pPr>
    </w:p>
    <w:p w:rsidR="00807FE6" w:rsidRPr="00265921" w:rsidRDefault="00807FE6" w:rsidP="00837691">
      <w:pPr>
        <w:widowControl w:val="0"/>
        <w:tabs>
          <w:tab w:val="left" w:pos="1440"/>
        </w:tabs>
        <w:suppressAutoHyphens/>
        <w:spacing w:after="0" w:line="240" w:lineRule="auto"/>
        <w:contextualSpacing/>
        <w:jc w:val="both"/>
        <w:rPr>
          <w:rFonts w:ascii="Times New Roman" w:eastAsia="Calibri" w:hAnsi="Times New Roman" w:cs="Times New Roman"/>
          <w:b/>
          <w:sz w:val="24"/>
          <w:szCs w:val="24"/>
        </w:rPr>
      </w:pPr>
    </w:p>
    <w:p w:rsidR="00807FE6" w:rsidRPr="00265921" w:rsidRDefault="00807FE6" w:rsidP="00837691">
      <w:pPr>
        <w:widowControl w:val="0"/>
        <w:tabs>
          <w:tab w:val="left" w:pos="1440"/>
        </w:tabs>
        <w:suppressAutoHyphens/>
        <w:spacing w:after="0" w:line="240" w:lineRule="auto"/>
        <w:contextualSpacing/>
        <w:jc w:val="both"/>
        <w:rPr>
          <w:rFonts w:ascii="Times New Roman" w:eastAsia="Calibri" w:hAnsi="Times New Roman" w:cs="Times New Roman"/>
          <w:b/>
          <w:sz w:val="24"/>
          <w:szCs w:val="24"/>
        </w:rPr>
      </w:pPr>
    </w:p>
    <w:p w:rsidR="007D66F3" w:rsidRPr="00265921" w:rsidRDefault="00EC286A" w:rsidP="00EC286A">
      <w:pPr>
        <w:widowControl w:val="0"/>
        <w:tabs>
          <w:tab w:val="left" w:pos="1440"/>
        </w:tabs>
        <w:suppressAutoHyphens/>
        <w:spacing w:after="0" w:line="240" w:lineRule="auto"/>
        <w:contextualSpacing/>
        <w:jc w:val="both"/>
        <w:rPr>
          <w:rFonts w:ascii="Times New Roman" w:hAnsi="Times New Roman" w:cs="Times New Roman"/>
          <w:b/>
          <w:sz w:val="24"/>
          <w:szCs w:val="24"/>
        </w:rPr>
      </w:pPr>
      <w:r>
        <w:rPr>
          <w:rFonts w:ascii="Times New Roman" w:eastAsia="Calibri" w:hAnsi="Times New Roman" w:cs="Times New Roman"/>
          <w:b/>
          <w:sz w:val="24"/>
          <w:szCs w:val="24"/>
        </w:rPr>
        <w:lastRenderedPageBreak/>
        <w:tab/>
      </w:r>
    </w:p>
    <w:p w:rsidR="007D66F3" w:rsidRPr="00265921" w:rsidRDefault="007D66F3" w:rsidP="005B5BAC">
      <w:pPr>
        <w:widowControl w:val="0"/>
        <w:tabs>
          <w:tab w:val="left" w:pos="1440"/>
        </w:tabs>
        <w:suppressAutoHyphens/>
        <w:spacing w:after="0" w:line="240" w:lineRule="auto"/>
        <w:contextualSpacing/>
        <w:jc w:val="center"/>
        <w:rPr>
          <w:rFonts w:ascii="Times New Roman" w:hAnsi="Times New Roman" w:cs="Times New Roman"/>
          <w:b/>
          <w:sz w:val="24"/>
          <w:szCs w:val="24"/>
        </w:rPr>
      </w:pPr>
    </w:p>
    <w:p w:rsidR="007D66F3" w:rsidRPr="00265921" w:rsidRDefault="007D66F3" w:rsidP="005B5BAC">
      <w:pPr>
        <w:widowControl w:val="0"/>
        <w:tabs>
          <w:tab w:val="left" w:pos="1440"/>
        </w:tabs>
        <w:suppressAutoHyphens/>
        <w:spacing w:after="0" w:line="240" w:lineRule="auto"/>
        <w:contextualSpacing/>
        <w:jc w:val="center"/>
        <w:rPr>
          <w:rFonts w:ascii="Times New Roman" w:hAnsi="Times New Roman" w:cs="Times New Roman"/>
          <w:b/>
          <w:sz w:val="24"/>
          <w:szCs w:val="24"/>
        </w:rPr>
      </w:pPr>
    </w:p>
    <w:p w:rsidR="007D66F3" w:rsidRPr="00265921" w:rsidRDefault="007D66F3" w:rsidP="005B5BAC">
      <w:pPr>
        <w:widowControl w:val="0"/>
        <w:tabs>
          <w:tab w:val="left" w:pos="1440"/>
        </w:tabs>
        <w:suppressAutoHyphens/>
        <w:spacing w:after="0" w:line="240" w:lineRule="auto"/>
        <w:contextualSpacing/>
        <w:jc w:val="center"/>
        <w:rPr>
          <w:rFonts w:ascii="Times New Roman" w:hAnsi="Times New Roman" w:cs="Times New Roman"/>
          <w:b/>
          <w:sz w:val="24"/>
          <w:szCs w:val="24"/>
        </w:rPr>
      </w:pPr>
    </w:p>
    <w:p w:rsidR="00F87855" w:rsidRPr="00265921" w:rsidRDefault="005B5BAC" w:rsidP="005B5BAC">
      <w:pPr>
        <w:widowControl w:val="0"/>
        <w:tabs>
          <w:tab w:val="left" w:pos="1440"/>
        </w:tabs>
        <w:suppressAutoHyphens/>
        <w:spacing w:after="0" w:line="240" w:lineRule="auto"/>
        <w:contextualSpacing/>
        <w:jc w:val="center"/>
        <w:rPr>
          <w:rFonts w:ascii="Times New Roman" w:eastAsia="Calibri" w:hAnsi="Times New Roman" w:cs="Times New Roman"/>
          <w:b/>
          <w:sz w:val="24"/>
          <w:szCs w:val="24"/>
        </w:rPr>
      </w:pPr>
      <w:r w:rsidRPr="00265921">
        <w:rPr>
          <w:rFonts w:ascii="Times New Roman" w:hAnsi="Times New Roman" w:cs="Times New Roman"/>
          <w:b/>
          <w:sz w:val="24"/>
          <w:szCs w:val="24"/>
        </w:rPr>
        <w:t>СПИСОК ИСПОЛЬЗОВАННЫХ ИСТОЧНИКОВ</w:t>
      </w:r>
      <w:r w:rsidRPr="00265921">
        <w:rPr>
          <w:rFonts w:ascii="Times New Roman" w:eastAsia="Calibri" w:hAnsi="Times New Roman" w:cs="Times New Roman"/>
          <w:b/>
          <w:sz w:val="24"/>
          <w:szCs w:val="24"/>
        </w:rPr>
        <w:t>:</w:t>
      </w:r>
    </w:p>
    <w:p w:rsidR="00F87855" w:rsidRPr="00265921" w:rsidRDefault="00F87855" w:rsidP="00F87855">
      <w:pPr>
        <w:widowControl w:val="0"/>
        <w:tabs>
          <w:tab w:val="left" w:pos="1134"/>
          <w:tab w:val="left" w:pos="1440"/>
        </w:tabs>
        <w:suppressAutoHyphens/>
        <w:spacing w:after="0"/>
        <w:ind w:firstLine="900"/>
        <w:rPr>
          <w:rFonts w:ascii="Times New Roman" w:eastAsia="Arial Unicode MS" w:hAnsi="Times New Roman" w:cs="Times New Roman"/>
          <w:b/>
          <w:kern w:val="2"/>
          <w:sz w:val="24"/>
          <w:szCs w:val="24"/>
          <w:lang w:eastAsia="ru-RU"/>
        </w:rPr>
      </w:pPr>
    </w:p>
    <w:p w:rsidR="00837691" w:rsidRPr="00265921" w:rsidRDefault="006D1D14" w:rsidP="00837691">
      <w:pPr>
        <w:pStyle w:val="j11"/>
        <w:shd w:val="clear" w:color="auto" w:fill="FFFFFF"/>
        <w:spacing w:before="0" w:beforeAutospacing="0" w:after="0" w:afterAutospacing="0"/>
        <w:textAlignment w:val="baseline"/>
        <w:rPr>
          <w:rStyle w:val="s3"/>
          <w:iCs/>
        </w:rPr>
      </w:pPr>
      <w:r w:rsidRPr="00265921">
        <w:rPr>
          <w:rStyle w:val="s1"/>
          <w:bCs/>
        </w:rPr>
        <w:t>1.</w:t>
      </w:r>
      <w:r w:rsidR="005B5BAC" w:rsidRPr="00265921">
        <w:rPr>
          <w:rStyle w:val="s1"/>
          <w:bCs/>
        </w:rPr>
        <w:t>Кодекс Республики Казахстан</w:t>
      </w:r>
      <w:r w:rsidR="005B5BAC" w:rsidRPr="00265921">
        <w:t xml:space="preserve"> </w:t>
      </w:r>
      <w:r w:rsidR="005B5BAC" w:rsidRPr="00265921">
        <w:rPr>
          <w:rStyle w:val="s1"/>
          <w:bCs/>
        </w:rPr>
        <w:t xml:space="preserve">о Здоровье Народа и Системе Здравоохранения  </w:t>
      </w:r>
    </w:p>
    <w:p w:rsidR="00411A4D" w:rsidRPr="00265921" w:rsidRDefault="00411A4D" w:rsidP="00837691">
      <w:pPr>
        <w:spacing w:after="0" w:line="225" w:lineRule="atLeast"/>
        <w:jc w:val="both"/>
        <w:rPr>
          <w:rStyle w:val="s3"/>
          <w:rFonts w:ascii="Times New Roman" w:eastAsia="Times New Roman" w:hAnsi="Times New Roman" w:cs="Times New Roman"/>
          <w:iCs/>
          <w:sz w:val="24"/>
          <w:szCs w:val="24"/>
          <w:lang w:eastAsia="ru-RU"/>
        </w:rPr>
      </w:pPr>
    </w:p>
    <w:p w:rsidR="00CF2B59" w:rsidRPr="00CF2B59" w:rsidRDefault="00CF2B59" w:rsidP="00CF2B59">
      <w:pPr>
        <w:spacing w:after="0" w:line="225" w:lineRule="atLeast"/>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2. </w:t>
      </w:r>
      <w:r w:rsidR="00411A4D" w:rsidRPr="00CF2B59">
        <w:rPr>
          <w:rFonts w:ascii="Times New Roman" w:eastAsia="Times New Roman" w:hAnsi="Times New Roman" w:cs="Times New Roman"/>
          <w:sz w:val="24"/>
          <w:szCs w:val="24"/>
          <w:lang w:eastAsia="ru-RU"/>
        </w:rPr>
        <w:t xml:space="preserve">Приказ Министра Здравоохранения и Социального развития Республики Казахстан от 25 февраля 2015 года № 97. </w:t>
      </w:r>
      <w:r w:rsidRPr="00CF2B59">
        <w:rPr>
          <w:rFonts w:ascii="Times New Roman" w:eastAsia="Times New Roman" w:hAnsi="Times New Roman" w:cs="Times New Roman"/>
          <w:sz w:val="24"/>
          <w:szCs w:val="24"/>
          <w:lang w:eastAsia="ru-RU"/>
        </w:rPr>
        <w:t>«</w:t>
      </w:r>
      <w:hyperlink r:id="rId9" w:history="1">
        <w:r w:rsidR="005B5BAC" w:rsidRPr="00CF2B59">
          <w:rPr>
            <w:rFonts w:ascii="Times New Roman" w:eastAsia="Times New Roman" w:hAnsi="Times New Roman" w:cs="Times New Roman"/>
            <w:bCs/>
            <w:sz w:val="24"/>
            <w:szCs w:val="24"/>
            <w:lang w:eastAsia="ru-RU"/>
          </w:rPr>
          <w:t>Об утверждении положения о деятельности организаций и (или) структурных подразделений организаций здравоохранения, осуществляющих патологоанатомическую диагностику, и правил проведения патологоанатомического вскрытия</w:t>
        </w:r>
      </w:hyperlink>
      <w:r w:rsidRPr="00CF2B59">
        <w:rPr>
          <w:rFonts w:ascii="Times New Roman" w:eastAsia="Times New Roman" w:hAnsi="Times New Roman" w:cs="Times New Roman"/>
          <w:bCs/>
          <w:sz w:val="24"/>
          <w:szCs w:val="24"/>
          <w:lang w:eastAsia="ru-RU"/>
        </w:rPr>
        <w:t>».</w:t>
      </w:r>
    </w:p>
    <w:p w:rsidR="00837691" w:rsidRDefault="00CF2B59" w:rsidP="00CF2B59">
      <w:pPr>
        <w:spacing w:after="0" w:line="22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CF2B59">
        <w:rPr>
          <w:rFonts w:ascii="Times New Roman" w:eastAsia="Times New Roman" w:hAnsi="Times New Roman" w:cs="Times New Roman"/>
          <w:sz w:val="24"/>
          <w:szCs w:val="24"/>
          <w:lang w:eastAsia="ru-RU"/>
        </w:rPr>
        <w:t>Приказ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w:t>
      </w:r>
      <w:r w:rsidR="00837691" w:rsidRPr="00CF2B59">
        <w:rPr>
          <w:rFonts w:ascii="Times New Roman" w:eastAsia="Times New Roman" w:hAnsi="Times New Roman" w:cs="Times New Roman"/>
          <w:sz w:val="24"/>
          <w:szCs w:val="24"/>
          <w:lang w:eastAsia="ru-RU"/>
        </w:rPr>
        <w:t xml:space="preserve"> </w:t>
      </w:r>
    </w:p>
    <w:p w:rsidR="00CF2B59" w:rsidRPr="00CF2B59" w:rsidRDefault="00CF2B59" w:rsidP="00CF2B59">
      <w:pPr>
        <w:spacing w:after="0" w:line="225" w:lineRule="atLeast"/>
        <w:jc w:val="both"/>
        <w:rPr>
          <w:rFonts w:ascii="Times New Roman" w:eastAsia="Times New Roman" w:hAnsi="Times New Roman" w:cs="Times New Roman"/>
          <w:sz w:val="24"/>
          <w:szCs w:val="24"/>
          <w:lang w:eastAsia="ru-RU"/>
        </w:rPr>
      </w:pPr>
      <w:r w:rsidRPr="00CF2B59">
        <w:rPr>
          <w:rFonts w:ascii="Times New Roman" w:eastAsia="Times New Roman" w:hAnsi="Times New Roman" w:cs="Times New Roman"/>
          <w:sz w:val="24"/>
          <w:szCs w:val="24"/>
          <w:lang w:eastAsia="ru-RU"/>
        </w:rPr>
        <w:t xml:space="preserve">4. </w:t>
      </w:r>
      <w:proofErr w:type="spellStart"/>
      <w:r w:rsidRPr="00CF2B59">
        <w:rPr>
          <w:rFonts w:ascii="Times New Roman" w:eastAsia="Times New Roman" w:hAnsi="Times New Roman" w:cs="Times New Roman"/>
          <w:sz w:val="24"/>
          <w:szCs w:val="24"/>
          <w:lang w:eastAsia="ru-RU"/>
        </w:rPr>
        <w:t>Автандилов</w:t>
      </w:r>
      <w:proofErr w:type="spellEnd"/>
      <w:r w:rsidRPr="00CF2B59">
        <w:rPr>
          <w:rFonts w:ascii="Times New Roman" w:eastAsia="Times New Roman" w:hAnsi="Times New Roman" w:cs="Times New Roman"/>
          <w:sz w:val="24"/>
          <w:szCs w:val="24"/>
          <w:lang w:eastAsia="ru-RU"/>
        </w:rPr>
        <w:t xml:space="preserve"> Г. Г.. «Основы патологоанатомической практики». 1999</w:t>
      </w:r>
    </w:p>
    <w:p w:rsidR="00411A4D" w:rsidRPr="00265921" w:rsidRDefault="00411A4D" w:rsidP="00837691">
      <w:pPr>
        <w:pStyle w:val="j11"/>
        <w:shd w:val="clear" w:color="auto" w:fill="FFFFFF"/>
        <w:spacing w:before="0" w:beforeAutospacing="0" w:after="0" w:afterAutospacing="0"/>
        <w:textAlignment w:val="baseline"/>
      </w:pPr>
    </w:p>
    <w:p w:rsidR="002C1A0D" w:rsidRPr="00265921" w:rsidRDefault="00CF2B59" w:rsidP="00CF2B59">
      <w:pPr>
        <w:pStyle w:val="j11"/>
        <w:shd w:val="clear" w:color="auto" w:fill="FFFFFF"/>
        <w:spacing w:before="0" w:beforeAutospacing="0" w:after="0" w:afterAutospacing="0"/>
        <w:textAlignment w:val="baseline"/>
        <w:rPr>
          <w:bCs/>
        </w:rPr>
      </w:pPr>
      <w:r>
        <w:t xml:space="preserve">5. </w:t>
      </w:r>
      <w:proofErr w:type="spellStart"/>
      <w:r w:rsidR="002C1A0D" w:rsidRPr="00265921">
        <w:rPr>
          <w:bCs/>
        </w:rPr>
        <w:t>Шмурун</w:t>
      </w:r>
      <w:proofErr w:type="spellEnd"/>
      <w:r w:rsidR="002C1A0D" w:rsidRPr="00265921">
        <w:rPr>
          <w:bCs/>
        </w:rPr>
        <w:t xml:space="preserve"> Р.И.  Архив патологии  (приложение), Москва, 2002.-№1.-64с.</w:t>
      </w:r>
    </w:p>
    <w:p w:rsidR="002C1A0D" w:rsidRPr="00265921" w:rsidRDefault="00CF2B59" w:rsidP="00F22FD2">
      <w:pPr>
        <w:pStyle w:val="j11"/>
        <w:shd w:val="clear" w:color="auto" w:fill="FFFFFF"/>
        <w:textAlignment w:val="baseline"/>
        <w:rPr>
          <w:bCs/>
        </w:rPr>
      </w:pPr>
      <w:r>
        <w:rPr>
          <w:bCs/>
        </w:rPr>
        <w:t>6</w:t>
      </w:r>
      <w:r w:rsidR="006D1D14" w:rsidRPr="00265921">
        <w:rPr>
          <w:bCs/>
        </w:rPr>
        <w:t>.</w:t>
      </w:r>
      <w:r w:rsidR="002C1A0D" w:rsidRPr="00265921">
        <w:rPr>
          <w:bCs/>
        </w:rPr>
        <w:t>Автандилов Г.Г. Особенности Х-пересмотра международной классификации болезней и применения её в патологоанатомической практике. - Архив патологии.-  1998.- № 1.- С.56-58.</w:t>
      </w:r>
    </w:p>
    <w:p w:rsidR="002C1A0D" w:rsidRPr="00265921" w:rsidRDefault="00CF2B59" w:rsidP="00F22FD2">
      <w:pPr>
        <w:pStyle w:val="j11"/>
        <w:shd w:val="clear" w:color="auto" w:fill="FFFFFF"/>
        <w:textAlignment w:val="baseline"/>
        <w:rPr>
          <w:bCs/>
        </w:rPr>
      </w:pPr>
      <w:r>
        <w:rPr>
          <w:bCs/>
        </w:rPr>
        <w:t>7</w:t>
      </w:r>
      <w:r w:rsidR="006D1D14" w:rsidRPr="00265921">
        <w:rPr>
          <w:bCs/>
        </w:rPr>
        <w:t>.</w:t>
      </w:r>
      <w:r w:rsidR="002C1A0D" w:rsidRPr="00265921">
        <w:rPr>
          <w:bCs/>
        </w:rPr>
        <w:t>Зайратьянц О.В. Анализ смертности, летальности, числа аутопсий и качества клинической диагностики в Москве за последнее десятилетие (1991-2000гг.) //Москва. - Архив патологии (приложение), 2002.- № 1.-64с.</w:t>
      </w:r>
    </w:p>
    <w:p w:rsidR="002C1A0D" w:rsidRDefault="00CF2B59" w:rsidP="00F22FD2">
      <w:pPr>
        <w:pStyle w:val="j11"/>
        <w:shd w:val="clear" w:color="auto" w:fill="FFFFFF"/>
        <w:textAlignment w:val="baseline"/>
        <w:rPr>
          <w:bCs/>
        </w:rPr>
      </w:pPr>
      <w:r>
        <w:rPr>
          <w:bCs/>
        </w:rPr>
        <w:t xml:space="preserve">8. </w:t>
      </w:r>
      <w:r w:rsidR="002C1A0D" w:rsidRPr="00265921">
        <w:rPr>
          <w:bCs/>
        </w:rPr>
        <w:t xml:space="preserve">Пальцев М.А.. </w:t>
      </w:r>
      <w:proofErr w:type="spellStart"/>
      <w:r w:rsidR="002C1A0D" w:rsidRPr="00265921">
        <w:rPr>
          <w:bCs/>
        </w:rPr>
        <w:t>Автандилов</w:t>
      </w:r>
      <w:proofErr w:type="spellEnd"/>
      <w:r w:rsidR="002C1A0D" w:rsidRPr="00265921">
        <w:rPr>
          <w:bCs/>
        </w:rPr>
        <w:t xml:space="preserve"> Г.Г и </w:t>
      </w:r>
      <w:proofErr w:type="spellStart"/>
      <w:r w:rsidR="002C1A0D" w:rsidRPr="00265921">
        <w:rPr>
          <w:bCs/>
        </w:rPr>
        <w:t>соавт</w:t>
      </w:r>
      <w:proofErr w:type="spellEnd"/>
      <w:r w:rsidR="002C1A0D" w:rsidRPr="00265921">
        <w:rPr>
          <w:bCs/>
        </w:rPr>
        <w:t>. Правила формулировки диагноза</w:t>
      </w:r>
      <w:proofErr w:type="gramStart"/>
      <w:r w:rsidR="002C1A0D" w:rsidRPr="00265921">
        <w:rPr>
          <w:bCs/>
        </w:rPr>
        <w:t>.-</w:t>
      </w:r>
      <w:proofErr w:type="gramEnd"/>
      <w:r w:rsidR="002C1A0D" w:rsidRPr="00265921">
        <w:rPr>
          <w:bCs/>
        </w:rPr>
        <w:t xml:space="preserve">Москва.-2006.- 44с. </w:t>
      </w:r>
    </w:p>
    <w:p w:rsidR="00E87052" w:rsidRPr="00265921" w:rsidRDefault="00E87052" w:rsidP="00F22FD2">
      <w:pPr>
        <w:pStyle w:val="j11"/>
        <w:shd w:val="clear" w:color="auto" w:fill="FFFFFF"/>
        <w:textAlignment w:val="baseline"/>
        <w:rPr>
          <w:bCs/>
        </w:rPr>
      </w:pPr>
      <w:r>
        <w:rPr>
          <w:bCs/>
        </w:rPr>
        <w:t xml:space="preserve">9. М.М. </w:t>
      </w:r>
      <w:proofErr w:type="spellStart"/>
      <w:r>
        <w:rPr>
          <w:bCs/>
        </w:rPr>
        <w:t>Тусупбекова</w:t>
      </w:r>
      <w:proofErr w:type="spellEnd"/>
      <w:r>
        <w:rPr>
          <w:bCs/>
        </w:rPr>
        <w:t xml:space="preserve"> </w:t>
      </w:r>
      <w:r>
        <w:rPr>
          <w:bCs/>
        </w:rPr>
        <w:t>Методические рекомендации</w:t>
      </w:r>
      <w:r>
        <w:rPr>
          <w:bCs/>
        </w:rPr>
        <w:t xml:space="preserve"> «Проведение клинико-патологоанатомических конференций и работа комиссии по изучению летальных исходов». Караганда 2007 год. </w:t>
      </w:r>
    </w:p>
    <w:p w:rsidR="002C1A0D" w:rsidRPr="00265921" w:rsidRDefault="002C1A0D" w:rsidP="002C1A0D">
      <w:pPr>
        <w:pStyle w:val="j11"/>
        <w:shd w:val="clear" w:color="auto" w:fill="FFFFFF"/>
        <w:textAlignment w:val="baseline"/>
        <w:rPr>
          <w:bCs/>
        </w:rPr>
      </w:pPr>
    </w:p>
    <w:p w:rsidR="00F87855" w:rsidRDefault="00F87855" w:rsidP="00F87855">
      <w:pPr>
        <w:widowControl w:val="0"/>
        <w:tabs>
          <w:tab w:val="left" w:pos="1134"/>
          <w:tab w:val="left" w:pos="1440"/>
        </w:tabs>
        <w:suppressAutoHyphens/>
        <w:spacing w:after="0"/>
        <w:ind w:firstLine="900"/>
        <w:rPr>
          <w:rFonts w:ascii="Times New Roman" w:eastAsia="Arial Unicode MS" w:hAnsi="Times New Roman" w:cs="Times New Roman"/>
          <w:b/>
          <w:kern w:val="2"/>
          <w:sz w:val="24"/>
          <w:szCs w:val="24"/>
          <w:lang w:eastAsia="ru-RU"/>
        </w:rPr>
      </w:pPr>
      <w:bookmarkStart w:id="10" w:name="_GoBack"/>
      <w:bookmarkEnd w:id="10"/>
    </w:p>
    <w:p w:rsidR="00F126A6" w:rsidRDefault="00F126A6" w:rsidP="00F87855">
      <w:pPr>
        <w:widowControl w:val="0"/>
        <w:tabs>
          <w:tab w:val="left" w:pos="1134"/>
          <w:tab w:val="left" w:pos="1440"/>
        </w:tabs>
        <w:suppressAutoHyphens/>
        <w:spacing w:after="0"/>
        <w:ind w:firstLine="900"/>
        <w:rPr>
          <w:rFonts w:ascii="Times New Roman" w:eastAsia="Arial Unicode MS" w:hAnsi="Times New Roman" w:cs="Times New Roman"/>
          <w:b/>
          <w:kern w:val="2"/>
          <w:sz w:val="24"/>
          <w:szCs w:val="24"/>
          <w:lang w:eastAsia="ru-RU"/>
        </w:rPr>
      </w:pPr>
    </w:p>
    <w:p w:rsidR="00F126A6" w:rsidRDefault="00F126A6" w:rsidP="00F87855">
      <w:pPr>
        <w:widowControl w:val="0"/>
        <w:tabs>
          <w:tab w:val="left" w:pos="1134"/>
          <w:tab w:val="left" w:pos="1440"/>
        </w:tabs>
        <w:suppressAutoHyphens/>
        <w:spacing w:after="0"/>
        <w:ind w:firstLine="900"/>
        <w:rPr>
          <w:rFonts w:ascii="Times New Roman" w:eastAsia="Arial Unicode MS" w:hAnsi="Times New Roman" w:cs="Times New Roman"/>
          <w:b/>
          <w:kern w:val="2"/>
          <w:sz w:val="24"/>
          <w:szCs w:val="24"/>
          <w:lang w:eastAsia="ru-RU"/>
        </w:rPr>
      </w:pPr>
    </w:p>
    <w:p w:rsidR="00F126A6" w:rsidRDefault="00F126A6" w:rsidP="00F87855">
      <w:pPr>
        <w:widowControl w:val="0"/>
        <w:tabs>
          <w:tab w:val="left" w:pos="1134"/>
          <w:tab w:val="left" w:pos="1440"/>
        </w:tabs>
        <w:suppressAutoHyphens/>
        <w:spacing w:after="0"/>
        <w:ind w:firstLine="900"/>
        <w:rPr>
          <w:rFonts w:ascii="Times New Roman" w:eastAsia="Arial Unicode MS" w:hAnsi="Times New Roman" w:cs="Times New Roman"/>
          <w:b/>
          <w:kern w:val="2"/>
          <w:sz w:val="24"/>
          <w:szCs w:val="24"/>
          <w:lang w:eastAsia="ru-RU"/>
        </w:rPr>
      </w:pPr>
    </w:p>
    <w:p w:rsidR="00F126A6" w:rsidRDefault="00F126A6" w:rsidP="00F87855">
      <w:pPr>
        <w:widowControl w:val="0"/>
        <w:tabs>
          <w:tab w:val="left" w:pos="1134"/>
          <w:tab w:val="left" w:pos="1440"/>
        </w:tabs>
        <w:suppressAutoHyphens/>
        <w:spacing w:after="0"/>
        <w:ind w:firstLine="900"/>
        <w:rPr>
          <w:rFonts w:ascii="Times New Roman" w:eastAsia="Arial Unicode MS" w:hAnsi="Times New Roman" w:cs="Times New Roman"/>
          <w:b/>
          <w:kern w:val="2"/>
          <w:sz w:val="24"/>
          <w:szCs w:val="24"/>
          <w:lang w:eastAsia="ru-RU"/>
        </w:rPr>
      </w:pPr>
    </w:p>
    <w:p w:rsidR="00F126A6" w:rsidRDefault="00F126A6" w:rsidP="00F87855">
      <w:pPr>
        <w:widowControl w:val="0"/>
        <w:tabs>
          <w:tab w:val="left" w:pos="1134"/>
          <w:tab w:val="left" w:pos="1440"/>
        </w:tabs>
        <w:suppressAutoHyphens/>
        <w:spacing w:after="0"/>
        <w:ind w:firstLine="900"/>
        <w:rPr>
          <w:rFonts w:ascii="Times New Roman" w:eastAsia="Arial Unicode MS" w:hAnsi="Times New Roman" w:cs="Times New Roman"/>
          <w:b/>
          <w:kern w:val="2"/>
          <w:sz w:val="24"/>
          <w:szCs w:val="24"/>
          <w:lang w:eastAsia="ru-RU"/>
        </w:rPr>
      </w:pPr>
    </w:p>
    <w:p w:rsidR="00F126A6" w:rsidRDefault="00F126A6" w:rsidP="00F87855">
      <w:pPr>
        <w:widowControl w:val="0"/>
        <w:tabs>
          <w:tab w:val="left" w:pos="1134"/>
          <w:tab w:val="left" w:pos="1440"/>
        </w:tabs>
        <w:suppressAutoHyphens/>
        <w:spacing w:after="0"/>
        <w:ind w:firstLine="900"/>
        <w:rPr>
          <w:rFonts w:ascii="Times New Roman" w:eastAsia="Arial Unicode MS" w:hAnsi="Times New Roman" w:cs="Times New Roman"/>
          <w:b/>
          <w:kern w:val="2"/>
          <w:sz w:val="24"/>
          <w:szCs w:val="24"/>
          <w:lang w:eastAsia="ru-RU"/>
        </w:rPr>
      </w:pPr>
    </w:p>
    <w:p w:rsidR="00F126A6" w:rsidRDefault="00F126A6" w:rsidP="00F87855">
      <w:pPr>
        <w:widowControl w:val="0"/>
        <w:tabs>
          <w:tab w:val="left" w:pos="1134"/>
          <w:tab w:val="left" w:pos="1440"/>
        </w:tabs>
        <w:suppressAutoHyphens/>
        <w:spacing w:after="0"/>
        <w:ind w:firstLine="900"/>
        <w:rPr>
          <w:rFonts w:ascii="Times New Roman" w:eastAsia="Arial Unicode MS" w:hAnsi="Times New Roman" w:cs="Times New Roman"/>
          <w:b/>
          <w:kern w:val="2"/>
          <w:sz w:val="24"/>
          <w:szCs w:val="24"/>
          <w:lang w:eastAsia="ru-RU"/>
        </w:rPr>
      </w:pPr>
    </w:p>
    <w:p w:rsidR="00F126A6" w:rsidRDefault="00F126A6" w:rsidP="00F87855">
      <w:pPr>
        <w:widowControl w:val="0"/>
        <w:tabs>
          <w:tab w:val="left" w:pos="1134"/>
          <w:tab w:val="left" w:pos="1440"/>
        </w:tabs>
        <w:suppressAutoHyphens/>
        <w:spacing w:after="0"/>
        <w:ind w:firstLine="900"/>
        <w:rPr>
          <w:rFonts w:ascii="Times New Roman" w:eastAsia="Arial Unicode MS" w:hAnsi="Times New Roman" w:cs="Times New Roman"/>
          <w:b/>
          <w:kern w:val="2"/>
          <w:sz w:val="24"/>
          <w:szCs w:val="24"/>
          <w:lang w:eastAsia="ru-RU"/>
        </w:rPr>
      </w:pPr>
    </w:p>
    <w:p w:rsidR="00F126A6" w:rsidRDefault="00F126A6" w:rsidP="00F87855">
      <w:pPr>
        <w:widowControl w:val="0"/>
        <w:tabs>
          <w:tab w:val="left" w:pos="1134"/>
          <w:tab w:val="left" w:pos="1440"/>
        </w:tabs>
        <w:suppressAutoHyphens/>
        <w:spacing w:after="0"/>
        <w:ind w:firstLine="900"/>
        <w:rPr>
          <w:rFonts w:ascii="Times New Roman" w:eastAsia="Arial Unicode MS" w:hAnsi="Times New Roman" w:cs="Times New Roman"/>
          <w:b/>
          <w:kern w:val="2"/>
          <w:sz w:val="24"/>
          <w:szCs w:val="24"/>
          <w:lang w:eastAsia="ru-RU"/>
        </w:rPr>
      </w:pPr>
    </w:p>
    <w:p w:rsidR="00F126A6" w:rsidRDefault="00F126A6" w:rsidP="00F87855">
      <w:pPr>
        <w:widowControl w:val="0"/>
        <w:tabs>
          <w:tab w:val="left" w:pos="1134"/>
          <w:tab w:val="left" w:pos="1440"/>
        </w:tabs>
        <w:suppressAutoHyphens/>
        <w:spacing w:after="0"/>
        <w:ind w:firstLine="900"/>
        <w:rPr>
          <w:rFonts w:ascii="Times New Roman" w:eastAsia="Arial Unicode MS" w:hAnsi="Times New Roman" w:cs="Times New Roman"/>
          <w:b/>
          <w:kern w:val="2"/>
          <w:sz w:val="24"/>
          <w:szCs w:val="24"/>
          <w:lang w:eastAsia="ru-RU"/>
        </w:rPr>
      </w:pPr>
    </w:p>
    <w:p w:rsidR="00F126A6" w:rsidRDefault="00F126A6" w:rsidP="00F87855">
      <w:pPr>
        <w:widowControl w:val="0"/>
        <w:tabs>
          <w:tab w:val="left" w:pos="1134"/>
          <w:tab w:val="left" w:pos="1440"/>
        </w:tabs>
        <w:suppressAutoHyphens/>
        <w:spacing w:after="0"/>
        <w:ind w:firstLine="900"/>
        <w:rPr>
          <w:rFonts w:ascii="Times New Roman" w:eastAsia="Arial Unicode MS" w:hAnsi="Times New Roman" w:cs="Times New Roman"/>
          <w:b/>
          <w:kern w:val="2"/>
          <w:sz w:val="24"/>
          <w:szCs w:val="24"/>
          <w:lang w:eastAsia="ru-RU"/>
        </w:rPr>
      </w:pPr>
    </w:p>
    <w:p w:rsidR="00F126A6" w:rsidRDefault="00F126A6" w:rsidP="00F87855">
      <w:pPr>
        <w:widowControl w:val="0"/>
        <w:tabs>
          <w:tab w:val="left" w:pos="1134"/>
          <w:tab w:val="left" w:pos="1440"/>
        </w:tabs>
        <w:suppressAutoHyphens/>
        <w:spacing w:after="0"/>
        <w:ind w:firstLine="900"/>
        <w:rPr>
          <w:rFonts w:ascii="Times New Roman" w:eastAsia="Arial Unicode MS" w:hAnsi="Times New Roman" w:cs="Times New Roman"/>
          <w:b/>
          <w:kern w:val="2"/>
          <w:sz w:val="24"/>
          <w:szCs w:val="24"/>
          <w:lang w:eastAsia="ru-RU"/>
        </w:rPr>
      </w:pPr>
    </w:p>
    <w:p w:rsidR="00F126A6" w:rsidRDefault="00F126A6" w:rsidP="00F87855">
      <w:pPr>
        <w:widowControl w:val="0"/>
        <w:tabs>
          <w:tab w:val="left" w:pos="1134"/>
          <w:tab w:val="left" w:pos="1440"/>
        </w:tabs>
        <w:suppressAutoHyphens/>
        <w:spacing w:after="0"/>
        <w:ind w:firstLine="900"/>
        <w:rPr>
          <w:rFonts w:ascii="Times New Roman" w:eastAsia="Arial Unicode MS" w:hAnsi="Times New Roman" w:cs="Times New Roman"/>
          <w:b/>
          <w:kern w:val="2"/>
          <w:sz w:val="24"/>
          <w:szCs w:val="24"/>
          <w:lang w:eastAsia="ru-RU"/>
        </w:rPr>
      </w:pPr>
    </w:p>
    <w:p w:rsidR="00F126A6" w:rsidRDefault="00F126A6" w:rsidP="00F87855">
      <w:pPr>
        <w:widowControl w:val="0"/>
        <w:tabs>
          <w:tab w:val="left" w:pos="1134"/>
          <w:tab w:val="left" w:pos="1440"/>
        </w:tabs>
        <w:suppressAutoHyphens/>
        <w:spacing w:after="0"/>
        <w:ind w:firstLine="900"/>
        <w:rPr>
          <w:rFonts w:ascii="Times New Roman" w:eastAsia="Arial Unicode MS" w:hAnsi="Times New Roman" w:cs="Times New Roman"/>
          <w:b/>
          <w:kern w:val="2"/>
          <w:sz w:val="24"/>
          <w:szCs w:val="24"/>
          <w:lang w:eastAsia="ru-RU"/>
        </w:rPr>
      </w:pPr>
    </w:p>
    <w:p w:rsidR="00F126A6" w:rsidRPr="00265921" w:rsidRDefault="00F126A6" w:rsidP="00F87855">
      <w:pPr>
        <w:widowControl w:val="0"/>
        <w:tabs>
          <w:tab w:val="left" w:pos="1134"/>
          <w:tab w:val="left" w:pos="1440"/>
        </w:tabs>
        <w:suppressAutoHyphens/>
        <w:spacing w:after="0"/>
        <w:ind w:firstLine="900"/>
        <w:rPr>
          <w:rFonts w:ascii="Times New Roman" w:eastAsia="Arial Unicode MS" w:hAnsi="Times New Roman" w:cs="Times New Roman"/>
          <w:b/>
          <w:kern w:val="2"/>
          <w:sz w:val="24"/>
          <w:szCs w:val="24"/>
          <w:lang w:eastAsia="ru-RU"/>
        </w:rPr>
      </w:pPr>
    </w:p>
    <w:p w:rsidR="00F87855" w:rsidRPr="00265921" w:rsidRDefault="00F87855" w:rsidP="00F87855">
      <w:pPr>
        <w:widowControl w:val="0"/>
        <w:tabs>
          <w:tab w:val="left" w:pos="1134"/>
        </w:tabs>
        <w:suppressAutoHyphens/>
        <w:spacing w:after="0"/>
        <w:ind w:firstLine="709"/>
        <w:rPr>
          <w:rFonts w:ascii="Times New Roman" w:eastAsia="Arial Unicode MS" w:hAnsi="Times New Roman" w:cs="Times New Roman"/>
          <w:b/>
          <w:kern w:val="2"/>
          <w:sz w:val="24"/>
          <w:szCs w:val="24"/>
          <w:lang w:eastAsia="ru-RU"/>
        </w:rPr>
      </w:pPr>
      <w:r w:rsidRPr="00265921">
        <w:rPr>
          <w:rFonts w:ascii="Times New Roman" w:eastAsia="Arial Unicode MS" w:hAnsi="Times New Roman" w:cs="Times New Roman"/>
          <w:b/>
          <w:kern w:val="2"/>
          <w:sz w:val="24"/>
          <w:szCs w:val="24"/>
          <w:lang w:eastAsia="ru-RU"/>
        </w:rPr>
        <w:t xml:space="preserve"> </w:t>
      </w:r>
    </w:p>
    <w:p w:rsidR="00F87855" w:rsidRPr="00265921" w:rsidRDefault="00F87855" w:rsidP="00F87855">
      <w:pPr>
        <w:widowControl w:val="0"/>
        <w:tabs>
          <w:tab w:val="left" w:pos="1134"/>
        </w:tabs>
        <w:suppressAutoHyphens/>
        <w:spacing w:after="0" w:line="240" w:lineRule="auto"/>
        <w:ind w:firstLine="709"/>
        <w:rPr>
          <w:rFonts w:ascii="Times New Roman" w:eastAsia="Arial Unicode MS" w:hAnsi="Times New Roman" w:cs="Times New Roman"/>
          <w:kern w:val="2"/>
          <w:sz w:val="24"/>
          <w:szCs w:val="24"/>
          <w:lang w:eastAsia="ru-RU"/>
        </w:rPr>
      </w:pPr>
    </w:p>
    <w:p w:rsidR="00F87855" w:rsidRPr="00265921" w:rsidRDefault="00F87855" w:rsidP="00F87855">
      <w:pPr>
        <w:widowControl w:val="0"/>
        <w:tabs>
          <w:tab w:val="left" w:pos="1134"/>
        </w:tabs>
        <w:suppressAutoHyphens/>
        <w:spacing w:after="0" w:line="240" w:lineRule="auto"/>
        <w:ind w:firstLine="709"/>
        <w:rPr>
          <w:rFonts w:ascii="Times New Roman" w:eastAsia="Arial Unicode MS" w:hAnsi="Times New Roman" w:cs="Times New Roman"/>
          <w:kern w:val="2"/>
          <w:sz w:val="24"/>
          <w:szCs w:val="24"/>
          <w:lang w:eastAsia="ru-RU"/>
        </w:rPr>
      </w:pPr>
    </w:p>
    <w:p w:rsidR="00837691" w:rsidRPr="00265921" w:rsidRDefault="00837691" w:rsidP="00F87855">
      <w:pPr>
        <w:widowControl w:val="0"/>
        <w:tabs>
          <w:tab w:val="left" w:pos="1134"/>
        </w:tabs>
        <w:suppressAutoHyphens/>
        <w:spacing w:after="0" w:line="240" w:lineRule="auto"/>
        <w:ind w:firstLine="709"/>
        <w:rPr>
          <w:rFonts w:ascii="Times New Roman" w:eastAsia="Arial Unicode MS" w:hAnsi="Times New Roman" w:cs="Times New Roman"/>
          <w:kern w:val="2"/>
          <w:sz w:val="24"/>
          <w:szCs w:val="24"/>
          <w:lang w:eastAsia="ru-RU"/>
        </w:rPr>
      </w:pPr>
    </w:p>
    <w:p w:rsidR="00837691" w:rsidRPr="00265921" w:rsidRDefault="00837691" w:rsidP="00F87855">
      <w:pPr>
        <w:widowControl w:val="0"/>
        <w:tabs>
          <w:tab w:val="left" w:pos="1134"/>
        </w:tabs>
        <w:suppressAutoHyphens/>
        <w:spacing w:after="0" w:line="240" w:lineRule="auto"/>
        <w:ind w:firstLine="709"/>
        <w:rPr>
          <w:rFonts w:ascii="Times New Roman" w:eastAsia="Arial Unicode MS" w:hAnsi="Times New Roman" w:cs="Times New Roman"/>
          <w:kern w:val="2"/>
          <w:sz w:val="24"/>
          <w:szCs w:val="24"/>
          <w:lang w:eastAsia="ru-RU"/>
        </w:rPr>
      </w:pPr>
    </w:p>
    <w:p w:rsidR="00837691" w:rsidRPr="00265921" w:rsidRDefault="00837691" w:rsidP="00F87855">
      <w:pPr>
        <w:widowControl w:val="0"/>
        <w:tabs>
          <w:tab w:val="left" w:pos="1134"/>
        </w:tabs>
        <w:suppressAutoHyphens/>
        <w:spacing w:after="0" w:line="240" w:lineRule="auto"/>
        <w:ind w:firstLine="709"/>
        <w:rPr>
          <w:rFonts w:ascii="Times New Roman" w:eastAsia="Arial Unicode MS" w:hAnsi="Times New Roman" w:cs="Times New Roman"/>
          <w:kern w:val="2"/>
          <w:sz w:val="24"/>
          <w:szCs w:val="24"/>
          <w:lang w:eastAsia="ru-RU"/>
        </w:rPr>
      </w:pPr>
    </w:p>
    <w:p w:rsidR="00837691" w:rsidRPr="00265921" w:rsidRDefault="00837691" w:rsidP="00F87855">
      <w:pPr>
        <w:widowControl w:val="0"/>
        <w:tabs>
          <w:tab w:val="left" w:pos="1134"/>
        </w:tabs>
        <w:suppressAutoHyphens/>
        <w:spacing w:after="0" w:line="240" w:lineRule="auto"/>
        <w:ind w:firstLine="709"/>
        <w:rPr>
          <w:rFonts w:ascii="Times New Roman" w:eastAsia="Arial Unicode MS" w:hAnsi="Times New Roman" w:cs="Times New Roman"/>
          <w:kern w:val="2"/>
          <w:sz w:val="24"/>
          <w:szCs w:val="24"/>
          <w:lang w:eastAsia="ru-RU"/>
        </w:rPr>
      </w:pPr>
    </w:p>
    <w:p w:rsidR="00837691" w:rsidRPr="00265921" w:rsidRDefault="00837691" w:rsidP="00F87855">
      <w:pPr>
        <w:widowControl w:val="0"/>
        <w:tabs>
          <w:tab w:val="left" w:pos="1134"/>
        </w:tabs>
        <w:suppressAutoHyphens/>
        <w:spacing w:after="0" w:line="240" w:lineRule="auto"/>
        <w:ind w:firstLine="709"/>
        <w:rPr>
          <w:rFonts w:ascii="Times New Roman" w:eastAsia="Arial Unicode MS" w:hAnsi="Times New Roman" w:cs="Times New Roman"/>
          <w:kern w:val="2"/>
          <w:sz w:val="24"/>
          <w:szCs w:val="24"/>
          <w:lang w:eastAsia="ru-RU"/>
        </w:rPr>
      </w:pPr>
    </w:p>
    <w:p w:rsidR="00837691" w:rsidRPr="00265921" w:rsidRDefault="00837691" w:rsidP="00F87855">
      <w:pPr>
        <w:widowControl w:val="0"/>
        <w:tabs>
          <w:tab w:val="left" w:pos="1134"/>
        </w:tabs>
        <w:suppressAutoHyphens/>
        <w:spacing w:after="0" w:line="240" w:lineRule="auto"/>
        <w:ind w:firstLine="709"/>
        <w:rPr>
          <w:rFonts w:ascii="Times New Roman" w:eastAsia="Arial Unicode MS" w:hAnsi="Times New Roman" w:cs="Times New Roman"/>
          <w:kern w:val="2"/>
          <w:sz w:val="24"/>
          <w:szCs w:val="24"/>
          <w:lang w:eastAsia="ru-RU"/>
        </w:rPr>
      </w:pPr>
    </w:p>
    <w:p w:rsidR="00837691" w:rsidRPr="00265921" w:rsidRDefault="00837691" w:rsidP="00F87855">
      <w:pPr>
        <w:widowControl w:val="0"/>
        <w:tabs>
          <w:tab w:val="left" w:pos="1134"/>
        </w:tabs>
        <w:suppressAutoHyphens/>
        <w:spacing w:after="0" w:line="240" w:lineRule="auto"/>
        <w:ind w:firstLine="709"/>
        <w:rPr>
          <w:rFonts w:ascii="Times New Roman" w:eastAsia="Arial Unicode MS" w:hAnsi="Times New Roman" w:cs="Times New Roman"/>
          <w:kern w:val="2"/>
          <w:sz w:val="24"/>
          <w:szCs w:val="24"/>
          <w:lang w:eastAsia="ru-RU"/>
        </w:rPr>
      </w:pPr>
    </w:p>
    <w:p w:rsidR="00837691" w:rsidRPr="00265921" w:rsidRDefault="00837691" w:rsidP="00F87855">
      <w:pPr>
        <w:widowControl w:val="0"/>
        <w:tabs>
          <w:tab w:val="left" w:pos="1134"/>
        </w:tabs>
        <w:suppressAutoHyphens/>
        <w:spacing w:after="0" w:line="240" w:lineRule="auto"/>
        <w:ind w:firstLine="709"/>
        <w:rPr>
          <w:rFonts w:ascii="Times New Roman" w:eastAsia="Arial Unicode MS" w:hAnsi="Times New Roman" w:cs="Times New Roman"/>
          <w:kern w:val="2"/>
          <w:sz w:val="24"/>
          <w:szCs w:val="24"/>
          <w:lang w:eastAsia="ru-RU"/>
        </w:rPr>
      </w:pPr>
    </w:p>
    <w:p w:rsidR="00837691" w:rsidRPr="00265921" w:rsidRDefault="00837691" w:rsidP="00F87855">
      <w:pPr>
        <w:widowControl w:val="0"/>
        <w:tabs>
          <w:tab w:val="left" w:pos="1134"/>
        </w:tabs>
        <w:suppressAutoHyphens/>
        <w:spacing w:after="0" w:line="240" w:lineRule="auto"/>
        <w:ind w:firstLine="709"/>
        <w:rPr>
          <w:rFonts w:ascii="Times New Roman" w:eastAsia="Arial Unicode MS" w:hAnsi="Times New Roman" w:cs="Times New Roman"/>
          <w:kern w:val="2"/>
          <w:sz w:val="24"/>
          <w:szCs w:val="24"/>
          <w:lang w:eastAsia="ru-RU"/>
        </w:rPr>
      </w:pPr>
    </w:p>
    <w:p w:rsidR="00837691" w:rsidRPr="00265921" w:rsidRDefault="00837691" w:rsidP="00F87855">
      <w:pPr>
        <w:widowControl w:val="0"/>
        <w:tabs>
          <w:tab w:val="left" w:pos="1134"/>
        </w:tabs>
        <w:suppressAutoHyphens/>
        <w:spacing w:after="0" w:line="240" w:lineRule="auto"/>
        <w:ind w:firstLine="709"/>
        <w:rPr>
          <w:rFonts w:ascii="Times New Roman" w:eastAsia="Arial Unicode MS" w:hAnsi="Times New Roman" w:cs="Times New Roman"/>
          <w:kern w:val="2"/>
          <w:sz w:val="24"/>
          <w:szCs w:val="24"/>
          <w:lang w:eastAsia="ru-RU"/>
        </w:rPr>
      </w:pPr>
    </w:p>
    <w:p w:rsidR="00837691" w:rsidRPr="00265921" w:rsidRDefault="00837691" w:rsidP="00F87855">
      <w:pPr>
        <w:widowControl w:val="0"/>
        <w:tabs>
          <w:tab w:val="left" w:pos="1134"/>
        </w:tabs>
        <w:suppressAutoHyphens/>
        <w:spacing w:after="0" w:line="240" w:lineRule="auto"/>
        <w:ind w:firstLine="709"/>
        <w:rPr>
          <w:rFonts w:ascii="Times New Roman" w:eastAsia="Arial Unicode MS" w:hAnsi="Times New Roman" w:cs="Times New Roman"/>
          <w:kern w:val="2"/>
          <w:sz w:val="24"/>
          <w:szCs w:val="24"/>
          <w:lang w:eastAsia="ru-RU"/>
        </w:rPr>
      </w:pPr>
    </w:p>
    <w:p w:rsidR="00837691" w:rsidRPr="00265921" w:rsidRDefault="00837691" w:rsidP="00F87855">
      <w:pPr>
        <w:widowControl w:val="0"/>
        <w:tabs>
          <w:tab w:val="left" w:pos="1134"/>
        </w:tabs>
        <w:suppressAutoHyphens/>
        <w:spacing w:after="0" w:line="240" w:lineRule="auto"/>
        <w:ind w:firstLine="709"/>
        <w:rPr>
          <w:rFonts w:ascii="Times New Roman" w:eastAsia="Arial Unicode MS" w:hAnsi="Times New Roman" w:cs="Times New Roman"/>
          <w:kern w:val="2"/>
          <w:sz w:val="24"/>
          <w:szCs w:val="24"/>
          <w:lang w:eastAsia="ru-RU"/>
        </w:rPr>
      </w:pPr>
    </w:p>
    <w:p w:rsidR="00837691" w:rsidRPr="00265921" w:rsidRDefault="00837691" w:rsidP="00F87855">
      <w:pPr>
        <w:widowControl w:val="0"/>
        <w:tabs>
          <w:tab w:val="left" w:pos="1134"/>
        </w:tabs>
        <w:suppressAutoHyphens/>
        <w:spacing w:after="0" w:line="240" w:lineRule="auto"/>
        <w:ind w:firstLine="709"/>
        <w:rPr>
          <w:rFonts w:ascii="Times New Roman" w:eastAsia="Arial Unicode MS" w:hAnsi="Times New Roman" w:cs="Times New Roman"/>
          <w:kern w:val="2"/>
          <w:sz w:val="24"/>
          <w:szCs w:val="24"/>
          <w:lang w:eastAsia="ru-RU"/>
        </w:rPr>
      </w:pPr>
    </w:p>
    <w:p w:rsidR="00837691" w:rsidRPr="00265921" w:rsidRDefault="00837691" w:rsidP="00F87855">
      <w:pPr>
        <w:widowControl w:val="0"/>
        <w:tabs>
          <w:tab w:val="left" w:pos="1134"/>
        </w:tabs>
        <w:suppressAutoHyphens/>
        <w:spacing w:after="0" w:line="240" w:lineRule="auto"/>
        <w:ind w:firstLine="709"/>
        <w:rPr>
          <w:rFonts w:ascii="Times New Roman" w:eastAsia="Arial Unicode MS" w:hAnsi="Times New Roman" w:cs="Times New Roman"/>
          <w:kern w:val="2"/>
          <w:sz w:val="24"/>
          <w:szCs w:val="24"/>
          <w:lang w:eastAsia="ru-RU"/>
        </w:rPr>
      </w:pPr>
    </w:p>
    <w:p w:rsidR="00837691" w:rsidRPr="00265921" w:rsidRDefault="00837691" w:rsidP="00F87855">
      <w:pPr>
        <w:widowControl w:val="0"/>
        <w:tabs>
          <w:tab w:val="left" w:pos="1134"/>
        </w:tabs>
        <w:suppressAutoHyphens/>
        <w:spacing w:after="0" w:line="240" w:lineRule="auto"/>
        <w:ind w:firstLine="709"/>
        <w:rPr>
          <w:rFonts w:ascii="Times New Roman" w:eastAsia="Arial Unicode MS" w:hAnsi="Times New Roman" w:cs="Times New Roman"/>
          <w:kern w:val="2"/>
          <w:sz w:val="24"/>
          <w:szCs w:val="24"/>
          <w:lang w:eastAsia="ru-RU"/>
        </w:rPr>
      </w:pPr>
    </w:p>
    <w:p w:rsidR="00837691" w:rsidRPr="00265921" w:rsidRDefault="00837691" w:rsidP="00F87855">
      <w:pPr>
        <w:widowControl w:val="0"/>
        <w:tabs>
          <w:tab w:val="left" w:pos="1134"/>
        </w:tabs>
        <w:suppressAutoHyphens/>
        <w:spacing w:after="0" w:line="240" w:lineRule="auto"/>
        <w:ind w:firstLine="709"/>
        <w:rPr>
          <w:rFonts w:ascii="Times New Roman" w:eastAsia="Arial Unicode MS" w:hAnsi="Times New Roman" w:cs="Times New Roman"/>
          <w:kern w:val="2"/>
          <w:sz w:val="24"/>
          <w:szCs w:val="24"/>
          <w:lang w:eastAsia="ru-RU"/>
        </w:rPr>
      </w:pPr>
    </w:p>
    <w:p w:rsidR="00837691" w:rsidRPr="00265921" w:rsidRDefault="00837691" w:rsidP="00F87855">
      <w:pPr>
        <w:widowControl w:val="0"/>
        <w:tabs>
          <w:tab w:val="left" w:pos="1134"/>
        </w:tabs>
        <w:suppressAutoHyphens/>
        <w:spacing w:after="0" w:line="240" w:lineRule="auto"/>
        <w:ind w:firstLine="709"/>
        <w:rPr>
          <w:rFonts w:ascii="Times New Roman" w:eastAsia="Arial Unicode MS" w:hAnsi="Times New Roman" w:cs="Times New Roman"/>
          <w:kern w:val="2"/>
          <w:sz w:val="24"/>
          <w:szCs w:val="24"/>
          <w:lang w:eastAsia="ru-RU"/>
        </w:rPr>
      </w:pPr>
    </w:p>
    <w:p w:rsidR="00F87855" w:rsidRPr="00265921" w:rsidRDefault="00F87855" w:rsidP="00F87855">
      <w:pPr>
        <w:widowControl w:val="0"/>
        <w:tabs>
          <w:tab w:val="left" w:pos="7305"/>
        </w:tabs>
        <w:suppressAutoHyphens/>
        <w:spacing w:after="0" w:line="240" w:lineRule="auto"/>
        <w:rPr>
          <w:rFonts w:ascii="Times New Roman" w:eastAsia="Arial Unicode MS" w:hAnsi="Times New Roman" w:cs="Times New Roman"/>
          <w:b/>
          <w:kern w:val="2"/>
          <w:sz w:val="24"/>
          <w:szCs w:val="24"/>
          <w:lang w:eastAsia="ru-RU"/>
        </w:rPr>
      </w:pPr>
    </w:p>
    <w:p w:rsidR="00F87855" w:rsidRPr="00265921" w:rsidRDefault="00F87855" w:rsidP="00F87855">
      <w:pPr>
        <w:widowControl w:val="0"/>
        <w:tabs>
          <w:tab w:val="left" w:pos="7305"/>
        </w:tabs>
        <w:suppressAutoHyphens/>
        <w:spacing w:after="0" w:line="360" w:lineRule="auto"/>
        <w:rPr>
          <w:rFonts w:ascii="Times New Roman" w:eastAsia="Arial Unicode MS" w:hAnsi="Times New Roman" w:cs="Times New Roman"/>
          <w:b/>
          <w:kern w:val="2"/>
          <w:sz w:val="24"/>
          <w:szCs w:val="24"/>
          <w:lang w:val="kk-KZ" w:eastAsia="ru-RU"/>
        </w:rPr>
      </w:pPr>
      <w:r w:rsidRPr="00265921">
        <w:rPr>
          <w:rFonts w:ascii="Times New Roman" w:eastAsia="Arial Unicode MS" w:hAnsi="Times New Roman" w:cs="Times New Roman"/>
          <w:b/>
          <w:kern w:val="2"/>
          <w:sz w:val="24"/>
          <w:szCs w:val="24"/>
          <w:lang w:val="kk-KZ" w:eastAsia="ru-RU"/>
        </w:rPr>
        <w:t>Лист регистрации изменений</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967"/>
        <w:gridCol w:w="1984"/>
        <w:gridCol w:w="3117"/>
      </w:tblGrid>
      <w:tr w:rsidR="00F87855" w:rsidRPr="00265921" w:rsidTr="00277FDE">
        <w:tc>
          <w:tcPr>
            <w:tcW w:w="817" w:type="dxa"/>
            <w:tcBorders>
              <w:top w:val="single" w:sz="4" w:space="0" w:color="auto"/>
              <w:left w:val="single" w:sz="4" w:space="0" w:color="auto"/>
              <w:bottom w:val="single" w:sz="4" w:space="0" w:color="auto"/>
              <w:right w:val="single" w:sz="4" w:space="0" w:color="auto"/>
            </w:tcBorders>
            <w:vAlign w:val="center"/>
            <w:hideMark/>
          </w:tcPr>
          <w:p w:rsidR="00F87855" w:rsidRPr="00265921" w:rsidRDefault="00F87855" w:rsidP="00F87855">
            <w:pPr>
              <w:widowControl w:val="0"/>
              <w:tabs>
                <w:tab w:val="left" w:pos="7305"/>
              </w:tabs>
              <w:suppressAutoHyphens/>
              <w:spacing w:after="0" w:line="240" w:lineRule="auto"/>
              <w:ind w:right="1042"/>
              <w:jc w:val="center"/>
              <w:rPr>
                <w:rFonts w:ascii="Times New Roman" w:eastAsia="Arial Unicode MS" w:hAnsi="Times New Roman" w:cs="Times New Roman"/>
                <w:b/>
                <w:kern w:val="2"/>
                <w:sz w:val="24"/>
                <w:szCs w:val="24"/>
                <w:lang w:val="kk-KZ"/>
              </w:rPr>
            </w:pPr>
            <w:r w:rsidRPr="00265921">
              <w:rPr>
                <w:rFonts w:ascii="Times New Roman" w:eastAsia="Arial Unicode MS" w:hAnsi="Times New Roman" w:cs="Times New Roman"/>
                <w:b/>
                <w:kern w:val="2"/>
                <w:sz w:val="24"/>
                <w:szCs w:val="24"/>
                <w:lang w:val="kk-KZ" w:eastAsia="ru-RU"/>
              </w:rPr>
              <w:t>№</w:t>
            </w:r>
          </w:p>
        </w:tc>
        <w:tc>
          <w:tcPr>
            <w:tcW w:w="3969" w:type="dxa"/>
            <w:tcBorders>
              <w:top w:val="single" w:sz="4" w:space="0" w:color="auto"/>
              <w:left w:val="single" w:sz="4" w:space="0" w:color="auto"/>
              <w:bottom w:val="single" w:sz="4" w:space="0" w:color="auto"/>
              <w:right w:val="single" w:sz="4" w:space="0" w:color="auto"/>
            </w:tcBorders>
            <w:vAlign w:val="center"/>
            <w:hideMark/>
          </w:tcPr>
          <w:p w:rsidR="00F87855" w:rsidRPr="00265921" w:rsidRDefault="00F87855" w:rsidP="00F87855">
            <w:pPr>
              <w:widowControl w:val="0"/>
              <w:tabs>
                <w:tab w:val="left" w:pos="7305"/>
              </w:tabs>
              <w:suppressAutoHyphens/>
              <w:spacing w:after="0" w:line="240" w:lineRule="auto"/>
              <w:jc w:val="center"/>
              <w:rPr>
                <w:rFonts w:ascii="Times New Roman" w:eastAsia="Arial Unicode MS" w:hAnsi="Times New Roman" w:cs="Times New Roman"/>
                <w:b/>
                <w:kern w:val="2"/>
                <w:sz w:val="24"/>
                <w:szCs w:val="24"/>
                <w:lang w:val="kk-KZ"/>
              </w:rPr>
            </w:pPr>
            <w:r w:rsidRPr="00265921">
              <w:rPr>
                <w:rFonts w:ascii="Times New Roman" w:eastAsia="Arial Unicode MS" w:hAnsi="Times New Roman" w:cs="Times New Roman"/>
                <w:b/>
                <w:kern w:val="2"/>
                <w:sz w:val="24"/>
                <w:szCs w:val="24"/>
                <w:lang w:val="kk-KZ" w:eastAsia="ru-RU"/>
              </w:rPr>
              <w:t>№ раздела, пункта стандарта,в которое внесено изменение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F87855" w:rsidRPr="00265921" w:rsidRDefault="00F87855" w:rsidP="00F87855">
            <w:pPr>
              <w:widowControl w:val="0"/>
              <w:tabs>
                <w:tab w:val="left" w:pos="7305"/>
              </w:tabs>
              <w:suppressAutoHyphens/>
              <w:spacing w:after="0" w:line="240" w:lineRule="auto"/>
              <w:jc w:val="center"/>
              <w:rPr>
                <w:rFonts w:ascii="Times New Roman" w:eastAsia="Arial Unicode MS" w:hAnsi="Times New Roman" w:cs="Times New Roman"/>
                <w:b/>
                <w:kern w:val="2"/>
                <w:sz w:val="24"/>
                <w:szCs w:val="24"/>
                <w:lang w:val="kk-KZ"/>
              </w:rPr>
            </w:pPr>
            <w:r w:rsidRPr="00265921">
              <w:rPr>
                <w:rFonts w:ascii="Times New Roman" w:eastAsia="Arial Unicode MS" w:hAnsi="Times New Roman" w:cs="Times New Roman"/>
                <w:b/>
                <w:kern w:val="2"/>
                <w:sz w:val="24"/>
                <w:szCs w:val="24"/>
                <w:lang w:val="kk-KZ" w:eastAsia="ru-RU"/>
              </w:rPr>
              <w:t>Дата внесения изменения</w:t>
            </w:r>
          </w:p>
        </w:tc>
        <w:tc>
          <w:tcPr>
            <w:tcW w:w="3118" w:type="dxa"/>
            <w:tcBorders>
              <w:top w:val="single" w:sz="4" w:space="0" w:color="auto"/>
              <w:left w:val="single" w:sz="4" w:space="0" w:color="auto"/>
              <w:bottom w:val="single" w:sz="4" w:space="0" w:color="auto"/>
              <w:right w:val="single" w:sz="4" w:space="0" w:color="auto"/>
            </w:tcBorders>
            <w:vAlign w:val="center"/>
            <w:hideMark/>
          </w:tcPr>
          <w:p w:rsidR="00F87855" w:rsidRPr="00265921" w:rsidRDefault="00F87855" w:rsidP="00F87855">
            <w:pPr>
              <w:widowControl w:val="0"/>
              <w:tabs>
                <w:tab w:val="left" w:pos="7305"/>
              </w:tabs>
              <w:suppressAutoHyphens/>
              <w:spacing w:after="0" w:line="240" w:lineRule="auto"/>
              <w:jc w:val="center"/>
              <w:rPr>
                <w:rFonts w:ascii="Times New Roman" w:eastAsia="Arial Unicode MS" w:hAnsi="Times New Roman" w:cs="Times New Roman"/>
                <w:b/>
                <w:kern w:val="2"/>
                <w:sz w:val="24"/>
                <w:szCs w:val="24"/>
                <w:lang w:val="kk-KZ"/>
              </w:rPr>
            </w:pPr>
            <w:r w:rsidRPr="00265921">
              <w:rPr>
                <w:rFonts w:ascii="Times New Roman" w:eastAsia="Arial Unicode MS" w:hAnsi="Times New Roman" w:cs="Times New Roman"/>
                <w:b/>
                <w:kern w:val="2"/>
                <w:sz w:val="24"/>
                <w:szCs w:val="24"/>
                <w:lang w:val="kk-KZ" w:eastAsia="ru-RU"/>
              </w:rPr>
              <w:t>ФИО лица,</w:t>
            </w:r>
          </w:p>
          <w:p w:rsidR="00F87855" w:rsidRPr="00265921" w:rsidRDefault="00F87855" w:rsidP="00F87855">
            <w:pPr>
              <w:widowControl w:val="0"/>
              <w:tabs>
                <w:tab w:val="left" w:pos="7305"/>
              </w:tabs>
              <w:suppressAutoHyphens/>
              <w:spacing w:after="0" w:line="240" w:lineRule="auto"/>
              <w:jc w:val="center"/>
              <w:rPr>
                <w:rFonts w:ascii="Times New Roman" w:eastAsia="Arial Unicode MS" w:hAnsi="Times New Roman" w:cs="Times New Roman"/>
                <w:b/>
                <w:kern w:val="2"/>
                <w:sz w:val="24"/>
                <w:szCs w:val="24"/>
                <w:lang w:val="kk-KZ"/>
              </w:rPr>
            </w:pPr>
            <w:r w:rsidRPr="00265921">
              <w:rPr>
                <w:rFonts w:ascii="Times New Roman" w:eastAsia="Arial Unicode MS" w:hAnsi="Times New Roman" w:cs="Times New Roman"/>
                <w:b/>
                <w:kern w:val="2"/>
                <w:sz w:val="24"/>
                <w:szCs w:val="24"/>
                <w:lang w:val="kk-KZ" w:eastAsia="ru-RU"/>
              </w:rPr>
              <w:t>внесшего изменения</w:t>
            </w:r>
          </w:p>
        </w:tc>
      </w:tr>
      <w:tr w:rsidR="00F87855" w:rsidRPr="00265921" w:rsidTr="00277FDE">
        <w:trPr>
          <w:trHeight w:val="850"/>
        </w:trPr>
        <w:tc>
          <w:tcPr>
            <w:tcW w:w="817" w:type="dxa"/>
            <w:tcBorders>
              <w:top w:val="single" w:sz="4" w:space="0" w:color="auto"/>
              <w:left w:val="single" w:sz="4" w:space="0" w:color="auto"/>
              <w:bottom w:val="single" w:sz="4" w:space="0" w:color="auto"/>
              <w:right w:val="single" w:sz="4" w:space="0" w:color="auto"/>
            </w:tcBorders>
          </w:tcPr>
          <w:p w:rsidR="00F87855" w:rsidRPr="00265921" w:rsidRDefault="00F87855" w:rsidP="00F87855">
            <w:pPr>
              <w:widowControl w:val="0"/>
              <w:tabs>
                <w:tab w:val="left" w:pos="7305"/>
              </w:tabs>
              <w:suppressAutoHyphens/>
              <w:spacing w:after="0" w:line="240" w:lineRule="auto"/>
              <w:rPr>
                <w:rFonts w:ascii="Times New Roman" w:eastAsia="Arial Unicode MS" w:hAnsi="Times New Roman" w:cs="Times New Roman"/>
                <w:b/>
                <w:kern w:val="2"/>
                <w:sz w:val="24"/>
                <w:szCs w:val="24"/>
                <w:lang w:val="kk-KZ"/>
              </w:rPr>
            </w:pPr>
          </w:p>
        </w:tc>
        <w:tc>
          <w:tcPr>
            <w:tcW w:w="3969" w:type="dxa"/>
            <w:tcBorders>
              <w:top w:val="single" w:sz="4" w:space="0" w:color="auto"/>
              <w:left w:val="single" w:sz="4" w:space="0" w:color="auto"/>
              <w:bottom w:val="single" w:sz="4" w:space="0" w:color="auto"/>
              <w:right w:val="single" w:sz="4" w:space="0" w:color="auto"/>
            </w:tcBorders>
          </w:tcPr>
          <w:p w:rsidR="00F87855" w:rsidRPr="00265921" w:rsidRDefault="00F87855" w:rsidP="00F87855">
            <w:pPr>
              <w:widowControl w:val="0"/>
              <w:tabs>
                <w:tab w:val="left" w:pos="7305"/>
              </w:tabs>
              <w:suppressAutoHyphens/>
              <w:spacing w:after="0" w:line="240" w:lineRule="auto"/>
              <w:rPr>
                <w:rFonts w:ascii="Times New Roman" w:eastAsia="Arial Unicode MS" w:hAnsi="Times New Roman" w:cs="Times New Roman"/>
                <w:b/>
                <w:kern w:val="2"/>
                <w:sz w:val="24"/>
                <w:szCs w:val="24"/>
                <w:lang w:val="kk-KZ"/>
              </w:rPr>
            </w:pPr>
          </w:p>
        </w:tc>
        <w:tc>
          <w:tcPr>
            <w:tcW w:w="1985" w:type="dxa"/>
            <w:tcBorders>
              <w:top w:val="single" w:sz="4" w:space="0" w:color="auto"/>
              <w:left w:val="single" w:sz="4" w:space="0" w:color="auto"/>
              <w:bottom w:val="single" w:sz="4" w:space="0" w:color="auto"/>
              <w:right w:val="single" w:sz="4" w:space="0" w:color="auto"/>
            </w:tcBorders>
          </w:tcPr>
          <w:p w:rsidR="00F87855" w:rsidRPr="00265921" w:rsidRDefault="00F87855" w:rsidP="00F87855">
            <w:pPr>
              <w:widowControl w:val="0"/>
              <w:tabs>
                <w:tab w:val="left" w:pos="7305"/>
              </w:tabs>
              <w:suppressAutoHyphens/>
              <w:spacing w:after="0" w:line="240" w:lineRule="auto"/>
              <w:rPr>
                <w:rFonts w:ascii="Times New Roman" w:eastAsia="Arial Unicode MS" w:hAnsi="Times New Roman" w:cs="Times New Roman"/>
                <w:b/>
                <w:kern w:val="2"/>
                <w:sz w:val="24"/>
                <w:szCs w:val="24"/>
                <w:lang w:val="kk-KZ"/>
              </w:rPr>
            </w:pPr>
          </w:p>
        </w:tc>
        <w:tc>
          <w:tcPr>
            <w:tcW w:w="3118" w:type="dxa"/>
            <w:tcBorders>
              <w:top w:val="single" w:sz="4" w:space="0" w:color="auto"/>
              <w:left w:val="single" w:sz="4" w:space="0" w:color="auto"/>
              <w:bottom w:val="single" w:sz="4" w:space="0" w:color="auto"/>
              <w:right w:val="single" w:sz="4" w:space="0" w:color="auto"/>
            </w:tcBorders>
          </w:tcPr>
          <w:p w:rsidR="00F87855" w:rsidRPr="00265921" w:rsidRDefault="00F87855" w:rsidP="00F87855">
            <w:pPr>
              <w:widowControl w:val="0"/>
              <w:tabs>
                <w:tab w:val="left" w:pos="7305"/>
              </w:tabs>
              <w:suppressAutoHyphens/>
              <w:spacing w:after="0" w:line="240" w:lineRule="auto"/>
              <w:rPr>
                <w:rFonts w:ascii="Times New Roman" w:eastAsia="Arial Unicode MS" w:hAnsi="Times New Roman" w:cs="Times New Roman"/>
                <w:b/>
                <w:kern w:val="2"/>
                <w:sz w:val="24"/>
                <w:szCs w:val="24"/>
                <w:lang w:val="kk-KZ"/>
              </w:rPr>
            </w:pPr>
          </w:p>
        </w:tc>
      </w:tr>
      <w:tr w:rsidR="00F87855" w:rsidRPr="00265921" w:rsidTr="00277FDE">
        <w:trPr>
          <w:trHeight w:val="850"/>
        </w:trPr>
        <w:tc>
          <w:tcPr>
            <w:tcW w:w="817" w:type="dxa"/>
            <w:tcBorders>
              <w:top w:val="single" w:sz="4" w:space="0" w:color="auto"/>
              <w:left w:val="single" w:sz="4" w:space="0" w:color="auto"/>
              <w:bottom w:val="single" w:sz="4" w:space="0" w:color="auto"/>
              <w:right w:val="single" w:sz="4" w:space="0" w:color="auto"/>
            </w:tcBorders>
          </w:tcPr>
          <w:p w:rsidR="00F87855" w:rsidRPr="00265921" w:rsidRDefault="00F87855" w:rsidP="00F87855">
            <w:pPr>
              <w:widowControl w:val="0"/>
              <w:tabs>
                <w:tab w:val="left" w:pos="7305"/>
              </w:tabs>
              <w:suppressAutoHyphens/>
              <w:spacing w:after="0" w:line="240" w:lineRule="auto"/>
              <w:rPr>
                <w:rFonts w:ascii="Times New Roman" w:eastAsia="Arial Unicode MS" w:hAnsi="Times New Roman" w:cs="Times New Roman"/>
                <w:b/>
                <w:kern w:val="2"/>
                <w:sz w:val="24"/>
                <w:szCs w:val="24"/>
                <w:lang w:val="kk-KZ"/>
              </w:rPr>
            </w:pPr>
          </w:p>
        </w:tc>
        <w:tc>
          <w:tcPr>
            <w:tcW w:w="3969" w:type="dxa"/>
            <w:tcBorders>
              <w:top w:val="single" w:sz="4" w:space="0" w:color="auto"/>
              <w:left w:val="single" w:sz="4" w:space="0" w:color="auto"/>
              <w:bottom w:val="single" w:sz="4" w:space="0" w:color="auto"/>
              <w:right w:val="single" w:sz="4" w:space="0" w:color="auto"/>
            </w:tcBorders>
          </w:tcPr>
          <w:p w:rsidR="00F87855" w:rsidRPr="00265921" w:rsidRDefault="00F87855" w:rsidP="00F87855">
            <w:pPr>
              <w:widowControl w:val="0"/>
              <w:tabs>
                <w:tab w:val="left" w:pos="7305"/>
              </w:tabs>
              <w:suppressAutoHyphens/>
              <w:spacing w:after="0" w:line="240" w:lineRule="auto"/>
              <w:rPr>
                <w:rFonts w:ascii="Times New Roman" w:eastAsia="Arial Unicode MS" w:hAnsi="Times New Roman" w:cs="Times New Roman"/>
                <w:b/>
                <w:kern w:val="2"/>
                <w:sz w:val="24"/>
                <w:szCs w:val="24"/>
                <w:lang w:val="kk-KZ"/>
              </w:rPr>
            </w:pPr>
          </w:p>
        </w:tc>
        <w:tc>
          <w:tcPr>
            <w:tcW w:w="1985" w:type="dxa"/>
            <w:tcBorders>
              <w:top w:val="single" w:sz="4" w:space="0" w:color="auto"/>
              <w:left w:val="single" w:sz="4" w:space="0" w:color="auto"/>
              <w:bottom w:val="single" w:sz="4" w:space="0" w:color="auto"/>
              <w:right w:val="single" w:sz="4" w:space="0" w:color="auto"/>
            </w:tcBorders>
          </w:tcPr>
          <w:p w:rsidR="00F87855" w:rsidRPr="00265921" w:rsidRDefault="00F87855" w:rsidP="00F87855">
            <w:pPr>
              <w:widowControl w:val="0"/>
              <w:tabs>
                <w:tab w:val="left" w:pos="7305"/>
              </w:tabs>
              <w:suppressAutoHyphens/>
              <w:spacing w:after="0" w:line="240" w:lineRule="auto"/>
              <w:rPr>
                <w:rFonts w:ascii="Times New Roman" w:eastAsia="Arial Unicode MS" w:hAnsi="Times New Roman" w:cs="Times New Roman"/>
                <w:b/>
                <w:kern w:val="2"/>
                <w:sz w:val="24"/>
                <w:szCs w:val="24"/>
                <w:lang w:val="kk-KZ"/>
              </w:rPr>
            </w:pPr>
          </w:p>
        </w:tc>
        <w:tc>
          <w:tcPr>
            <w:tcW w:w="3118" w:type="dxa"/>
            <w:tcBorders>
              <w:top w:val="single" w:sz="4" w:space="0" w:color="auto"/>
              <w:left w:val="single" w:sz="4" w:space="0" w:color="auto"/>
              <w:bottom w:val="single" w:sz="4" w:space="0" w:color="auto"/>
              <w:right w:val="single" w:sz="4" w:space="0" w:color="auto"/>
            </w:tcBorders>
          </w:tcPr>
          <w:p w:rsidR="00F87855" w:rsidRPr="00265921" w:rsidRDefault="00F87855" w:rsidP="00F87855">
            <w:pPr>
              <w:widowControl w:val="0"/>
              <w:tabs>
                <w:tab w:val="left" w:pos="7305"/>
              </w:tabs>
              <w:suppressAutoHyphens/>
              <w:spacing w:after="0" w:line="240" w:lineRule="auto"/>
              <w:rPr>
                <w:rFonts w:ascii="Times New Roman" w:eastAsia="Arial Unicode MS" w:hAnsi="Times New Roman" w:cs="Times New Roman"/>
                <w:b/>
                <w:kern w:val="2"/>
                <w:sz w:val="24"/>
                <w:szCs w:val="24"/>
                <w:lang w:val="kk-KZ"/>
              </w:rPr>
            </w:pPr>
          </w:p>
        </w:tc>
      </w:tr>
      <w:tr w:rsidR="00F87855" w:rsidRPr="00265921" w:rsidTr="00277FDE">
        <w:trPr>
          <w:trHeight w:val="850"/>
        </w:trPr>
        <w:tc>
          <w:tcPr>
            <w:tcW w:w="817" w:type="dxa"/>
            <w:tcBorders>
              <w:top w:val="single" w:sz="4" w:space="0" w:color="auto"/>
              <w:left w:val="single" w:sz="4" w:space="0" w:color="auto"/>
              <w:bottom w:val="single" w:sz="4" w:space="0" w:color="auto"/>
              <w:right w:val="single" w:sz="4" w:space="0" w:color="auto"/>
            </w:tcBorders>
          </w:tcPr>
          <w:p w:rsidR="00F87855" w:rsidRPr="00265921" w:rsidRDefault="00F87855" w:rsidP="00F87855">
            <w:pPr>
              <w:widowControl w:val="0"/>
              <w:tabs>
                <w:tab w:val="left" w:pos="7305"/>
              </w:tabs>
              <w:suppressAutoHyphens/>
              <w:spacing w:after="0" w:line="240" w:lineRule="auto"/>
              <w:rPr>
                <w:rFonts w:ascii="Times New Roman" w:eastAsia="Arial Unicode MS" w:hAnsi="Times New Roman" w:cs="Times New Roman"/>
                <w:b/>
                <w:kern w:val="2"/>
                <w:sz w:val="24"/>
                <w:szCs w:val="24"/>
                <w:lang w:val="kk-KZ"/>
              </w:rPr>
            </w:pPr>
          </w:p>
        </w:tc>
        <w:tc>
          <w:tcPr>
            <w:tcW w:w="3969" w:type="dxa"/>
            <w:tcBorders>
              <w:top w:val="single" w:sz="4" w:space="0" w:color="auto"/>
              <w:left w:val="single" w:sz="4" w:space="0" w:color="auto"/>
              <w:bottom w:val="single" w:sz="4" w:space="0" w:color="auto"/>
              <w:right w:val="single" w:sz="4" w:space="0" w:color="auto"/>
            </w:tcBorders>
          </w:tcPr>
          <w:p w:rsidR="00F87855" w:rsidRPr="00265921" w:rsidRDefault="00F87855" w:rsidP="00F87855">
            <w:pPr>
              <w:widowControl w:val="0"/>
              <w:tabs>
                <w:tab w:val="left" w:pos="7305"/>
              </w:tabs>
              <w:suppressAutoHyphens/>
              <w:spacing w:after="0" w:line="240" w:lineRule="auto"/>
              <w:rPr>
                <w:rFonts w:ascii="Times New Roman" w:eastAsia="Arial Unicode MS" w:hAnsi="Times New Roman" w:cs="Times New Roman"/>
                <w:b/>
                <w:kern w:val="2"/>
                <w:sz w:val="24"/>
                <w:szCs w:val="24"/>
                <w:lang w:val="kk-KZ"/>
              </w:rPr>
            </w:pPr>
          </w:p>
        </w:tc>
        <w:tc>
          <w:tcPr>
            <w:tcW w:w="1985" w:type="dxa"/>
            <w:tcBorders>
              <w:top w:val="single" w:sz="4" w:space="0" w:color="auto"/>
              <w:left w:val="single" w:sz="4" w:space="0" w:color="auto"/>
              <w:bottom w:val="single" w:sz="4" w:space="0" w:color="auto"/>
              <w:right w:val="single" w:sz="4" w:space="0" w:color="auto"/>
            </w:tcBorders>
          </w:tcPr>
          <w:p w:rsidR="00F87855" w:rsidRPr="00265921" w:rsidRDefault="00F87855" w:rsidP="00F87855">
            <w:pPr>
              <w:widowControl w:val="0"/>
              <w:tabs>
                <w:tab w:val="left" w:pos="7305"/>
              </w:tabs>
              <w:suppressAutoHyphens/>
              <w:spacing w:after="0" w:line="240" w:lineRule="auto"/>
              <w:rPr>
                <w:rFonts w:ascii="Times New Roman" w:eastAsia="Arial Unicode MS" w:hAnsi="Times New Roman" w:cs="Times New Roman"/>
                <w:b/>
                <w:kern w:val="2"/>
                <w:sz w:val="24"/>
                <w:szCs w:val="24"/>
                <w:lang w:val="kk-KZ"/>
              </w:rPr>
            </w:pPr>
          </w:p>
        </w:tc>
        <w:tc>
          <w:tcPr>
            <w:tcW w:w="3118" w:type="dxa"/>
            <w:tcBorders>
              <w:top w:val="single" w:sz="4" w:space="0" w:color="auto"/>
              <w:left w:val="single" w:sz="4" w:space="0" w:color="auto"/>
              <w:bottom w:val="single" w:sz="4" w:space="0" w:color="auto"/>
              <w:right w:val="single" w:sz="4" w:space="0" w:color="auto"/>
            </w:tcBorders>
          </w:tcPr>
          <w:p w:rsidR="00F87855" w:rsidRPr="00265921" w:rsidRDefault="00F87855" w:rsidP="00F87855">
            <w:pPr>
              <w:widowControl w:val="0"/>
              <w:tabs>
                <w:tab w:val="left" w:pos="7305"/>
              </w:tabs>
              <w:suppressAutoHyphens/>
              <w:spacing w:after="0" w:line="240" w:lineRule="auto"/>
              <w:rPr>
                <w:rFonts w:ascii="Times New Roman" w:eastAsia="Arial Unicode MS" w:hAnsi="Times New Roman" w:cs="Times New Roman"/>
                <w:b/>
                <w:kern w:val="2"/>
                <w:sz w:val="24"/>
                <w:szCs w:val="24"/>
                <w:lang w:val="kk-KZ"/>
              </w:rPr>
            </w:pPr>
          </w:p>
        </w:tc>
      </w:tr>
      <w:tr w:rsidR="00F87855" w:rsidRPr="00265921" w:rsidTr="00277FDE">
        <w:trPr>
          <w:trHeight w:val="850"/>
        </w:trPr>
        <w:tc>
          <w:tcPr>
            <w:tcW w:w="817" w:type="dxa"/>
            <w:tcBorders>
              <w:top w:val="single" w:sz="4" w:space="0" w:color="auto"/>
              <w:left w:val="single" w:sz="4" w:space="0" w:color="auto"/>
              <w:bottom w:val="single" w:sz="4" w:space="0" w:color="auto"/>
              <w:right w:val="single" w:sz="4" w:space="0" w:color="auto"/>
            </w:tcBorders>
          </w:tcPr>
          <w:p w:rsidR="00F87855" w:rsidRPr="00265921" w:rsidRDefault="00F87855" w:rsidP="00F87855">
            <w:pPr>
              <w:widowControl w:val="0"/>
              <w:tabs>
                <w:tab w:val="left" w:pos="7305"/>
              </w:tabs>
              <w:suppressAutoHyphens/>
              <w:spacing w:after="0" w:line="240" w:lineRule="auto"/>
              <w:rPr>
                <w:rFonts w:ascii="Times New Roman" w:eastAsia="Arial Unicode MS" w:hAnsi="Times New Roman" w:cs="Times New Roman"/>
                <w:b/>
                <w:kern w:val="2"/>
                <w:sz w:val="24"/>
                <w:szCs w:val="24"/>
                <w:lang w:val="kk-KZ"/>
              </w:rPr>
            </w:pPr>
          </w:p>
        </w:tc>
        <w:tc>
          <w:tcPr>
            <w:tcW w:w="3969" w:type="dxa"/>
            <w:tcBorders>
              <w:top w:val="single" w:sz="4" w:space="0" w:color="auto"/>
              <w:left w:val="single" w:sz="4" w:space="0" w:color="auto"/>
              <w:bottom w:val="single" w:sz="4" w:space="0" w:color="auto"/>
              <w:right w:val="single" w:sz="4" w:space="0" w:color="auto"/>
            </w:tcBorders>
          </w:tcPr>
          <w:p w:rsidR="00F87855" w:rsidRPr="00265921" w:rsidRDefault="00F87855" w:rsidP="00F87855">
            <w:pPr>
              <w:widowControl w:val="0"/>
              <w:tabs>
                <w:tab w:val="left" w:pos="7305"/>
              </w:tabs>
              <w:suppressAutoHyphens/>
              <w:spacing w:after="0" w:line="240" w:lineRule="auto"/>
              <w:rPr>
                <w:rFonts w:ascii="Times New Roman" w:eastAsia="Arial Unicode MS" w:hAnsi="Times New Roman" w:cs="Times New Roman"/>
                <w:b/>
                <w:kern w:val="2"/>
                <w:sz w:val="24"/>
                <w:szCs w:val="24"/>
                <w:lang w:val="kk-KZ"/>
              </w:rPr>
            </w:pPr>
          </w:p>
        </w:tc>
        <w:tc>
          <w:tcPr>
            <w:tcW w:w="1985" w:type="dxa"/>
            <w:tcBorders>
              <w:top w:val="single" w:sz="4" w:space="0" w:color="auto"/>
              <w:left w:val="single" w:sz="4" w:space="0" w:color="auto"/>
              <w:bottom w:val="single" w:sz="4" w:space="0" w:color="auto"/>
              <w:right w:val="single" w:sz="4" w:space="0" w:color="auto"/>
            </w:tcBorders>
          </w:tcPr>
          <w:p w:rsidR="00F87855" w:rsidRPr="00265921" w:rsidRDefault="00F87855" w:rsidP="00F87855">
            <w:pPr>
              <w:widowControl w:val="0"/>
              <w:tabs>
                <w:tab w:val="left" w:pos="7305"/>
              </w:tabs>
              <w:suppressAutoHyphens/>
              <w:spacing w:after="0" w:line="240" w:lineRule="auto"/>
              <w:rPr>
                <w:rFonts w:ascii="Times New Roman" w:eastAsia="Arial Unicode MS" w:hAnsi="Times New Roman" w:cs="Times New Roman"/>
                <w:b/>
                <w:kern w:val="2"/>
                <w:sz w:val="24"/>
                <w:szCs w:val="24"/>
                <w:lang w:val="kk-KZ"/>
              </w:rPr>
            </w:pPr>
          </w:p>
        </w:tc>
        <w:tc>
          <w:tcPr>
            <w:tcW w:w="3118" w:type="dxa"/>
            <w:tcBorders>
              <w:top w:val="single" w:sz="4" w:space="0" w:color="auto"/>
              <w:left w:val="single" w:sz="4" w:space="0" w:color="auto"/>
              <w:bottom w:val="single" w:sz="4" w:space="0" w:color="auto"/>
              <w:right w:val="single" w:sz="4" w:space="0" w:color="auto"/>
            </w:tcBorders>
          </w:tcPr>
          <w:p w:rsidR="00F87855" w:rsidRPr="00265921" w:rsidRDefault="00F87855" w:rsidP="00F87855">
            <w:pPr>
              <w:widowControl w:val="0"/>
              <w:tabs>
                <w:tab w:val="left" w:pos="7305"/>
              </w:tabs>
              <w:suppressAutoHyphens/>
              <w:spacing w:after="0" w:line="240" w:lineRule="auto"/>
              <w:rPr>
                <w:rFonts w:ascii="Times New Roman" w:eastAsia="Arial Unicode MS" w:hAnsi="Times New Roman" w:cs="Times New Roman"/>
                <w:b/>
                <w:kern w:val="2"/>
                <w:sz w:val="24"/>
                <w:szCs w:val="24"/>
                <w:lang w:val="kk-KZ"/>
              </w:rPr>
            </w:pPr>
          </w:p>
        </w:tc>
      </w:tr>
      <w:tr w:rsidR="00F87855" w:rsidRPr="00265921" w:rsidTr="00277FDE">
        <w:trPr>
          <w:trHeight w:val="850"/>
        </w:trPr>
        <w:tc>
          <w:tcPr>
            <w:tcW w:w="817" w:type="dxa"/>
            <w:tcBorders>
              <w:top w:val="single" w:sz="4" w:space="0" w:color="auto"/>
              <w:left w:val="single" w:sz="4" w:space="0" w:color="auto"/>
              <w:bottom w:val="single" w:sz="4" w:space="0" w:color="auto"/>
              <w:right w:val="single" w:sz="4" w:space="0" w:color="auto"/>
            </w:tcBorders>
          </w:tcPr>
          <w:p w:rsidR="00F87855" w:rsidRPr="00265921" w:rsidRDefault="00F87855" w:rsidP="00F87855">
            <w:pPr>
              <w:widowControl w:val="0"/>
              <w:tabs>
                <w:tab w:val="left" w:pos="7305"/>
              </w:tabs>
              <w:suppressAutoHyphens/>
              <w:spacing w:after="0" w:line="240" w:lineRule="auto"/>
              <w:rPr>
                <w:rFonts w:ascii="Times New Roman" w:eastAsia="Arial Unicode MS" w:hAnsi="Times New Roman" w:cs="Times New Roman"/>
                <w:b/>
                <w:kern w:val="2"/>
                <w:sz w:val="24"/>
                <w:szCs w:val="24"/>
                <w:lang w:val="kk-KZ"/>
              </w:rPr>
            </w:pPr>
          </w:p>
        </w:tc>
        <w:tc>
          <w:tcPr>
            <w:tcW w:w="3969" w:type="dxa"/>
            <w:tcBorders>
              <w:top w:val="single" w:sz="4" w:space="0" w:color="auto"/>
              <w:left w:val="single" w:sz="4" w:space="0" w:color="auto"/>
              <w:bottom w:val="single" w:sz="4" w:space="0" w:color="auto"/>
              <w:right w:val="single" w:sz="4" w:space="0" w:color="auto"/>
            </w:tcBorders>
          </w:tcPr>
          <w:p w:rsidR="00F87855" w:rsidRPr="00265921" w:rsidRDefault="00F87855" w:rsidP="00F87855">
            <w:pPr>
              <w:widowControl w:val="0"/>
              <w:tabs>
                <w:tab w:val="left" w:pos="7305"/>
              </w:tabs>
              <w:suppressAutoHyphens/>
              <w:spacing w:after="0" w:line="240" w:lineRule="auto"/>
              <w:rPr>
                <w:rFonts w:ascii="Times New Roman" w:eastAsia="Arial Unicode MS" w:hAnsi="Times New Roman" w:cs="Times New Roman"/>
                <w:b/>
                <w:kern w:val="2"/>
                <w:sz w:val="24"/>
                <w:szCs w:val="24"/>
                <w:lang w:val="kk-KZ"/>
              </w:rPr>
            </w:pPr>
          </w:p>
        </w:tc>
        <w:tc>
          <w:tcPr>
            <w:tcW w:w="1985" w:type="dxa"/>
            <w:tcBorders>
              <w:top w:val="single" w:sz="4" w:space="0" w:color="auto"/>
              <w:left w:val="single" w:sz="4" w:space="0" w:color="auto"/>
              <w:bottom w:val="single" w:sz="4" w:space="0" w:color="auto"/>
              <w:right w:val="single" w:sz="4" w:space="0" w:color="auto"/>
            </w:tcBorders>
          </w:tcPr>
          <w:p w:rsidR="00F87855" w:rsidRPr="00265921" w:rsidRDefault="00F87855" w:rsidP="00F87855">
            <w:pPr>
              <w:widowControl w:val="0"/>
              <w:tabs>
                <w:tab w:val="left" w:pos="7305"/>
              </w:tabs>
              <w:suppressAutoHyphens/>
              <w:spacing w:after="0" w:line="240" w:lineRule="auto"/>
              <w:rPr>
                <w:rFonts w:ascii="Times New Roman" w:eastAsia="Arial Unicode MS" w:hAnsi="Times New Roman" w:cs="Times New Roman"/>
                <w:b/>
                <w:kern w:val="2"/>
                <w:sz w:val="24"/>
                <w:szCs w:val="24"/>
                <w:lang w:val="kk-KZ"/>
              </w:rPr>
            </w:pPr>
          </w:p>
        </w:tc>
        <w:tc>
          <w:tcPr>
            <w:tcW w:w="3118" w:type="dxa"/>
            <w:tcBorders>
              <w:top w:val="single" w:sz="4" w:space="0" w:color="auto"/>
              <w:left w:val="single" w:sz="4" w:space="0" w:color="auto"/>
              <w:bottom w:val="single" w:sz="4" w:space="0" w:color="auto"/>
              <w:right w:val="single" w:sz="4" w:space="0" w:color="auto"/>
            </w:tcBorders>
          </w:tcPr>
          <w:p w:rsidR="00F87855" w:rsidRPr="00265921" w:rsidRDefault="00F87855" w:rsidP="00F87855">
            <w:pPr>
              <w:widowControl w:val="0"/>
              <w:tabs>
                <w:tab w:val="left" w:pos="7305"/>
              </w:tabs>
              <w:suppressAutoHyphens/>
              <w:spacing w:after="0" w:line="240" w:lineRule="auto"/>
              <w:rPr>
                <w:rFonts w:ascii="Times New Roman" w:eastAsia="Arial Unicode MS" w:hAnsi="Times New Roman" w:cs="Times New Roman"/>
                <w:b/>
                <w:kern w:val="2"/>
                <w:sz w:val="24"/>
                <w:szCs w:val="24"/>
                <w:lang w:val="kk-KZ"/>
              </w:rPr>
            </w:pPr>
          </w:p>
        </w:tc>
      </w:tr>
      <w:tr w:rsidR="00F87855" w:rsidRPr="00265921" w:rsidTr="00277FDE">
        <w:trPr>
          <w:trHeight w:val="850"/>
        </w:trPr>
        <w:tc>
          <w:tcPr>
            <w:tcW w:w="817" w:type="dxa"/>
            <w:tcBorders>
              <w:top w:val="single" w:sz="4" w:space="0" w:color="auto"/>
              <w:left w:val="single" w:sz="4" w:space="0" w:color="auto"/>
              <w:bottom w:val="single" w:sz="4" w:space="0" w:color="auto"/>
              <w:right w:val="single" w:sz="4" w:space="0" w:color="auto"/>
            </w:tcBorders>
          </w:tcPr>
          <w:p w:rsidR="00F87855" w:rsidRPr="00265921" w:rsidRDefault="00F87855" w:rsidP="00F87855">
            <w:pPr>
              <w:widowControl w:val="0"/>
              <w:tabs>
                <w:tab w:val="left" w:pos="7305"/>
              </w:tabs>
              <w:suppressAutoHyphens/>
              <w:spacing w:after="0" w:line="240" w:lineRule="auto"/>
              <w:rPr>
                <w:rFonts w:ascii="Times New Roman" w:eastAsia="Arial Unicode MS" w:hAnsi="Times New Roman" w:cs="Times New Roman"/>
                <w:b/>
                <w:kern w:val="2"/>
                <w:sz w:val="24"/>
                <w:szCs w:val="24"/>
                <w:lang w:val="kk-KZ"/>
              </w:rPr>
            </w:pPr>
          </w:p>
        </w:tc>
        <w:tc>
          <w:tcPr>
            <w:tcW w:w="3969" w:type="dxa"/>
            <w:tcBorders>
              <w:top w:val="single" w:sz="4" w:space="0" w:color="auto"/>
              <w:left w:val="single" w:sz="4" w:space="0" w:color="auto"/>
              <w:bottom w:val="single" w:sz="4" w:space="0" w:color="auto"/>
              <w:right w:val="single" w:sz="4" w:space="0" w:color="auto"/>
            </w:tcBorders>
          </w:tcPr>
          <w:p w:rsidR="00F87855" w:rsidRPr="00265921" w:rsidRDefault="00F87855" w:rsidP="00F87855">
            <w:pPr>
              <w:widowControl w:val="0"/>
              <w:tabs>
                <w:tab w:val="left" w:pos="7305"/>
              </w:tabs>
              <w:suppressAutoHyphens/>
              <w:spacing w:after="0" w:line="240" w:lineRule="auto"/>
              <w:rPr>
                <w:rFonts w:ascii="Times New Roman" w:eastAsia="Arial Unicode MS" w:hAnsi="Times New Roman" w:cs="Times New Roman"/>
                <w:b/>
                <w:kern w:val="2"/>
                <w:sz w:val="24"/>
                <w:szCs w:val="24"/>
                <w:lang w:val="kk-KZ"/>
              </w:rPr>
            </w:pPr>
          </w:p>
        </w:tc>
        <w:tc>
          <w:tcPr>
            <w:tcW w:w="1985" w:type="dxa"/>
            <w:tcBorders>
              <w:top w:val="single" w:sz="4" w:space="0" w:color="auto"/>
              <w:left w:val="single" w:sz="4" w:space="0" w:color="auto"/>
              <w:bottom w:val="single" w:sz="4" w:space="0" w:color="auto"/>
              <w:right w:val="single" w:sz="4" w:space="0" w:color="auto"/>
            </w:tcBorders>
          </w:tcPr>
          <w:p w:rsidR="00F87855" w:rsidRPr="00265921" w:rsidRDefault="00F87855" w:rsidP="00F87855">
            <w:pPr>
              <w:widowControl w:val="0"/>
              <w:tabs>
                <w:tab w:val="left" w:pos="7305"/>
              </w:tabs>
              <w:suppressAutoHyphens/>
              <w:spacing w:after="0" w:line="240" w:lineRule="auto"/>
              <w:rPr>
                <w:rFonts w:ascii="Times New Roman" w:eastAsia="Arial Unicode MS" w:hAnsi="Times New Roman" w:cs="Times New Roman"/>
                <w:b/>
                <w:kern w:val="2"/>
                <w:sz w:val="24"/>
                <w:szCs w:val="24"/>
                <w:lang w:val="kk-KZ"/>
              </w:rPr>
            </w:pPr>
          </w:p>
        </w:tc>
        <w:tc>
          <w:tcPr>
            <w:tcW w:w="3118" w:type="dxa"/>
            <w:tcBorders>
              <w:top w:val="single" w:sz="4" w:space="0" w:color="auto"/>
              <w:left w:val="single" w:sz="4" w:space="0" w:color="auto"/>
              <w:bottom w:val="single" w:sz="4" w:space="0" w:color="auto"/>
              <w:right w:val="single" w:sz="4" w:space="0" w:color="auto"/>
            </w:tcBorders>
          </w:tcPr>
          <w:p w:rsidR="00F87855" w:rsidRPr="00265921" w:rsidRDefault="00F87855" w:rsidP="00F87855">
            <w:pPr>
              <w:widowControl w:val="0"/>
              <w:tabs>
                <w:tab w:val="left" w:pos="7305"/>
              </w:tabs>
              <w:suppressAutoHyphens/>
              <w:spacing w:after="0" w:line="240" w:lineRule="auto"/>
              <w:rPr>
                <w:rFonts w:ascii="Times New Roman" w:eastAsia="Arial Unicode MS" w:hAnsi="Times New Roman" w:cs="Times New Roman"/>
                <w:b/>
                <w:kern w:val="2"/>
                <w:sz w:val="24"/>
                <w:szCs w:val="24"/>
                <w:lang w:val="kk-KZ"/>
              </w:rPr>
            </w:pPr>
          </w:p>
        </w:tc>
      </w:tr>
      <w:tr w:rsidR="00F87855" w:rsidRPr="00265921" w:rsidTr="00277FDE">
        <w:trPr>
          <w:trHeight w:val="850"/>
        </w:trPr>
        <w:tc>
          <w:tcPr>
            <w:tcW w:w="817" w:type="dxa"/>
            <w:tcBorders>
              <w:top w:val="single" w:sz="4" w:space="0" w:color="auto"/>
              <w:left w:val="single" w:sz="4" w:space="0" w:color="auto"/>
              <w:bottom w:val="single" w:sz="4" w:space="0" w:color="auto"/>
              <w:right w:val="single" w:sz="4" w:space="0" w:color="auto"/>
            </w:tcBorders>
          </w:tcPr>
          <w:p w:rsidR="00F87855" w:rsidRPr="00265921" w:rsidRDefault="00F87855" w:rsidP="00F87855">
            <w:pPr>
              <w:widowControl w:val="0"/>
              <w:tabs>
                <w:tab w:val="left" w:pos="7305"/>
              </w:tabs>
              <w:suppressAutoHyphens/>
              <w:spacing w:after="0" w:line="240" w:lineRule="auto"/>
              <w:rPr>
                <w:rFonts w:ascii="Times New Roman" w:eastAsia="Arial Unicode MS" w:hAnsi="Times New Roman" w:cs="Times New Roman"/>
                <w:b/>
                <w:kern w:val="2"/>
                <w:sz w:val="24"/>
                <w:szCs w:val="24"/>
                <w:lang w:val="kk-KZ"/>
              </w:rPr>
            </w:pPr>
          </w:p>
        </w:tc>
        <w:tc>
          <w:tcPr>
            <w:tcW w:w="3969" w:type="dxa"/>
            <w:tcBorders>
              <w:top w:val="single" w:sz="4" w:space="0" w:color="auto"/>
              <w:left w:val="single" w:sz="4" w:space="0" w:color="auto"/>
              <w:bottom w:val="single" w:sz="4" w:space="0" w:color="auto"/>
              <w:right w:val="single" w:sz="4" w:space="0" w:color="auto"/>
            </w:tcBorders>
          </w:tcPr>
          <w:p w:rsidR="00F87855" w:rsidRPr="00265921" w:rsidRDefault="00F87855" w:rsidP="00F87855">
            <w:pPr>
              <w:widowControl w:val="0"/>
              <w:tabs>
                <w:tab w:val="left" w:pos="7305"/>
              </w:tabs>
              <w:suppressAutoHyphens/>
              <w:spacing w:after="0" w:line="240" w:lineRule="auto"/>
              <w:rPr>
                <w:rFonts w:ascii="Times New Roman" w:eastAsia="Arial Unicode MS" w:hAnsi="Times New Roman" w:cs="Times New Roman"/>
                <w:b/>
                <w:kern w:val="2"/>
                <w:sz w:val="24"/>
                <w:szCs w:val="24"/>
                <w:lang w:val="kk-KZ"/>
              </w:rPr>
            </w:pPr>
          </w:p>
        </w:tc>
        <w:tc>
          <w:tcPr>
            <w:tcW w:w="1985" w:type="dxa"/>
            <w:tcBorders>
              <w:top w:val="single" w:sz="4" w:space="0" w:color="auto"/>
              <w:left w:val="single" w:sz="4" w:space="0" w:color="auto"/>
              <w:bottom w:val="single" w:sz="4" w:space="0" w:color="auto"/>
              <w:right w:val="single" w:sz="4" w:space="0" w:color="auto"/>
            </w:tcBorders>
          </w:tcPr>
          <w:p w:rsidR="00F87855" w:rsidRPr="00265921" w:rsidRDefault="00F87855" w:rsidP="00F87855">
            <w:pPr>
              <w:widowControl w:val="0"/>
              <w:tabs>
                <w:tab w:val="left" w:pos="7305"/>
              </w:tabs>
              <w:suppressAutoHyphens/>
              <w:spacing w:after="0" w:line="240" w:lineRule="auto"/>
              <w:rPr>
                <w:rFonts w:ascii="Times New Roman" w:eastAsia="Arial Unicode MS" w:hAnsi="Times New Roman" w:cs="Times New Roman"/>
                <w:b/>
                <w:kern w:val="2"/>
                <w:sz w:val="24"/>
                <w:szCs w:val="24"/>
                <w:lang w:val="kk-KZ"/>
              </w:rPr>
            </w:pPr>
          </w:p>
        </w:tc>
        <w:tc>
          <w:tcPr>
            <w:tcW w:w="3118" w:type="dxa"/>
            <w:tcBorders>
              <w:top w:val="single" w:sz="4" w:space="0" w:color="auto"/>
              <w:left w:val="single" w:sz="4" w:space="0" w:color="auto"/>
              <w:bottom w:val="single" w:sz="4" w:space="0" w:color="auto"/>
              <w:right w:val="single" w:sz="4" w:space="0" w:color="auto"/>
            </w:tcBorders>
          </w:tcPr>
          <w:p w:rsidR="00F87855" w:rsidRPr="00265921" w:rsidRDefault="00F87855" w:rsidP="00F87855">
            <w:pPr>
              <w:widowControl w:val="0"/>
              <w:tabs>
                <w:tab w:val="left" w:pos="7305"/>
              </w:tabs>
              <w:suppressAutoHyphens/>
              <w:spacing w:after="0" w:line="240" w:lineRule="auto"/>
              <w:rPr>
                <w:rFonts w:ascii="Times New Roman" w:eastAsia="Arial Unicode MS" w:hAnsi="Times New Roman" w:cs="Times New Roman"/>
                <w:b/>
                <w:kern w:val="2"/>
                <w:sz w:val="24"/>
                <w:szCs w:val="24"/>
                <w:lang w:val="kk-KZ"/>
              </w:rPr>
            </w:pPr>
          </w:p>
        </w:tc>
      </w:tr>
      <w:tr w:rsidR="00F87855" w:rsidRPr="00265921" w:rsidTr="00277FDE">
        <w:trPr>
          <w:trHeight w:val="850"/>
        </w:trPr>
        <w:tc>
          <w:tcPr>
            <w:tcW w:w="817" w:type="dxa"/>
            <w:tcBorders>
              <w:top w:val="single" w:sz="4" w:space="0" w:color="auto"/>
              <w:left w:val="single" w:sz="4" w:space="0" w:color="auto"/>
              <w:bottom w:val="single" w:sz="4" w:space="0" w:color="auto"/>
              <w:right w:val="single" w:sz="4" w:space="0" w:color="auto"/>
            </w:tcBorders>
          </w:tcPr>
          <w:p w:rsidR="00F87855" w:rsidRPr="00265921" w:rsidRDefault="00F87855" w:rsidP="00F87855">
            <w:pPr>
              <w:widowControl w:val="0"/>
              <w:tabs>
                <w:tab w:val="left" w:pos="7305"/>
              </w:tabs>
              <w:suppressAutoHyphens/>
              <w:spacing w:after="0" w:line="240" w:lineRule="auto"/>
              <w:rPr>
                <w:rFonts w:ascii="Times New Roman" w:eastAsia="Arial Unicode MS" w:hAnsi="Times New Roman" w:cs="Times New Roman"/>
                <w:b/>
                <w:kern w:val="2"/>
                <w:sz w:val="24"/>
                <w:szCs w:val="24"/>
                <w:lang w:val="kk-KZ"/>
              </w:rPr>
            </w:pPr>
          </w:p>
        </w:tc>
        <w:tc>
          <w:tcPr>
            <w:tcW w:w="3969" w:type="dxa"/>
            <w:tcBorders>
              <w:top w:val="single" w:sz="4" w:space="0" w:color="auto"/>
              <w:left w:val="single" w:sz="4" w:space="0" w:color="auto"/>
              <w:bottom w:val="single" w:sz="4" w:space="0" w:color="auto"/>
              <w:right w:val="single" w:sz="4" w:space="0" w:color="auto"/>
            </w:tcBorders>
          </w:tcPr>
          <w:p w:rsidR="00F87855" w:rsidRPr="00265921" w:rsidRDefault="00F87855" w:rsidP="00F87855">
            <w:pPr>
              <w:widowControl w:val="0"/>
              <w:tabs>
                <w:tab w:val="left" w:pos="7305"/>
              </w:tabs>
              <w:suppressAutoHyphens/>
              <w:spacing w:after="0" w:line="240" w:lineRule="auto"/>
              <w:rPr>
                <w:rFonts w:ascii="Times New Roman" w:eastAsia="Arial Unicode MS" w:hAnsi="Times New Roman" w:cs="Times New Roman"/>
                <w:b/>
                <w:kern w:val="2"/>
                <w:sz w:val="24"/>
                <w:szCs w:val="24"/>
                <w:lang w:val="kk-KZ"/>
              </w:rPr>
            </w:pPr>
          </w:p>
        </w:tc>
        <w:tc>
          <w:tcPr>
            <w:tcW w:w="1985" w:type="dxa"/>
            <w:tcBorders>
              <w:top w:val="single" w:sz="4" w:space="0" w:color="auto"/>
              <w:left w:val="single" w:sz="4" w:space="0" w:color="auto"/>
              <w:bottom w:val="single" w:sz="4" w:space="0" w:color="auto"/>
              <w:right w:val="single" w:sz="4" w:space="0" w:color="auto"/>
            </w:tcBorders>
          </w:tcPr>
          <w:p w:rsidR="00F87855" w:rsidRPr="00265921" w:rsidRDefault="00F87855" w:rsidP="00F87855">
            <w:pPr>
              <w:widowControl w:val="0"/>
              <w:tabs>
                <w:tab w:val="left" w:pos="7305"/>
              </w:tabs>
              <w:suppressAutoHyphens/>
              <w:spacing w:after="0" w:line="240" w:lineRule="auto"/>
              <w:rPr>
                <w:rFonts w:ascii="Times New Roman" w:eastAsia="Arial Unicode MS" w:hAnsi="Times New Roman" w:cs="Times New Roman"/>
                <w:b/>
                <w:kern w:val="2"/>
                <w:sz w:val="24"/>
                <w:szCs w:val="24"/>
                <w:lang w:val="kk-KZ"/>
              </w:rPr>
            </w:pPr>
          </w:p>
        </w:tc>
        <w:tc>
          <w:tcPr>
            <w:tcW w:w="3118" w:type="dxa"/>
            <w:tcBorders>
              <w:top w:val="single" w:sz="4" w:space="0" w:color="auto"/>
              <w:left w:val="single" w:sz="4" w:space="0" w:color="auto"/>
              <w:bottom w:val="single" w:sz="4" w:space="0" w:color="auto"/>
              <w:right w:val="single" w:sz="4" w:space="0" w:color="auto"/>
            </w:tcBorders>
          </w:tcPr>
          <w:p w:rsidR="00F87855" w:rsidRPr="00265921" w:rsidRDefault="00F87855" w:rsidP="00F87855">
            <w:pPr>
              <w:widowControl w:val="0"/>
              <w:tabs>
                <w:tab w:val="left" w:pos="7305"/>
              </w:tabs>
              <w:suppressAutoHyphens/>
              <w:spacing w:after="0" w:line="240" w:lineRule="auto"/>
              <w:rPr>
                <w:rFonts w:ascii="Times New Roman" w:eastAsia="Arial Unicode MS" w:hAnsi="Times New Roman" w:cs="Times New Roman"/>
                <w:b/>
                <w:kern w:val="2"/>
                <w:sz w:val="24"/>
                <w:szCs w:val="24"/>
                <w:lang w:val="kk-KZ"/>
              </w:rPr>
            </w:pPr>
          </w:p>
        </w:tc>
      </w:tr>
      <w:tr w:rsidR="00F87855" w:rsidRPr="00265921" w:rsidTr="00277FDE">
        <w:trPr>
          <w:trHeight w:val="850"/>
        </w:trPr>
        <w:tc>
          <w:tcPr>
            <w:tcW w:w="817" w:type="dxa"/>
            <w:tcBorders>
              <w:top w:val="single" w:sz="4" w:space="0" w:color="auto"/>
              <w:left w:val="single" w:sz="4" w:space="0" w:color="auto"/>
              <w:bottom w:val="single" w:sz="4" w:space="0" w:color="auto"/>
              <w:right w:val="single" w:sz="4" w:space="0" w:color="auto"/>
            </w:tcBorders>
          </w:tcPr>
          <w:p w:rsidR="00F87855" w:rsidRPr="00265921" w:rsidRDefault="00F87855" w:rsidP="00F87855">
            <w:pPr>
              <w:widowControl w:val="0"/>
              <w:tabs>
                <w:tab w:val="left" w:pos="7305"/>
              </w:tabs>
              <w:suppressAutoHyphens/>
              <w:spacing w:after="0" w:line="240" w:lineRule="auto"/>
              <w:rPr>
                <w:rFonts w:ascii="Times New Roman" w:eastAsia="Arial Unicode MS" w:hAnsi="Times New Roman" w:cs="Times New Roman"/>
                <w:b/>
                <w:kern w:val="2"/>
                <w:sz w:val="24"/>
                <w:szCs w:val="24"/>
                <w:lang w:val="kk-KZ"/>
              </w:rPr>
            </w:pPr>
          </w:p>
        </w:tc>
        <w:tc>
          <w:tcPr>
            <w:tcW w:w="3969" w:type="dxa"/>
            <w:tcBorders>
              <w:top w:val="single" w:sz="4" w:space="0" w:color="auto"/>
              <w:left w:val="single" w:sz="4" w:space="0" w:color="auto"/>
              <w:bottom w:val="single" w:sz="4" w:space="0" w:color="auto"/>
              <w:right w:val="single" w:sz="4" w:space="0" w:color="auto"/>
            </w:tcBorders>
          </w:tcPr>
          <w:p w:rsidR="00F87855" w:rsidRPr="00265921" w:rsidRDefault="00F87855" w:rsidP="00F87855">
            <w:pPr>
              <w:widowControl w:val="0"/>
              <w:tabs>
                <w:tab w:val="left" w:pos="7305"/>
              </w:tabs>
              <w:suppressAutoHyphens/>
              <w:spacing w:after="0" w:line="240" w:lineRule="auto"/>
              <w:rPr>
                <w:rFonts w:ascii="Times New Roman" w:eastAsia="Arial Unicode MS" w:hAnsi="Times New Roman" w:cs="Times New Roman"/>
                <w:b/>
                <w:kern w:val="2"/>
                <w:sz w:val="24"/>
                <w:szCs w:val="24"/>
                <w:lang w:val="kk-KZ"/>
              </w:rPr>
            </w:pPr>
          </w:p>
        </w:tc>
        <w:tc>
          <w:tcPr>
            <w:tcW w:w="1985" w:type="dxa"/>
            <w:tcBorders>
              <w:top w:val="single" w:sz="4" w:space="0" w:color="auto"/>
              <w:left w:val="single" w:sz="4" w:space="0" w:color="auto"/>
              <w:bottom w:val="single" w:sz="4" w:space="0" w:color="auto"/>
              <w:right w:val="single" w:sz="4" w:space="0" w:color="auto"/>
            </w:tcBorders>
          </w:tcPr>
          <w:p w:rsidR="00F87855" w:rsidRPr="00265921" w:rsidRDefault="00F87855" w:rsidP="00F87855">
            <w:pPr>
              <w:widowControl w:val="0"/>
              <w:tabs>
                <w:tab w:val="left" w:pos="7305"/>
              </w:tabs>
              <w:suppressAutoHyphens/>
              <w:spacing w:after="0" w:line="240" w:lineRule="auto"/>
              <w:rPr>
                <w:rFonts w:ascii="Times New Roman" w:eastAsia="Arial Unicode MS" w:hAnsi="Times New Roman" w:cs="Times New Roman"/>
                <w:b/>
                <w:kern w:val="2"/>
                <w:sz w:val="24"/>
                <w:szCs w:val="24"/>
                <w:lang w:val="kk-KZ"/>
              </w:rPr>
            </w:pPr>
          </w:p>
        </w:tc>
        <w:tc>
          <w:tcPr>
            <w:tcW w:w="3118" w:type="dxa"/>
            <w:tcBorders>
              <w:top w:val="single" w:sz="4" w:space="0" w:color="auto"/>
              <w:left w:val="single" w:sz="4" w:space="0" w:color="auto"/>
              <w:bottom w:val="single" w:sz="4" w:space="0" w:color="auto"/>
              <w:right w:val="single" w:sz="4" w:space="0" w:color="auto"/>
            </w:tcBorders>
          </w:tcPr>
          <w:p w:rsidR="00F87855" w:rsidRPr="00265921" w:rsidRDefault="00F87855" w:rsidP="00F87855">
            <w:pPr>
              <w:widowControl w:val="0"/>
              <w:tabs>
                <w:tab w:val="left" w:pos="7305"/>
              </w:tabs>
              <w:suppressAutoHyphens/>
              <w:spacing w:after="0" w:line="240" w:lineRule="auto"/>
              <w:rPr>
                <w:rFonts w:ascii="Times New Roman" w:eastAsia="Arial Unicode MS" w:hAnsi="Times New Roman" w:cs="Times New Roman"/>
                <w:b/>
                <w:kern w:val="2"/>
                <w:sz w:val="24"/>
                <w:szCs w:val="24"/>
                <w:lang w:val="kk-KZ"/>
              </w:rPr>
            </w:pPr>
          </w:p>
        </w:tc>
      </w:tr>
      <w:tr w:rsidR="00F87855" w:rsidRPr="00265921" w:rsidTr="00277FDE">
        <w:trPr>
          <w:trHeight w:val="850"/>
        </w:trPr>
        <w:tc>
          <w:tcPr>
            <w:tcW w:w="817" w:type="dxa"/>
            <w:tcBorders>
              <w:top w:val="single" w:sz="4" w:space="0" w:color="auto"/>
              <w:left w:val="single" w:sz="4" w:space="0" w:color="auto"/>
              <w:bottom w:val="single" w:sz="4" w:space="0" w:color="auto"/>
              <w:right w:val="single" w:sz="4" w:space="0" w:color="auto"/>
            </w:tcBorders>
          </w:tcPr>
          <w:p w:rsidR="00F87855" w:rsidRPr="00265921" w:rsidRDefault="00F87855" w:rsidP="00F87855">
            <w:pPr>
              <w:widowControl w:val="0"/>
              <w:tabs>
                <w:tab w:val="left" w:pos="7305"/>
              </w:tabs>
              <w:suppressAutoHyphens/>
              <w:spacing w:after="0" w:line="240" w:lineRule="auto"/>
              <w:rPr>
                <w:rFonts w:ascii="Times New Roman" w:eastAsia="Arial Unicode MS" w:hAnsi="Times New Roman" w:cs="Times New Roman"/>
                <w:b/>
                <w:kern w:val="2"/>
                <w:sz w:val="24"/>
                <w:szCs w:val="24"/>
                <w:lang w:val="kk-KZ"/>
              </w:rPr>
            </w:pPr>
          </w:p>
        </w:tc>
        <w:tc>
          <w:tcPr>
            <w:tcW w:w="3969" w:type="dxa"/>
            <w:tcBorders>
              <w:top w:val="single" w:sz="4" w:space="0" w:color="auto"/>
              <w:left w:val="single" w:sz="4" w:space="0" w:color="auto"/>
              <w:bottom w:val="single" w:sz="4" w:space="0" w:color="auto"/>
              <w:right w:val="single" w:sz="4" w:space="0" w:color="auto"/>
            </w:tcBorders>
          </w:tcPr>
          <w:p w:rsidR="00F87855" w:rsidRPr="00265921" w:rsidRDefault="00F87855" w:rsidP="00F87855">
            <w:pPr>
              <w:widowControl w:val="0"/>
              <w:tabs>
                <w:tab w:val="left" w:pos="7305"/>
              </w:tabs>
              <w:suppressAutoHyphens/>
              <w:spacing w:after="0" w:line="240" w:lineRule="auto"/>
              <w:rPr>
                <w:rFonts w:ascii="Times New Roman" w:eastAsia="Arial Unicode MS" w:hAnsi="Times New Roman" w:cs="Times New Roman"/>
                <w:b/>
                <w:kern w:val="2"/>
                <w:sz w:val="24"/>
                <w:szCs w:val="24"/>
                <w:lang w:val="kk-KZ"/>
              </w:rPr>
            </w:pPr>
          </w:p>
        </w:tc>
        <w:tc>
          <w:tcPr>
            <w:tcW w:w="1985" w:type="dxa"/>
            <w:tcBorders>
              <w:top w:val="single" w:sz="4" w:space="0" w:color="auto"/>
              <w:left w:val="single" w:sz="4" w:space="0" w:color="auto"/>
              <w:bottom w:val="single" w:sz="4" w:space="0" w:color="auto"/>
              <w:right w:val="single" w:sz="4" w:space="0" w:color="auto"/>
            </w:tcBorders>
          </w:tcPr>
          <w:p w:rsidR="00F87855" w:rsidRPr="00265921" w:rsidRDefault="00F87855" w:rsidP="00F87855">
            <w:pPr>
              <w:widowControl w:val="0"/>
              <w:tabs>
                <w:tab w:val="left" w:pos="7305"/>
              </w:tabs>
              <w:suppressAutoHyphens/>
              <w:spacing w:after="0" w:line="240" w:lineRule="auto"/>
              <w:rPr>
                <w:rFonts w:ascii="Times New Roman" w:eastAsia="Arial Unicode MS" w:hAnsi="Times New Roman" w:cs="Times New Roman"/>
                <w:b/>
                <w:kern w:val="2"/>
                <w:sz w:val="24"/>
                <w:szCs w:val="24"/>
                <w:lang w:val="kk-KZ"/>
              </w:rPr>
            </w:pPr>
          </w:p>
        </w:tc>
        <w:tc>
          <w:tcPr>
            <w:tcW w:w="3118" w:type="dxa"/>
            <w:tcBorders>
              <w:top w:val="single" w:sz="4" w:space="0" w:color="auto"/>
              <w:left w:val="single" w:sz="4" w:space="0" w:color="auto"/>
              <w:bottom w:val="single" w:sz="4" w:space="0" w:color="auto"/>
              <w:right w:val="single" w:sz="4" w:space="0" w:color="auto"/>
            </w:tcBorders>
          </w:tcPr>
          <w:p w:rsidR="00F87855" w:rsidRPr="00265921" w:rsidRDefault="00F87855" w:rsidP="00F87855">
            <w:pPr>
              <w:widowControl w:val="0"/>
              <w:tabs>
                <w:tab w:val="left" w:pos="7305"/>
              </w:tabs>
              <w:suppressAutoHyphens/>
              <w:spacing w:after="0" w:line="240" w:lineRule="auto"/>
              <w:rPr>
                <w:rFonts w:ascii="Times New Roman" w:eastAsia="Arial Unicode MS" w:hAnsi="Times New Roman" w:cs="Times New Roman"/>
                <w:b/>
                <w:kern w:val="2"/>
                <w:sz w:val="24"/>
                <w:szCs w:val="24"/>
                <w:lang w:val="kk-KZ"/>
              </w:rPr>
            </w:pPr>
          </w:p>
        </w:tc>
      </w:tr>
      <w:tr w:rsidR="00F87855" w:rsidRPr="00265921" w:rsidTr="00277FDE">
        <w:trPr>
          <w:trHeight w:val="850"/>
        </w:trPr>
        <w:tc>
          <w:tcPr>
            <w:tcW w:w="817" w:type="dxa"/>
            <w:tcBorders>
              <w:top w:val="single" w:sz="4" w:space="0" w:color="auto"/>
              <w:left w:val="single" w:sz="4" w:space="0" w:color="auto"/>
              <w:bottom w:val="single" w:sz="4" w:space="0" w:color="auto"/>
              <w:right w:val="single" w:sz="4" w:space="0" w:color="auto"/>
            </w:tcBorders>
          </w:tcPr>
          <w:p w:rsidR="00F87855" w:rsidRPr="00265921" w:rsidRDefault="00F87855" w:rsidP="00F87855">
            <w:pPr>
              <w:widowControl w:val="0"/>
              <w:tabs>
                <w:tab w:val="left" w:pos="7305"/>
              </w:tabs>
              <w:suppressAutoHyphens/>
              <w:spacing w:after="0" w:line="240" w:lineRule="auto"/>
              <w:rPr>
                <w:rFonts w:ascii="Times New Roman" w:eastAsia="Arial Unicode MS" w:hAnsi="Times New Roman" w:cs="Times New Roman"/>
                <w:b/>
                <w:kern w:val="2"/>
                <w:sz w:val="24"/>
                <w:szCs w:val="24"/>
                <w:lang w:val="kk-KZ"/>
              </w:rPr>
            </w:pPr>
          </w:p>
        </w:tc>
        <w:tc>
          <w:tcPr>
            <w:tcW w:w="3969" w:type="dxa"/>
            <w:tcBorders>
              <w:top w:val="single" w:sz="4" w:space="0" w:color="auto"/>
              <w:left w:val="single" w:sz="4" w:space="0" w:color="auto"/>
              <w:bottom w:val="single" w:sz="4" w:space="0" w:color="auto"/>
              <w:right w:val="single" w:sz="4" w:space="0" w:color="auto"/>
            </w:tcBorders>
          </w:tcPr>
          <w:p w:rsidR="00F87855" w:rsidRPr="00265921" w:rsidRDefault="00F87855" w:rsidP="00F87855">
            <w:pPr>
              <w:widowControl w:val="0"/>
              <w:tabs>
                <w:tab w:val="left" w:pos="7305"/>
              </w:tabs>
              <w:suppressAutoHyphens/>
              <w:spacing w:after="0" w:line="240" w:lineRule="auto"/>
              <w:rPr>
                <w:rFonts w:ascii="Times New Roman" w:eastAsia="Arial Unicode MS" w:hAnsi="Times New Roman" w:cs="Times New Roman"/>
                <w:b/>
                <w:kern w:val="2"/>
                <w:sz w:val="24"/>
                <w:szCs w:val="24"/>
                <w:lang w:val="kk-KZ"/>
              </w:rPr>
            </w:pPr>
          </w:p>
        </w:tc>
        <w:tc>
          <w:tcPr>
            <w:tcW w:w="1985" w:type="dxa"/>
            <w:tcBorders>
              <w:top w:val="single" w:sz="4" w:space="0" w:color="auto"/>
              <w:left w:val="single" w:sz="4" w:space="0" w:color="auto"/>
              <w:bottom w:val="single" w:sz="4" w:space="0" w:color="auto"/>
              <w:right w:val="single" w:sz="4" w:space="0" w:color="auto"/>
            </w:tcBorders>
          </w:tcPr>
          <w:p w:rsidR="00F87855" w:rsidRPr="00265921" w:rsidRDefault="00F87855" w:rsidP="00F87855">
            <w:pPr>
              <w:widowControl w:val="0"/>
              <w:tabs>
                <w:tab w:val="left" w:pos="7305"/>
              </w:tabs>
              <w:suppressAutoHyphens/>
              <w:spacing w:after="0" w:line="240" w:lineRule="auto"/>
              <w:rPr>
                <w:rFonts w:ascii="Times New Roman" w:eastAsia="Arial Unicode MS" w:hAnsi="Times New Roman" w:cs="Times New Roman"/>
                <w:b/>
                <w:kern w:val="2"/>
                <w:sz w:val="24"/>
                <w:szCs w:val="24"/>
                <w:lang w:val="kk-KZ"/>
              </w:rPr>
            </w:pPr>
          </w:p>
        </w:tc>
        <w:tc>
          <w:tcPr>
            <w:tcW w:w="3118" w:type="dxa"/>
            <w:tcBorders>
              <w:top w:val="single" w:sz="4" w:space="0" w:color="auto"/>
              <w:left w:val="single" w:sz="4" w:space="0" w:color="auto"/>
              <w:bottom w:val="single" w:sz="4" w:space="0" w:color="auto"/>
              <w:right w:val="single" w:sz="4" w:space="0" w:color="auto"/>
            </w:tcBorders>
          </w:tcPr>
          <w:p w:rsidR="00F87855" w:rsidRPr="00265921" w:rsidRDefault="00F87855" w:rsidP="00F87855">
            <w:pPr>
              <w:widowControl w:val="0"/>
              <w:tabs>
                <w:tab w:val="left" w:pos="7305"/>
              </w:tabs>
              <w:suppressAutoHyphens/>
              <w:spacing w:after="0" w:line="240" w:lineRule="auto"/>
              <w:rPr>
                <w:rFonts w:ascii="Times New Roman" w:eastAsia="Arial Unicode MS" w:hAnsi="Times New Roman" w:cs="Times New Roman"/>
                <w:b/>
                <w:kern w:val="2"/>
                <w:sz w:val="24"/>
                <w:szCs w:val="24"/>
                <w:lang w:val="kk-KZ"/>
              </w:rPr>
            </w:pPr>
          </w:p>
        </w:tc>
      </w:tr>
      <w:tr w:rsidR="00F87855" w:rsidRPr="00265921" w:rsidTr="00277FDE">
        <w:trPr>
          <w:trHeight w:val="850"/>
        </w:trPr>
        <w:tc>
          <w:tcPr>
            <w:tcW w:w="817" w:type="dxa"/>
            <w:tcBorders>
              <w:top w:val="single" w:sz="4" w:space="0" w:color="auto"/>
              <w:left w:val="single" w:sz="4" w:space="0" w:color="auto"/>
              <w:bottom w:val="single" w:sz="4" w:space="0" w:color="auto"/>
              <w:right w:val="single" w:sz="4" w:space="0" w:color="auto"/>
            </w:tcBorders>
          </w:tcPr>
          <w:p w:rsidR="00F87855" w:rsidRPr="00265921" w:rsidRDefault="00F87855" w:rsidP="00F87855">
            <w:pPr>
              <w:widowControl w:val="0"/>
              <w:tabs>
                <w:tab w:val="left" w:pos="7305"/>
              </w:tabs>
              <w:suppressAutoHyphens/>
              <w:spacing w:after="0" w:line="240" w:lineRule="auto"/>
              <w:rPr>
                <w:rFonts w:ascii="Times New Roman" w:eastAsia="Arial Unicode MS" w:hAnsi="Times New Roman" w:cs="Times New Roman"/>
                <w:b/>
                <w:kern w:val="2"/>
                <w:sz w:val="24"/>
                <w:szCs w:val="24"/>
                <w:lang w:val="kk-KZ"/>
              </w:rPr>
            </w:pPr>
          </w:p>
        </w:tc>
        <w:tc>
          <w:tcPr>
            <w:tcW w:w="3969" w:type="dxa"/>
            <w:tcBorders>
              <w:top w:val="single" w:sz="4" w:space="0" w:color="auto"/>
              <w:left w:val="single" w:sz="4" w:space="0" w:color="auto"/>
              <w:bottom w:val="single" w:sz="4" w:space="0" w:color="auto"/>
              <w:right w:val="single" w:sz="4" w:space="0" w:color="auto"/>
            </w:tcBorders>
          </w:tcPr>
          <w:p w:rsidR="00F87855" w:rsidRPr="00265921" w:rsidRDefault="00F87855" w:rsidP="00F87855">
            <w:pPr>
              <w:widowControl w:val="0"/>
              <w:tabs>
                <w:tab w:val="left" w:pos="7305"/>
              </w:tabs>
              <w:suppressAutoHyphens/>
              <w:spacing w:after="0" w:line="240" w:lineRule="auto"/>
              <w:rPr>
                <w:rFonts w:ascii="Times New Roman" w:eastAsia="Arial Unicode MS" w:hAnsi="Times New Roman" w:cs="Times New Roman"/>
                <w:b/>
                <w:kern w:val="2"/>
                <w:sz w:val="24"/>
                <w:szCs w:val="24"/>
                <w:lang w:val="kk-KZ"/>
              </w:rPr>
            </w:pPr>
          </w:p>
        </w:tc>
        <w:tc>
          <w:tcPr>
            <w:tcW w:w="1985" w:type="dxa"/>
            <w:tcBorders>
              <w:top w:val="single" w:sz="4" w:space="0" w:color="auto"/>
              <w:left w:val="single" w:sz="4" w:space="0" w:color="auto"/>
              <w:bottom w:val="single" w:sz="4" w:space="0" w:color="auto"/>
              <w:right w:val="single" w:sz="4" w:space="0" w:color="auto"/>
            </w:tcBorders>
          </w:tcPr>
          <w:p w:rsidR="00F87855" w:rsidRPr="00265921" w:rsidRDefault="00F87855" w:rsidP="00F87855">
            <w:pPr>
              <w:widowControl w:val="0"/>
              <w:tabs>
                <w:tab w:val="left" w:pos="7305"/>
              </w:tabs>
              <w:suppressAutoHyphens/>
              <w:spacing w:after="0" w:line="240" w:lineRule="auto"/>
              <w:rPr>
                <w:rFonts w:ascii="Times New Roman" w:eastAsia="Arial Unicode MS" w:hAnsi="Times New Roman" w:cs="Times New Roman"/>
                <w:b/>
                <w:kern w:val="2"/>
                <w:sz w:val="24"/>
                <w:szCs w:val="24"/>
                <w:lang w:val="kk-KZ"/>
              </w:rPr>
            </w:pPr>
          </w:p>
        </w:tc>
        <w:tc>
          <w:tcPr>
            <w:tcW w:w="3118" w:type="dxa"/>
            <w:tcBorders>
              <w:top w:val="single" w:sz="4" w:space="0" w:color="auto"/>
              <w:left w:val="single" w:sz="4" w:space="0" w:color="auto"/>
              <w:bottom w:val="single" w:sz="4" w:space="0" w:color="auto"/>
              <w:right w:val="single" w:sz="4" w:space="0" w:color="auto"/>
            </w:tcBorders>
          </w:tcPr>
          <w:p w:rsidR="00F87855" w:rsidRPr="00265921" w:rsidRDefault="00F87855" w:rsidP="00F87855">
            <w:pPr>
              <w:widowControl w:val="0"/>
              <w:tabs>
                <w:tab w:val="left" w:pos="7305"/>
              </w:tabs>
              <w:suppressAutoHyphens/>
              <w:spacing w:after="0" w:line="240" w:lineRule="auto"/>
              <w:rPr>
                <w:rFonts w:ascii="Times New Roman" w:eastAsia="Arial Unicode MS" w:hAnsi="Times New Roman" w:cs="Times New Roman"/>
                <w:b/>
                <w:kern w:val="2"/>
                <w:sz w:val="24"/>
                <w:szCs w:val="24"/>
                <w:lang w:val="kk-KZ"/>
              </w:rPr>
            </w:pPr>
          </w:p>
        </w:tc>
      </w:tr>
      <w:tr w:rsidR="00F87855" w:rsidRPr="00265921" w:rsidTr="00277FDE">
        <w:trPr>
          <w:trHeight w:val="850"/>
        </w:trPr>
        <w:tc>
          <w:tcPr>
            <w:tcW w:w="817" w:type="dxa"/>
            <w:tcBorders>
              <w:top w:val="single" w:sz="4" w:space="0" w:color="auto"/>
              <w:left w:val="single" w:sz="4" w:space="0" w:color="auto"/>
              <w:bottom w:val="single" w:sz="4" w:space="0" w:color="auto"/>
              <w:right w:val="single" w:sz="4" w:space="0" w:color="auto"/>
            </w:tcBorders>
          </w:tcPr>
          <w:p w:rsidR="00F87855" w:rsidRPr="00265921" w:rsidRDefault="00F87855" w:rsidP="00F87855">
            <w:pPr>
              <w:widowControl w:val="0"/>
              <w:tabs>
                <w:tab w:val="left" w:pos="7305"/>
              </w:tabs>
              <w:suppressAutoHyphens/>
              <w:spacing w:after="0" w:line="240" w:lineRule="auto"/>
              <w:rPr>
                <w:rFonts w:ascii="Times New Roman" w:eastAsia="Arial Unicode MS" w:hAnsi="Times New Roman" w:cs="Times New Roman"/>
                <w:b/>
                <w:kern w:val="2"/>
                <w:sz w:val="24"/>
                <w:szCs w:val="24"/>
                <w:lang w:val="kk-KZ"/>
              </w:rPr>
            </w:pPr>
          </w:p>
        </w:tc>
        <w:tc>
          <w:tcPr>
            <w:tcW w:w="3969" w:type="dxa"/>
            <w:tcBorders>
              <w:top w:val="single" w:sz="4" w:space="0" w:color="auto"/>
              <w:left w:val="single" w:sz="4" w:space="0" w:color="auto"/>
              <w:bottom w:val="single" w:sz="4" w:space="0" w:color="auto"/>
              <w:right w:val="single" w:sz="4" w:space="0" w:color="auto"/>
            </w:tcBorders>
          </w:tcPr>
          <w:p w:rsidR="00F87855" w:rsidRPr="00265921" w:rsidRDefault="00F87855" w:rsidP="00F87855">
            <w:pPr>
              <w:widowControl w:val="0"/>
              <w:tabs>
                <w:tab w:val="left" w:pos="7305"/>
              </w:tabs>
              <w:suppressAutoHyphens/>
              <w:spacing w:after="0" w:line="240" w:lineRule="auto"/>
              <w:rPr>
                <w:rFonts w:ascii="Times New Roman" w:eastAsia="Arial Unicode MS" w:hAnsi="Times New Roman" w:cs="Times New Roman"/>
                <w:b/>
                <w:kern w:val="2"/>
                <w:sz w:val="24"/>
                <w:szCs w:val="24"/>
                <w:lang w:val="kk-KZ"/>
              </w:rPr>
            </w:pPr>
          </w:p>
        </w:tc>
        <w:tc>
          <w:tcPr>
            <w:tcW w:w="1985" w:type="dxa"/>
            <w:tcBorders>
              <w:top w:val="single" w:sz="4" w:space="0" w:color="auto"/>
              <w:left w:val="single" w:sz="4" w:space="0" w:color="auto"/>
              <w:bottom w:val="single" w:sz="4" w:space="0" w:color="auto"/>
              <w:right w:val="single" w:sz="4" w:space="0" w:color="auto"/>
            </w:tcBorders>
          </w:tcPr>
          <w:p w:rsidR="00F87855" w:rsidRPr="00265921" w:rsidRDefault="00F87855" w:rsidP="00F87855">
            <w:pPr>
              <w:widowControl w:val="0"/>
              <w:tabs>
                <w:tab w:val="left" w:pos="7305"/>
              </w:tabs>
              <w:suppressAutoHyphens/>
              <w:spacing w:after="0" w:line="240" w:lineRule="auto"/>
              <w:rPr>
                <w:rFonts w:ascii="Times New Roman" w:eastAsia="Arial Unicode MS" w:hAnsi="Times New Roman" w:cs="Times New Roman"/>
                <w:b/>
                <w:kern w:val="2"/>
                <w:sz w:val="24"/>
                <w:szCs w:val="24"/>
                <w:lang w:val="kk-KZ"/>
              </w:rPr>
            </w:pPr>
          </w:p>
        </w:tc>
        <w:tc>
          <w:tcPr>
            <w:tcW w:w="3118" w:type="dxa"/>
            <w:tcBorders>
              <w:top w:val="single" w:sz="4" w:space="0" w:color="auto"/>
              <w:left w:val="single" w:sz="4" w:space="0" w:color="auto"/>
              <w:bottom w:val="single" w:sz="4" w:space="0" w:color="auto"/>
              <w:right w:val="single" w:sz="4" w:space="0" w:color="auto"/>
            </w:tcBorders>
          </w:tcPr>
          <w:p w:rsidR="00F87855" w:rsidRPr="00265921" w:rsidRDefault="00F87855" w:rsidP="00F87855">
            <w:pPr>
              <w:widowControl w:val="0"/>
              <w:tabs>
                <w:tab w:val="left" w:pos="7305"/>
              </w:tabs>
              <w:suppressAutoHyphens/>
              <w:spacing w:after="0" w:line="240" w:lineRule="auto"/>
              <w:rPr>
                <w:rFonts w:ascii="Times New Roman" w:eastAsia="Arial Unicode MS" w:hAnsi="Times New Roman" w:cs="Times New Roman"/>
                <w:b/>
                <w:kern w:val="2"/>
                <w:sz w:val="24"/>
                <w:szCs w:val="24"/>
                <w:lang w:val="kk-KZ"/>
              </w:rPr>
            </w:pPr>
          </w:p>
        </w:tc>
      </w:tr>
    </w:tbl>
    <w:p w:rsidR="00F87855" w:rsidRPr="00265921" w:rsidRDefault="00F87855" w:rsidP="00F87855">
      <w:pPr>
        <w:widowControl w:val="0"/>
        <w:tabs>
          <w:tab w:val="left" w:pos="7305"/>
        </w:tabs>
        <w:suppressAutoHyphens/>
        <w:spacing w:line="240" w:lineRule="auto"/>
        <w:rPr>
          <w:rFonts w:ascii="Times New Roman" w:eastAsia="Arial Unicode MS" w:hAnsi="Times New Roman" w:cs="Times New Roman"/>
          <w:b/>
          <w:kern w:val="2"/>
          <w:sz w:val="24"/>
          <w:szCs w:val="24"/>
          <w:lang w:val="kk-KZ"/>
        </w:rPr>
      </w:pPr>
    </w:p>
    <w:p w:rsidR="00F87855" w:rsidRPr="00265921" w:rsidRDefault="00F87855" w:rsidP="00F87855">
      <w:pPr>
        <w:widowControl w:val="0"/>
        <w:tabs>
          <w:tab w:val="left" w:pos="7305"/>
        </w:tabs>
        <w:suppressAutoHyphens/>
        <w:spacing w:after="0" w:line="240" w:lineRule="auto"/>
        <w:rPr>
          <w:rFonts w:ascii="Times New Roman" w:eastAsia="Arial Unicode MS" w:hAnsi="Times New Roman" w:cs="Times New Roman"/>
          <w:b/>
          <w:kern w:val="2"/>
          <w:sz w:val="24"/>
          <w:szCs w:val="24"/>
          <w:lang w:eastAsia="ru-RU"/>
        </w:rPr>
      </w:pPr>
      <w:r w:rsidRPr="00265921">
        <w:rPr>
          <w:rFonts w:ascii="Times New Roman" w:eastAsia="Arial Unicode MS" w:hAnsi="Times New Roman" w:cs="Times New Roman"/>
          <w:b/>
          <w:kern w:val="2"/>
          <w:sz w:val="24"/>
          <w:szCs w:val="24"/>
          <w:lang w:val="kk-KZ" w:eastAsia="ru-RU"/>
        </w:rPr>
        <w:br w:type="page"/>
      </w:r>
    </w:p>
    <w:p w:rsidR="00F87855" w:rsidRPr="00265921" w:rsidRDefault="00F87855" w:rsidP="00F87855">
      <w:pPr>
        <w:widowControl w:val="0"/>
        <w:tabs>
          <w:tab w:val="left" w:pos="7305"/>
        </w:tabs>
        <w:suppressAutoHyphens/>
        <w:spacing w:line="240" w:lineRule="auto"/>
        <w:rPr>
          <w:rFonts w:ascii="Times New Roman" w:eastAsia="Arial Unicode MS" w:hAnsi="Times New Roman" w:cs="Times New Roman"/>
          <w:b/>
          <w:kern w:val="2"/>
          <w:sz w:val="24"/>
          <w:szCs w:val="24"/>
          <w:lang w:val="kk-KZ" w:eastAsia="ru-RU"/>
        </w:rPr>
      </w:pPr>
      <w:r w:rsidRPr="00265921">
        <w:rPr>
          <w:rFonts w:ascii="Times New Roman" w:eastAsia="Arial Unicode MS" w:hAnsi="Times New Roman" w:cs="Times New Roman"/>
          <w:b/>
          <w:kern w:val="2"/>
          <w:sz w:val="24"/>
          <w:szCs w:val="24"/>
          <w:lang w:val="kk-KZ" w:eastAsia="ru-RU"/>
        </w:rPr>
        <w:lastRenderedPageBreak/>
        <w:t>Лист ознакомления</w:t>
      </w: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3124"/>
        <w:gridCol w:w="1986"/>
        <w:gridCol w:w="1986"/>
        <w:gridCol w:w="1987"/>
      </w:tblGrid>
      <w:tr w:rsidR="00F87855" w:rsidRPr="00265921" w:rsidTr="00277FDE">
        <w:trPr>
          <w:trHeight w:val="369"/>
        </w:trPr>
        <w:tc>
          <w:tcPr>
            <w:tcW w:w="848" w:type="dxa"/>
            <w:tcBorders>
              <w:top w:val="single" w:sz="4" w:space="0" w:color="auto"/>
              <w:left w:val="single" w:sz="4" w:space="0" w:color="auto"/>
              <w:bottom w:val="single" w:sz="4" w:space="0" w:color="auto"/>
              <w:right w:val="single" w:sz="4" w:space="0" w:color="auto"/>
            </w:tcBorders>
            <w:vAlign w:val="center"/>
            <w:hideMark/>
          </w:tcPr>
          <w:p w:rsidR="00F87855" w:rsidRPr="00265921" w:rsidRDefault="00F87855" w:rsidP="00F87855">
            <w:pPr>
              <w:widowControl w:val="0"/>
              <w:tabs>
                <w:tab w:val="left" w:pos="7305"/>
              </w:tabs>
              <w:suppressAutoHyphens/>
              <w:spacing w:after="0" w:line="240" w:lineRule="auto"/>
              <w:jc w:val="center"/>
              <w:rPr>
                <w:rFonts w:ascii="Times New Roman" w:eastAsia="Arial Unicode MS" w:hAnsi="Times New Roman" w:cs="Times New Roman"/>
                <w:b/>
                <w:kern w:val="2"/>
                <w:sz w:val="24"/>
                <w:szCs w:val="24"/>
                <w:lang w:val="kk-KZ"/>
              </w:rPr>
            </w:pPr>
            <w:r w:rsidRPr="00265921">
              <w:rPr>
                <w:rFonts w:ascii="Times New Roman" w:eastAsia="Arial Unicode MS" w:hAnsi="Times New Roman" w:cs="Times New Roman"/>
                <w:b/>
                <w:kern w:val="2"/>
                <w:sz w:val="24"/>
                <w:szCs w:val="24"/>
                <w:lang w:val="kk-KZ" w:eastAsia="ru-RU"/>
              </w:rPr>
              <w:t>№</w:t>
            </w:r>
          </w:p>
        </w:tc>
        <w:tc>
          <w:tcPr>
            <w:tcW w:w="3124" w:type="dxa"/>
            <w:tcBorders>
              <w:top w:val="single" w:sz="4" w:space="0" w:color="auto"/>
              <w:left w:val="single" w:sz="4" w:space="0" w:color="auto"/>
              <w:bottom w:val="single" w:sz="4" w:space="0" w:color="auto"/>
              <w:right w:val="single" w:sz="4" w:space="0" w:color="auto"/>
            </w:tcBorders>
            <w:vAlign w:val="center"/>
            <w:hideMark/>
          </w:tcPr>
          <w:p w:rsidR="00F87855" w:rsidRPr="00265921" w:rsidRDefault="00F87855" w:rsidP="00F87855">
            <w:pPr>
              <w:widowControl w:val="0"/>
              <w:tabs>
                <w:tab w:val="left" w:pos="7305"/>
              </w:tabs>
              <w:suppressAutoHyphens/>
              <w:spacing w:after="0" w:line="240" w:lineRule="auto"/>
              <w:jc w:val="center"/>
              <w:rPr>
                <w:rFonts w:ascii="Times New Roman" w:eastAsia="Arial Unicode MS" w:hAnsi="Times New Roman" w:cs="Times New Roman"/>
                <w:b/>
                <w:kern w:val="2"/>
                <w:sz w:val="24"/>
                <w:szCs w:val="24"/>
                <w:lang w:val="kk-KZ"/>
              </w:rPr>
            </w:pPr>
            <w:r w:rsidRPr="00265921">
              <w:rPr>
                <w:rFonts w:ascii="Times New Roman" w:eastAsia="Arial Unicode MS" w:hAnsi="Times New Roman" w:cs="Times New Roman"/>
                <w:b/>
                <w:kern w:val="2"/>
                <w:sz w:val="24"/>
                <w:szCs w:val="24"/>
                <w:lang w:val="kk-KZ" w:eastAsia="ru-RU"/>
              </w:rPr>
              <w:t>Ф.И.О.</w:t>
            </w:r>
          </w:p>
        </w:tc>
        <w:tc>
          <w:tcPr>
            <w:tcW w:w="1986" w:type="dxa"/>
            <w:tcBorders>
              <w:top w:val="single" w:sz="4" w:space="0" w:color="auto"/>
              <w:left w:val="single" w:sz="4" w:space="0" w:color="auto"/>
              <w:bottom w:val="single" w:sz="4" w:space="0" w:color="auto"/>
              <w:right w:val="single" w:sz="4" w:space="0" w:color="auto"/>
            </w:tcBorders>
            <w:vAlign w:val="center"/>
            <w:hideMark/>
          </w:tcPr>
          <w:p w:rsidR="00F87855" w:rsidRPr="00265921" w:rsidRDefault="00F87855" w:rsidP="00F87855">
            <w:pPr>
              <w:widowControl w:val="0"/>
              <w:tabs>
                <w:tab w:val="left" w:pos="7305"/>
              </w:tabs>
              <w:suppressAutoHyphens/>
              <w:spacing w:after="0" w:line="240" w:lineRule="auto"/>
              <w:jc w:val="center"/>
              <w:rPr>
                <w:rFonts w:ascii="Times New Roman" w:eastAsia="Arial Unicode MS" w:hAnsi="Times New Roman" w:cs="Times New Roman"/>
                <w:b/>
                <w:kern w:val="2"/>
                <w:sz w:val="24"/>
                <w:szCs w:val="24"/>
                <w:lang w:val="kk-KZ"/>
              </w:rPr>
            </w:pPr>
            <w:r w:rsidRPr="00265921">
              <w:rPr>
                <w:rFonts w:ascii="Times New Roman" w:eastAsia="Arial Unicode MS" w:hAnsi="Times New Roman" w:cs="Times New Roman"/>
                <w:b/>
                <w:kern w:val="2"/>
                <w:sz w:val="24"/>
                <w:szCs w:val="24"/>
                <w:lang w:val="kk-KZ" w:eastAsia="ru-RU"/>
              </w:rPr>
              <w:t>Должность</w:t>
            </w:r>
          </w:p>
        </w:tc>
        <w:tc>
          <w:tcPr>
            <w:tcW w:w="1986" w:type="dxa"/>
            <w:tcBorders>
              <w:top w:val="single" w:sz="4" w:space="0" w:color="auto"/>
              <w:left w:val="single" w:sz="4" w:space="0" w:color="auto"/>
              <w:bottom w:val="single" w:sz="4" w:space="0" w:color="auto"/>
              <w:right w:val="single" w:sz="4" w:space="0" w:color="auto"/>
            </w:tcBorders>
            <w:vAlign w:val="center"/>
            <w:hideMark/>
          </w:tcPr>
          <w:p w:rsidR="00F87855" w:rsidRPr="00265921" w:rsidRDefault="00F87855" w:rsidP="00F87855">
            <w:pPr>
              <w:widowControl w:val="0"/>
              <w:tabs>
                <w:tab w:val="left" w:pos="7305"/>
              </w:tabs>
              <w:suppressAutoHyphens/>
              <w:spacing w:after="0" w:line="240" w:lineRule="auto"/>
              <w:jc w:val="center"/>
              <w:rPr>
                <w:rFonts w:ascii="Times New Roman" w:eastAsia="Arial Unicode MS" w:hAnsi="Times New Roman" w:cs="Times New Roman"/>
                <w:b/>
                <w:kern w:val="2"/>
                <w:sz w:val="24"/>
                <w:szCs w:val="24"/>
                <w:lang w:val="kk-KZ"/>
              </w:rPr>
            </w:pPr>
            <w:r w:rsidRPr="00265921">
              <w:rPr>
                <w:rFonts w:ascii="Times New Roman" w:eastAsia="Arial Unicode MS" w:hAnsi="Times New Roman" w:cs="Times New Roman"/>
                <w:b/>
                <w:kern w:val="2"/>
                <w:sz w:val="24"/>
                <w:szCs w:val="24"/>
                <w:lang w:val="kk-KZ" w:eastAsia="ru-RU"/>
              </w:rPr>
              <w:t>Дата</w:t>
            </w:r>
          </w:p>
        </w:tc>
        <w:tc>
          <w:tcPr>
            <w:tcW w:w="1987" w:type="dxa"/>
            <w:tcBorders>
              <w:top w:val="single" w:sz="4" w:space="0" w:color="auto"/>
              <w:left w:val="single" w:sz="4" w:space="0" w:color="auto"/>
              <w:bottom w:val="single" w:sz="4" w:space="0" w:color="auto"/>
              <w:right w:val="single" w:sz="4" w:space="0" w:color="auto"/>
            </w:tcBorders>
            <w:vAlign w:val="center"/>
            <w:hideMark/>
          </w:tcPr>
          <w:p w:rsidR="00F87855" w:rsidRPr="00265921" w:rsidRDefault="00F87855" w:rsidP="00F87855">
            <w:pPr>
              <w:widowControl w:val="0"/>
              <w:tabs>
                <w:tab w:val="left" w:pos="7305"/>
              </w:tabs>
              <w:suppressAutoHyphens/>
              <w:spacing w:after="0" w:line="240" w:lineRule="auto"/>
              <w:jc w:val="center"/>
              <w:rPr>
                <w:rFonts w:ascii="Times New Roman" w:eastAsia="Arial Unicode MS" w:hAnsi="Times New Roman" w:cs="Times New Roman"/>
                <w:b/>
                <w:kern w:val="2"/>
                <w:sz w:val="24"/>
                <w:szCs w:val="24"/>
                <w:lang w:val="kk-KZ"/>
              </w:rPr>
            </w:pPr>
            <w:r w:rsidRPr="00265921">
              <w:rPr>
                <w:rFonts w:ascii="Times New Roman" w:eastAsia="Arial Unicode MS" w:hAnsi="Times New Roman" w:cs="Times New Roman"/>
                <w:b/>
                <w:kern w:val="2"/>
                <w:sz w:val="24"/>
                <w:szCs w:val="24"/>
                <w:lang w:val="kk-KZ" w:eastAsia="ru-RU"/>
              </w:rPr>
              <w:t>Подпись</w:t>
            </w:r>
          </w:p>
        </w:tc>
      </w:tr>
      <w:tr w:rsidR="00F87855" w:rsidRPr="00265921" w:rsidTr="00277FDE">
        <w:trPr>
          <w:trHeight w:val="794"/>
        </w:trPr>
        <w:tc>
          <w:tcPr>
            <w:tcW w:w="848" w:type="dxa"/>
            <w:tcBorders>
              <w:top w:val="single" w:sz="4" w:space="0" w:color="auto"/>
              <w:left w:val="single" w:sz="4" w:space="0" w:color="auto"/>
              <w:bottom w:val="single" w:sz="4" w:space="0" w:color="auto"/>
              <w:right w:val="single" w:sz="4" w:space="0" w:color="auto"/>
            </w:tcBorders>
            <w:vAlign w:val="center"/>
            <w:hideMark/>
          </w:tcPr>
          <w:p w:rsidR="00F87855" w:rsidRPr="00265921" w:rsidRDefault="00F87855" w:rsidP="00F87855">
            <w:pPr>
              <w:widowControl w:val="0"/>
              <w:tabs>
                <w:tab w:val="left" w:pos="7305"/>
              </w:tabs>
              <w:suppressAutoHyphens/>
              <w:spacing w:after="0" w:line="240" w:lineRule="auto"/>
              <w:jc w:val="center"/>
              <w:rPr>
                <w:rFonts w:ascii="Times New Roman" w:eastAsia="Arial Unicode MS" w:hAnsi="Times New Roman" w:cs="Times New Roman"/>
                <w:b/>
                <w:kern w:val="2"/>
                <w:sz w:val="24"/>
                <w:szCs w:val="24"/>
                <w:lang w:val="kk-KZ"/>
              </w:rPr>
            </w:pPr>
            <w:r w:rsidRPr="00265921">
              <w:rPr>
                <w:rFonts w:ascii="Times New Roman" w:eastAsia="Arial Unicode MS" w:hAnsi="Times New Roman" w:cs="Times New Roman"/>
                <w:b/>
                <w:kern w:val="2"/>
                <w:sz w:val="24"/>
                <w:szCs w:val="24"/>
                <w:lang w:val="kk-KZ" w:eastAsia="ru-RU"/>
              </w:rPr>
              <w:t>1</w:t>
            </w:r>
          </w:p>
        </w:tc>
        <w:tc>
          <w:tcPr>
            <w:tcW w:w="3124" w:type="dxa"/>
            <w:tcBorders>
              <w:top w:val="single" w:sz="4" w:space="0" w:color="auto"/>
              <w:left w:val="single" w:sz="4" w:space="0" w:color="auto"/>
              <w:bottom w:val="single" w:sz="4" w:space="0" w:color="auto"/>
              <w:right w:val="single" w:sz="4" w:space="0" w:color="auto"/>
            </w:tcBorders>
            <w:vAlign w:val="center"/>
          </w:tcPr>
          <w:p w:rsidR="00F87855" w:rsidRPr="00265921" w:rsidRDefault="00F87855" w:rsidP="00F87855">
            <w:pPr>
              <w:widowControl w:val="0"/>
              <w:tabs>
                <w:tab w:val="left" w:pos="7305"/>
              </w:tabs>
              <w:suppressAutoHyphens/>
              <w:spacing w:after="0" w:line="240" w:lineRule="auto"/>
              <w:jc w:val="center"/>
              <w:rPr>
                <w:rFonts w:ascii="Times New Roman" w:eastAsia="Arial Unicode MS" w:hAnsi="Times New Roman" w:cs="Times New Roman"/>
                <w:b/>
                <w:kern w:val="2"/>
                <w:sz w:val="24"/>
                <w:szCs w:val="24"/>
                <w:lang w:val="kk-KZ"/>
              </w:rPr>
            </w:pPr>
          </w:p>
        </w:tc>
        <w:tc>
          <w:tcPr>
            <w:tcW w:w="1986" w:type="dxa"/>
            <w:tcBorders>
              <w:top w:val="single" w:sz="4" w:space="0" w:color="auto"/>
              <w:left w:val="single" w:sz="4" w:space="0" w:color="auto"/>
              <w:bottom w:val="single" w:sz="4" w:space="0" w:color="auto"/>
              <w:right w:val="single" w:sz="4" w:space="0" w:color="auto"/>
            </w:tcBorders>
            <w:vAlign w:val="center"/>
          </w:tcPr>
          <w:p w:rsidR="00F87855" w:rsidRPr="00265921" w:rsidRDefault="00F87855" w:rsidP="00F87855">
            <w:pPr>
              <w:widowControl w:val="0"/>
              <w:tabs>
                <w:tab w:val="left" w:pos="7305"/>
              </w:tabs>
              <w:suppressAutoHyphens/>
              <w:spacing w:after="0" w:line="240" w:lineRule="auto"/>
              <w:jc w:val="center"/>
              <w:rPr>
                <w:rFonts w:ascii="Times New Roman" w:eastAsia="Arial Unicode MS" w:hAnsi="Times New Roman" w:cs="Times New Roman"/>
                <w:b/>
                <w:kern w:val="2"/>
                <w:sz w:val="24"/>
                <w:szCs w:val="24"/>
                <w:lang w:val="kk-KZ"/>
              </w:rPr>
            </w:pPr>
          </w:p>
        </w:tc>
        <w:tc>
          <w:tcPr>
            <w:tcW w:w="1986" w:type="dxa"/>
            <w:tcBorders>
              <w:top w:val="single" w:sz="4" w:space="0" w:color="auto"/>
              <w:left w:val="single" w:sz="4" w:space="0" w:color="auto"/>
              <w:bottom w:val="single" w:sz="4" w:space="0" w:color="auto"/>
              <w:right w:val="single" w:sz="4" w:space="0" w:color="auto"/>
            </w:tcBorders>
            <w:vAlign w:val="center"/>
          </w:tcPr>
          <w:p w:rsidR="00F87855" w:rsidRPr="00265921" w:rsidRDefault="00F87855" w:rsidP="00F87855">
            <w:pPr>
              <w:widowControl w:val="0"/>
              <w:tabs>
                <w:tab w:val="left" w:pos="7305"/>
              </w:tabs>
              <w:suppressAutoHyphens/>
              <w:spacing w:after="0" w:line="240" w:lineRule="auto"/>
              <w:jc w:val="center"/>
              <w:rPr>
                <w:rFonts w:ascii="Times New Roman" w:eastAsia="Arial Unicode MS" w:hAnsi="Times New Roman" w:cs="Times New Roman"/>
                <w:b/>
                <w:kern w:val="2"/>
                <w:sz w:val="24"/>
                <w:szCs w:val="24"/>
                <w:lang w:val="kk-KZ"/>
              </w:rPr>
            </w:pPr>
          </w:p>
        </w:tc>
        <w:tc>
          <w:tcPr>
            <w:tcW w:w="1987" w:type="dxa"/>
            <w:tcBorders>
              <w:top w:val="single" w:sz="4" w:space="0" w:color="auto"/>
              <w:left w:val="single" w:sz="4" w:space="0" w:color="auto"/>
              <w:bottom w:val="single" w:sz="4" w:space="0" w:color="auto"/>
              <w:right w:val="single" w:sz="4" w:space="0" w:color="auto"/>
            </w:tcBorders>
            <w:vAlign w:val="center"/>
          </w:tcPr>
          <w:p w:rsidR="00F87855" w:rsidRPr="00265921" w:rsidRDefault="00F87855" w:rsidP="00F87855">
            <w:pPr>
              <w:widowControl w:val="0"/>
              <w:tabs>
                <w:tab w:val="left" w:pos="7305"/>
              </w:tabs>
              <w:suppressAutoHyphens/>
              <w:spacing w:after="0" w:line="240" w:lineRule="auto"/>
              <w:jc w:val="center"/>
              <w:rPr>
                <w:rFonts w:ascii="Times New Roman" w:eastAsia="Arial Unicode MS" w:hAnsi="Times New Roman" w:cs="Times New Roman"/>
                <w:b/>
                <w:kern w:val="2"/>
                <w:sz w:val="24"/>
                <w:szCs w:val="24"/>
                <w:lang w:val="kk-KZ"/>
              </w:rPr>
            </w:pPr>
          </w:p>
        </w:tc>
      </w:tr>
      <w:tr w:rsidR="00F87855" w:rsidRPr="00265921" w:rsidTr="00277FDE">
        <w:trPr>
          <w:trHeight w:val="794"/>
        </w:trPr>
        <w:tc>
          <w:tcPr>
            <w:tcW w:w="848" w:type="dxa"/>
            <w:tcBorders>
              <w:top w:val="single" w:sz="4" w:space="0" w:color="auto"/>
              <w:left w:val="single" w:sz="4" w:space="0" w:color="auto"/>
              <w:bottom w:val="single" w:sz="4" w:space="0" w:color="auto"/>
              <w:right w:val="single" w:sz="4" w:space="0" w:color="auto"/>
            </w:tcBorders>
            <w:vAlign w:val="center"/>
            <w:hideMark/>
          </w:tcPr>
          <w:p w:rsidR="00F87855" w:rsidRPr="00265921" w:rsidRDefault="00F87855" w:rsidP="00F87855">
            <w:pPr>
              <w:widowControl w:val="0"/>
              <w:tabs>
                <w:tab w:val="left" w:pos="7305"/>
              </w:tabs>
              <w:suppressAutoHyphens/>
              <w:spacing w:after="0" w:line="240" w:lineRule="auto"/>
              <w:jc w:val="center"/>
              <w:rPr>
                <w:rFonts w:ascii="Times New Roman" w:eastAsia="Arial Unicode MS" w:hAnsi="Times New Roman" w:cs="Times New Roman"/>
                <w:b/>
                <w:kern w:val="2"/>
                <w:sz w:val="24"/>
                <w:szCs w:val="24"/>
                <w:lang w:val="kk-KZ"/>
              </w:rPr>
            </w:pPr>
            <w:r w:rsidRPr="00265921">
              <w:rPr>
                <w:rFonts w:ascii="Times New Roman" w:eastAsia="Arial Unicode MS" w:hAnsi="Times New Roman" w:cs="Times New Roman"/>
                <w:b/>
                <w:kern w:val="2"/>
                <w:sz w:val="24"/>
                <w:szCs w:val="24"/>
                <w:lang w:val="kk-KZ" w:eastAsia="ru-RU"/>
              </w:rPr>
              <w:t>2</w:t>
            </w:r>
          </w:p>
        </w:tc>
        <w:tc>
          <w:tcPr>
            <w:tcW w:w="3124" w:type="dxa"/>
            <w:tcBorders>
              <w:top w:val="single" w:sz="4" w:space="0" w:color="auto"/>
              <w:left w:val="single" w:sz="4" w:space="0" w:color="auto"/>
              <w:bottom w:val="single" w:sz="4" w:space="0" w:color="auto"/>
              <w:right w:val="single" w:sz="4" w:space="0" w:color="auto"/>
            </w:tcBorders>
            <w:vAlign w:val="center"/>
          </w:tcPr>
          <w:p w:rsidR="00F87855" w:rsidRPr="00265921" w:rsidRDefault="00F87855" w:rsidP="00F87855">
            <w:pPr>
              <w:widowControl w:val="0"/>
              <w:tabs>
                <w:tab w:val="left" w:pos="7305"/>
              </w:tabs>
              <w:suppressAutoHyphens/>
              <w:spacing w:after="0" w:line="240" w:lineRule="auto"/>
              <w:jc w:val="center"/>
              <w:rPr>
                <w:rFonts w:ascii="Times New Roman" w:eastAsia="Arial Unicode MS" w:hAnsi="Times New Roman" w:cs="Times New Roman"/>
                <w:b/>
                <w:kern w:val="2"/>
                <w:sz w:val="24"/>
                <w:szCs w:val="24"/>
                <w:lang w:val="kk-KZ"/>
              </w:rPr>
            </w:pPr>
          </w:p>
        </w:tc>
        <w:tc>
          <w:tcPr>
            <w:tcW w:w="1986" w:type="dxa"/>
            <w:tcBorders>
              <w:top w:val="single" w:sz="4" w:space="0" w:color="auto"/>
              <w:left w:val="single" w:sz="4" w:space="0" w:color="auto"/>
              <w:bottom w:val="single" w:sz="4" w:space="0" w:color="auto"/>
              <w:right w:val="single" w:sz="4" w:space="0" w:color="auto"/>
            </w:tcBorders>
            <w:vAlign w:val="center"/>
          </w:tcPr>
          <w:p w:rsidR="00F87855" w:rsidRPr="00265921" w:rsidRDefault="00F87855" w:rsidP="00F87855">
            <w:pPr>
              <w:widowControl w:val="0"/>
              <w:tabs>
                <w:tab w:val="left" w:pos="7305"/>
              </w:tabs>
              <w:suppressAutoHyphens/>
              <w:spacing w:after="0" w:line="240" w:lineRule="auto"/>
              <w:jc w:val="center"/>
              <w:rPr>
                <w:rFonts w:ascii="Times New Roman" w:eastAsia="Arial Unicode MS" w:hAnsi="Times New Roman" w:cs="Times New Roman"/>
                <w:b/>
                <w:kern w:val="2"/>
                <w:sz w:val="24"/>
                <w:szCs w:val="24"/>
                <w:lang w:val="kk-KZ"/>
              </w:rPr>
            </w:pPr>
          </w:p>
        </w:tc>
        <w:tc>
          <w:tcPr>
            <w:tcW w:w="1986" w:type="dxa"/>
            <w:tcBorders>
              <w:top w:val="single" w:sz="4" w:space="0" w:color="auto"/>
              <w:left w:val="single" w:sz="4" w:space="0" w:color="auto"/>
              <w:bottom w:val="single" w:sz="4" w:space="0" w:color="auto"/>
              <w:right w:val="single" w:sz="4" w:space="0" w:color="auto"/>
            </w:tcBorders>
            <w:vAlign w:val="center"/>
          </w:tcPr>
          <w:p w:rsidR="00F87855" w:rsidRPr="00265921" w:rsidRDefault="00F87855" w:rsidP="00F87855">
            <w:pPr>
              <w:widowControl w:val="0"/>
              <w:tabs>
                <w:tab w:val="left" w:pos="7305"/>
              </w:tabs>
              <w:suppressAutoHyphens/>
              <w:spacing w:after="0" w:line="240" w:lineRule="auto"/>
              <w:jc w:val="center"/>
              <w:rPr>
                <w:rFonts w:ascii="Times New Roman" w:eastAsia="Arial Unicode MS" w:hAnsi="Times New Roman" w:cs="Times New Roman"/>
                <w:b/>
                <w:kern w:val="2"/>
                <w:sz w:val="24"/>
                <w:szCs w:val="24"/>
                <w:lang w:val="kk-KZ"/>
              </w:rPr>
            </w:pPr>
          </w:p>
        </w:tc>
        <w:tc>
          <w:tcPr>
            <w:tcW w:w="1987" w:type="dxa"/>
            <w:tcBorders>
              <w:top w:val="single" w:sz="4" w:space="0" w:color="auto"/>
              <w:left w:val="single" w:sz="4" w:space="0" w:color="auto"/>
              <w:bottom w:val="single" w:sz="4" w:space="0" w:color="auto"/>
              <w:right w:val="single" w:sz="4" w:space="0" w:color="auto"/>
            </w:tcBorders>
            <w:vAlign w:val="center"/>
          </w:tcPr>
          <w:p w:rsidR="00F87855" w:rsidRPr="00265921" w:rsidRDefault="00F87855" w:rsidP="00F87855">
            <w:pPr>
              <w:widowControl w:val="0"/>
              <w:tabs>
                <w:tab w:val="left" w:pos="7305"/>
              </w:tabs>
              <w:suppressAutoHyphens/>
              <w:spacing w:after="0" w:line="240" w:lineRule="auto"/>
              <w:jc w:val="center"/>
              <w:rPr>
                <w:rFonts w:ascii="Times New Roman" w:eastAsia="Arial Unicode MS" w:hAnsi="Times New Roman" w:cs="Times New Roman"/>
                <w:b/>
                <w:kern w:val="2"/>
                <w:sz w:val="24"/>
                <w:szCs w:val="24"/>
                <w:lang w:val="kk-KZ"/>
              </w:rPr>
            </w:pPr>
          </w:p>
        </w:tc>
      </w:tr>
      <w:tr w:rsidR="00F87855" w:rsidRPr="00265921" w:rsidTr="00277FDE">
        <w:trPr>
          <w:trHeight w:val="794"/>
        </w:trPr>
        <w:tc>
          <w:tcPr>
            <w:tcW w:w="848" w:type="dxa"/>
            <w:tcBorders>
              <w:top w:val="single" w:sz="4" w:space="0" w:color="auto"/>
              <w:left w:val="single" w:sz="4" w:space="0" w:color="auto"/>
              <w:bottom w:val="single" w:sz="4" w:space="0" w:color="auto"/>
              <w:right w:val="single" w:sz="4" w:space="0" w:color="auto"/>
            </w:tcBorders>
            <w:vAlign w:val="center"/>
            <w:hideMark/>
          </w:tcPr>
          <w:p w:rsidR="00F87855" w:rsidRPr="00265921" w:rsidRDefault="00F87855" w:rsidP="00F87855">
            <w:pPr>
              <w:widowControl w:val="0"/>
              <w:tabs>
                <w:tab w:val="left" w:pos="7305"/>
              </w:tabs>
              <w:suppressAutoHyphens/>
              <w:spacing w:after="0" w:line="240" w:lineRule="auto"/>
              <w:jc w:val="center"/>
              <w:rPr>
                <w:rFonts w:ascii="Times New Roman" w:eastAsia="Arial Unicode MS" w:hAnsi="Times New Roman" w:cs="Times New Roman"/>
                <w:b/>
                <w:kern w:val="2"/>
                <w:sz w:val="24"/>
                <w:szCs w:val="24"/>
                <w:lang w:val="kk-KZ"/>
              </w:rPr>
            </w:pPr>
            <w:r w:rsidRPr="00265921">
              <w:rPr>
                <w:rFonts w:ascii="Times New Roman" w:eastAsia="Arial Unicode MS" w:hAnsi="Times New Roman" w:cs="Times New Roman"/>
                <w:b/>
                <w:kern w:val="2"/>
                <w:sz w:val="24"/>
                <w:szCs w:val="24"/>
                <w:lang w:val="kk-KZ" w:eastAsia="ru-RU"/>
              </w:rPr>
              <w:t>3</w:t>
            </w:r>
          </w:p>
        </w:tc>
        <w:tc>
          <w:tcPr>
            <w:tcW w:w="3124" w:type="dxa"/>
            <w:tcBorders>
              <w:top w:val="single" w:sz="4" w:space="0" w:color="auto"/>
              <w:left w:val="single" w:sz="4" w:space="0" w:color="auto"/>
              <w:bottom w:val="single" w:sz="4" w:space="0" w:color="auto"/>
              <w:right w:val="single" w:sz="4" w:space="0" w:color="auto"/>
            </w:tcBorders>
            <w:vAlign w:val="center"/>
          </w:tcPr>
          <w:p w:rsidR="00F87855" w:rsidRPr="00265921" w:rsidRDefault="00F87855" w:rsidP="00F87855">
            <w:pPr>
              <w:widowControl w:val="0"/>
              <w:tabs>
                <w:tab w:val="left" w:pos="7305"/>
              </w:tabs>
              <w:suppressAutoHyphens/>
              <w:spacing w:after="0" w:line="240" w:lineRule="auto"/>
              <w:jc w:val="center"/>
              <w:rPr>
                <w:rFonts w:ascii="Times New Roman" w:eastAsia="Arial Unicode MS" w:hAnsi="Times New Roman" w:cs="Times New Roman"/>
                <w:b/>
                <w:kern w:val="2"/>
                <w:sz w:val="24"/>
                <w:szCs w:val="24"/>
                <w:lang w:val="kk-KZ"/>
              </w:rPr>
            </w:pPr>
          </w:p>
        </w:tc>
        <w:tc>
          <w:tcPr>
            <w:tcW w:w="1986" w:type="dxa"/>
            <w:tcBorders>
              <w:top w:val="single" w:sz="4" w:space="0" w:color="auto"/>
              <w:left w:val="single" w:sz="4" w:space="0" w:color="auto"/>
              <w:bottom w:val="single" w:sz="4" w:space="0" w:color="auto"/>
              <w:right w:val="single" w:sz="4" w:space="0" w:color="auto"/>
            </w:tcBorders>
            <w:vAlign w:val="center"/>
          </w:tcPr>
          <w:p w:rsidR="00F87855" w:rsidRPr="00265921" w:rsidRDefault="00F87855" w:rsidP="00F87855">
            <w:pPr>
              <w:widowControl w:val="0"/>
              <w:tabs>
                <w:tab w:val="left" w:pos="7305"/>
              </w:tabs>
              <w:suppressAutoHyphens/>
              <w:spacing w:after="0" w:line="240" w:lineRule="auto"/>
              <w:jc w:val="center"/>
              <w:rPr>
                <w:rFonts w:ascii="Times New Roman" w:eastAsia="Arial Unicode MS" w:hAnsi="Times New Roman" w:cs="Times New Roman"/>
                <w:b/>
                <w:kern w:val="2"/>
                <w:sz w:val="24"/>
                <w:szCs w:val="24"/>
                <w:lang w:val="kk-KZ"/>
              </w:rPr>
            </w:pPr>
          </w:p>
        </w:tc>
        <w:tc>
          <w:tcPr>
            <w:tcW w:w="1986" w:type="dxa"/>
            <w:tcBorders>
              <w:top w:val="single" w:sz="4" w:space="0" w:color="auto"/>
              <w:left w:val="single" w:sz="4" w:space="0" w:color="auto"/>
              <w:bottom w:val="single" w:sz="4" w:space="0" w:color="auto"/>
              <w:right w:val="single" w:sz="4" w:space="0" w:color="auto"/>
            </w:tcBorders>
            <w:vAlign w:val="center"/>
          </w:tcPr>
          <w:p w:rsidR="00F87855" w:rsidRPr="00265921" w:rsidRDefault="00F87855" w:rsidP="00F87855">
            <w:pPr>
              <w:widowControl w:val="0"/>
              <w:tabs>
                <w:tab w:val="left" w:pos="7305"/>
              </w:tabs>
              <w:suppressAutoHyphens/>
              <w:spacing w:after="0" w:line="240" w:lineRule="auto"/>
              <w:jc w:val="center"/>
              <w:rPr>
                <w:rFonts w:ascii="Times New Roman" w:eastAsia="Arial Unicode MS" w:hAnsi="Times New Roman" w:cs="Times New Roman"/>
                <w:b/>
                <w:kern w:val="2"/>
                <w:sz w:val="24"/>
                <w:szCs w:val="24"/>
                <w:lang w:val="kk-KZ"/>
              </w:rPr>
            </w:pPr>
          </w:p>
        </w:tc>
        <w:tc>
          <w:tcPr>
            <w:tcW w:w="1987" w:type="dxa"/>
            <w:tcBorders>
              <w:top w:val="single" w:sz="4" w:space="0" w:color="auto"/>
              <w:left w:val="single" w:sz="4" w:space="0" w:color="auto"/>
              <w:bottom w:val="single" w:sz="4" w:space="0" w:color="auto"/>
              <w:right w:val="single" w:sz="4" w:space="0" w:color="auto"/>
            </w:tcBorders>
            <w:vAlign w:val="center"/>
          </w:tcPr>
          <w:p w:rsidR="00F87855" w:rsidRPr="00265921" w:rsidRDefault="00F87855" w:rsidP="00F87855">
            <w:pPr>
              <w:widowControl w:val="0"/>
              <w:tabs>
                <w:tab w:val="left" w:pos="7305"/>
              </w:tabs>
              <w:suppressAutoHyphens/>
              <w:spacing w:after="0" w:line="240" w:lineRule="auto"/>
              <w:jc w:val="center"/>
              <w:rPr>
                <w:rFonts w:ascii="Times New Roman" w:eastAsia="Arial Unicode MS" w:hAnsi="Times New Roman" w:cs="Times New Roman"/>
                <w:b/>
                <w:kern w:val="2"/>
                <w:sz w:val="24"/>
                <w:szCs w:val="24"/>
                <w:lang w:val="kk-KZ"/>
              </w:rPr>
            </w:pPr>
          </w:p>
        </w:tc>
      </w:tr>
      <w:tr w:rsidR="00F87855" w:rsidRPr="00265921" w:rsidTr="00277FDE">
        <w:trPr>
          <w:trHeight w:val="794"/>
        </w:trPr>
        <w:tc>
          <w:tcPr>
            <w:tcW w:w="848" w:type="dxa"/>
            <w:tcBorders>
              <w:top w:val="single" w:sz="4" w:space="0" w:color="auto"/>
              <w:left w:val="single" w:sz="4" w:space="0" w:color="auto"/>
              <w:bottom w:val="single" w:sz="4" w:space="0" w:color="auto"/>
              <w:right w:val="single" w:sz="4" w:space="0" w:color="auto"/>
            </w:tcBorders>
            <w:vAlign w:val="center"/>
            <w:hideMark/>
          </w:tcPr>
          <w:p w:rsidR="00F87855" w:rsidRPr="00265921" w:rsidRDefault="00F87855" w:rsidP="00F87855">
            <w:pPr>
              <w:widowControl w:val="0"/>
              <w:tabs>
                <w:tab w:val="left" w:pos="7305"/>
              </w:tabs>
              <w:suppressAutoHyphens/>
              <w:spacing w:after="0" w:line="240" w:lineRule="auto"/>
              <w:jc w:val="center"/>
              <w:rPr>
                <w:rFonts w:ascii="Times New Roman" w:eastAsia="Arial Unicode MS" w:hAnsi="Times New Roman" w:cs="Times New Roman"/>
                <w:b/>
                <w:kern w:val="2"/>
                <w:sz w:val="24"/>
                <w:szCs w:val="24"/>
                <w:lang w:val="kk-KZ"/>
              </w:rPr>
            </w:pPr>
            <w:r w:rsidRPr="00265921">
              <w:rPr>
                <w:rFonts w:ascii="Times New Roman" w:eastAsia="Arial Unicode MS" w:hAnsi="Times New Roman" w:cs="Times New Roman"/>
                <w:b/>
                <w:kern w:val="2"/>
                <w:sz w:val="24"/>
                <w:szCs w:val="24"/>
                <w:lang w:val="kk-KZ" w:eastAsia="ru-RU"/>
              </w:rPr>
              <w:t>4</w:t>
            </w:r>
          </w:p>
        </w:tc>
        <w:tc>
          <w:tcPr>
            <w:tcW w:w="3124" w:type="dxa"/>
            <w:tcBorders>
              <w:top w:val="single" w:sz="4" w:space="0" w:color="auto"/>
              <w:left w:val="single" w:sz="4" w:space="0" w:color="auto"/>
              <w:bottom w:val="single" w:sz="4" w:space="0" w:color="auto"/>
              <w:right w:val="single" w:sz="4" w:space="0" w:color="auto"/>
            </w:tcBorders>
            <w:vAlign w:val="center"/>
          </w:tcPr>
          <w:p w:rsidR="00F87855" w:rsidRPr="00265921" w:rsidRDefault="00F87855" w:rsidP="00F87855">
            <w:pPr>
              <w:widowControl w:val="0"/>
              <w:tabs>
                <w:tab w:val="left" w:pos="7305"/>
              </w:tabs>
              <w:suppressAutoHyphens/>
              <w:spacing w:after="0" w:line="240" w:lineRule="auto"/>
              <w:jc w:val="center"/>
              <w:rPr>
                <w:rFonts w:ascii="Times New Roman" w:eastAsia="Arial Unicode MS" w:hAnsi="Times New Roman" w:cs="Times New Roman"/>
                <w:b/>
                <w:kern w:val="2"/>
                <w:sz w:val="24"/>
                <w:szCs w:val="24"/>
                <w:lang w:val="kk-KZ"/>
              </w:rPr>
            </w:pPr>
          </w:p>
        </w:tc>
        <w:tc>
          <w:tcPr>
            <w:tcW w:w="1986" w:type="dxa"/>
            <w:tcBorders>
              <w:top w:val="single" w:sz="4" w:space="0" w:color="auto"/>
              <w:left w:val="single" w:sz="4" w:space="0" w:color="auto"/>
              <w:bottom w:val="single" w:sz="4" w:space="0" w:color="auto"/>
              <w:right w:val="single" w:sz="4" w:space="0" w:color="auto"/>
            </w:tcBorders>
            <w:vAlign w:val="center"/>
          </w:tcPr>
          <w:p w:rsidR="00F87855" w:rsidRPr="00265921" w:rsidRDefault="00F87855" w:rsidP="00F87855">
            <w:pPr>
              <w:widowControl w:val="0"/>
              <w:tabs>
                <w:tab w:val="left" w:pos="7305"/>
              </w:tabs>
              <w:suppressAutoHyphens/>
              <w:spacing w:after="0" w:line="240" w:lineRule="auto"/>
              <w:jc w:val="center"/>
              <w:rPr>
                <w:rFonts w:ascii="Times New Roman" w:eastAsia="Arial Unicode MS" w:hAnsi="Times New Roman" w:cs="Times New Roman"/>
                <w:b/>
                <w:kern w:val="2"/>
                <w:sz w:val="24"/>
                <w:szCs w:val="24"/>
                <w:lang w:val="kk-KZ"/>
              </w:rPr>
            </w:pPr>
          </w:p>
        </w:tc>
        <w:tc>
          <w:tcPr>
            <w:tcW w:w="1986" w:type="dxa"/>
            <w:tcBorders>
              <w:top w:val="single" w:sz="4" w:space="0" w:color="auto"/>
              <w:left w:val="single" w:sz="4" w:space="0" w:color="auto"/>
              <w:bottom w:val="single" w:sz="4" w:space="0" w:color="auto"/>
              <w:right w:val="single" w:sz="4" w:space="0" w:color="auto"/>
            </w:tcBorders>
            <w:vAlign w:val="center"/>
          </w:tcPr>
          <w:p w:rsidR="00F87855" w:rsidRPr="00265921" w:rsidRDefault="00F87855" w:rsidP="00F87855">
            <w:pPr>
              <w:widowControl w:val="0"/>
              <w:tabs>
                <w:tab w:val="left" w:pos="7305"/>
              </w:tabs>
              <w:suppressAutoHyphens/>
              <w:spacing w:after="0" w:line="240" w:lineRule="auto"/>
              <w:jc w:val="center"/>
              <w:rPr>
                <w:rFonts w:ascii="Times New Roman" w:eastAsia="Arial Unicode MS" w:hAnsi="Times New Roman" w:cs="Times New Roman"/>
                <w:b/>
                <w:kern w:val="2"/>
                <w:sz w:val="24"/>
                <w:szCs w:val="24"/>
                <w:lang w:val="kk-KZ"/>
              </w:rPr>
            </w:pPr>
          </w:p>
        </w:tc>
        <w:tc>
          <w:tcPr>
            <w:tcW w:w="1987" w:type="dxa"/>
            <w:tcBorders>
              <w:top w:val="single" w:sz="4" w:space="0" w:color="auto"/>
              <w:left w:val="single" w:sz="4" w:space="0" w:color="auto"/>
              <w:bottom w:val="single" w:sz="4" w:space="0" w:color="auto"/>
              <w:right w:val="single" w:sz="4" w:space="0" w:color="auto"/>
            </w:tcBorders>
            <w:vAlign w:val="center"/>
          </w:tcPr>
          <w:p w:rsidR="00F87855" w:rsidRPr="00265921" w:rsidRDefault="00F87855" w:rsidP="00F87855">
            <w:pPr>
              <w:widowControl w:val="0"/>
              <w:tabs>
                <w:tab w:val="left" w:pos="7305"/>
              </w:tabs>
              <w:suppressAutoHyphens/>
              <w:spacing w:after="0" w:line="240" w:lineRule="auto"/>
              <w:jc w:val="center"/>
              <w:rPr>
                <w:rFonts w:ascii="Times New Roman" w:eastAsia="Arial Unicode MS" w:hAnsi="Times New Roman" w:cs="Times New Roman"/>
                <w:b/>
                <w:kern w:val="2"/>
                <w:sz w:val="24"/>
                <w:szCs w:val="24"/>
                <w:lang w:val="kk-KZ"/>
              </w:rPr>
            </w:pPr>
          </w:p>
        </w:tc>
      </w:tr>
      <w:tr w:rsidR="00F87855" w:rsidRPr="00265921" w:rsidTr="00277FDE">
        <w:trPr>
          <w:trHeight w:val="794"/>
        </w:trPr>
        <w:tc>
          <w:tcPr>
            <w:tcW w:w="848" w:type="dxa"/>
            <w:tcBorders>
              <w:top w:val="single" w:sz="4" w:space="0" w:color="auto"/>
              <w:left w:val="single" w:sz="4" w:space="0" w:color="auto"/>
              <w:bottom w:val="single" w:sz="4" w:space="0" w:color="auto"/>
              <w:right w:val="single" w:sz="4" w:space="0" w:color="auto"/>
            </w:tcBorders>
            <w:vAlign w:val="center"/>
            <w:hideMark/>
          </w:tcPr>
          <w:p w:rsidR="00F87855" w:rsidRPr="00265921" w:rsidRDefault="00F87855" w:rsidP="00F87855">
            <w:pPr>
              <w:widowControl w:val="0"/>
              <w:tabs>
                <w:tab w:val="left" w:pos="7305"/>
              </w:tabs>
              <w:suppressAutoHyphens/>
              <w:spacing w:after="0" w:line="240" w:lineRule="auto"/>
              <w:jc w:val="center"/>
              <w:rPr>
                <w:rFonts w:ascii="Times New Roman" w:eastAsia="Arial Unicode MS" w:hAnsi="Times New Roman" w:cs="Times New Roman"/>
                <w:b/>
                <w:kern w:val="2"/>
                <w:sz w:val="24"/>
                <w:szCs w:val="24"/>
                <w:lang w:val="kk-KZ"/>
              </w:rPr>
            </w:pPr>
            <w:r w:rsidRPr="00265921">
              <w:rPr>
                <w:rFonts w:ascii="Times New Roman" w:eastAsia="Arial Unicode MS" w:hAnsi="Times New Roman" w:cs="Times New Roman"/>
                <w:b/>
                <w:kern w:val="2"/>
                <w:sz w:val="24"/>
                <w:szCs w:val="24"/>
                <w:lang w:val="kk-KZ" w:eastAsia="ru-RU"/>
              </w:rPr>
              <w:t>5</w:t>
            </w:r>
          </w:p>
        </w:tc>
        <w:tc>
          <w:tcPr>
            <w:tcW w:w="3124" w:type="dxa"/>
            <w:tcBorders>
              <w:top w:val="single" w:sz="4" w:space="0" w:color="auto"/>
              <w:left w:val="single" w:sz="4" w:space="0" w:color="auto"/>
              <w:bottom w:val="single" w:sz="4" w:space="0" w:color="auto"/>
              <w:right w:val="single" w:sz="4" w:space="0" w:color="auto"/>
            </w:tcBorders>
            <w:vAlign w:val="center"/>
          </w:tcPr>
          <w:p w:rsidR="00F87855" w:rsidRPr="00265921" w:rsidRDefault="00F87855" w:rsidP="00F87855">
            <w:pPr>
              <w:widowControl w:val="0"/>
              <w:tabs>
                <w:tab w:val="left" w:pos="7305"/>
              </w:tabs>
              <w:suppressAutoHyphens/>
              <w:spacing w:after="0" w:line="240" w:lineRule="auto"/>
              <w:jc w:val="center"/>
              <w:rPr>
                <w:rFonts w:ascii="Times New Roman" w:eastAsia="Arial Unicode MS" w:hAnsi="Times New Roman" w:cs="Times New Roman"/>
                <w:b/>
                <w:kern w:val="2"/>
                <w:sz w:val="24"/>
                <w:szCs w:val="24"/>
                <w:lang w:val="kk-KZ"/>
              </w:rPr>
            </w:pPr>
          </w:p>
        </w:tc>
        <w:tc>
          <w:tcPr>
            <w:tcW w:w="1986" w:type="dxa"/>
            <w:tcBorders>
              <w:top w:val="single" w:sz="4" w:space="0" w:color="auto"/>
              <w:left w:val="single" w:sz="4" w:space="0" w:color="auto"/>
              <w:bottom w:val="single" w:sz="4" w:space="0" w:color="auto"/>
              <w:right w:val="single" w:sz="4" w:space="0" w:color="auto"/>
            </w:tcBorders>
            <w:vAlign w:val="center"/>
          </w:tcPr>
          <w:p w:rsidR="00F87855" w:rsidRPr="00265921" w:rsidRDefault="00F87855" w:rsidP="00F87855">
            <w:pPr>
              <w:widowControl w:val="0"/>
              <w:tabs>
                <w:tab w:val="left" w:pos="7305"/>
              </w:tabs>
              <w:suppressAutoHyphens/>
              <w:spacing w:after="0" w:line="240" w:lineRule="auto"/>
              <w:jc w:val="center"/>
              <w:rPr>
                <w:rFonts w:ascii="Times New Roman" w:eastAsia="Arial Unicode MS" w:hAnsi="Times New Roman" w:cs="Times New Roman"/>
                <w:b/>
                <w:kern w:val="2"/>
                <w:sz w:val="24"/>
                <w:szCs w:val="24"/>
                <w:lang w:val="kk-KZ"/>
              </w:rPr>
            </w:pPr>
          </w:p>
        </w:tc>
        <w:tc>
          <w:tcPr>
            <w:tcW w:w="1986" w:type="dxa"/>
            <w:tcBorders>
              <w:top w:val="single" w:sz="4" w:space="0" w:color="auto"/>
              <w:left w:val="single" w:sz="4" w:space="0" w:color="auto"/>
              <w:bottom w:val="single" w:sz="4" w:space="0" w:color="auto"/>
              <w:right w:val="single" w:sz="4" w:space="0" w:color="auto"/>
            </w:tcBorders>
            <w:vAlign w:val="center"/>
          </w:tcPr>
          <w:p w:rsidR="00F87855" w:rsidRPr="00265921" w:rsidRDefault="00F87855" w:rsidP="00F87855">
            <w:pPr>
              <w:widowControl w:val="0"/>
              <w:tabs>
                <w:tab w:val="left" w:pos="7305"/>
              </w:tabs>
              <w:suppressAutoHyphens/>
              <w:spacing w:after="0" w:line="240" w:lineRule="auto"/>
              <w:jc w:val="center"/>
              <w:rPr>
                <w:rFonts w:ascii="Times New Roman" w:eastAsia="Arial Unicode MS" w:hAnsi="Times New Roman" w:cs="Times New Roman"/>
                <w:b/>
                <w:kern w:val="2"/>
                <w:sz w:val="24"/>
                <w:szCs w:val="24"/>
                <w:lang w:val="kk-KZ"/>
              </w:rPr>
            </w:pPr>
          </w:p>
        </w:tc>
        <w:tc>
          <w:tcPr>
            <w:tcW w:w="1987" w:type="dxa"/>
            <w:tcBorders>
              <w:top w:val="single" w:sz="4" w:space="0" w:color="auto"/>
              <w:left w:val="single" w:sz="4" w:space="0" w:color="auto"/>
              <w:bottom w:val="single" w:sz="4" w:space="0" w:color="auto"/>
              <w:right w:val="single" w:sz="4" w:space="0" w:color="auto"/>
            </w:tcBorders>
            <w:vAlign w:val="center"/>
          </w:tcPr>
          <w:p w:rsidR="00F87855" w:rsidRPr="00265921" w:rsidRDefault="00F87855" w:rsidP="00F87855">
            <w:pPr>
              <w:widowControl w:val="0"/>
              <w:tabs>
                <w:tab w:val="left" w:pos="7305"/>
              </w:tabs>
              <w:suppressAutoHyphens/>
              <w:spacing w:after="0" w:line="240" w:lineRule="auto"/>
              <w:jc w:val="center"/>
              <w:rPr>
                <w:rFonts w:ascii="Times New Roman" w:eastAsia="Arial Unicode MS" w:hAnsi="Times New Roman" w:cs="Times New Roman"/>
                <w:b/>
                <w:kern w:val="2"/>
                <w:sz w:val="24"/>
                <w:szCs w:val="24"/>
                <w:lang w:val="kk-KZ"/>
              </w:rPr>
            </w:pPr>
          </w:p>
        </w:tc>
      </w:tr>
      <w:tr w:rsidR="00F87855" w:rsidRPr="00265921" w:rsidTr="00277FDE">
        <w:trPr>
          <w:trHeight w:val="794"/>
        </w:trPr>
        <w:tc>
          <w:tcPr>
            <w:tcW w:w="848" w:type="dxa"/>
            <w:tcBorders>
              <w:top w:val="single" w:sz="4" w:space="0" w:color="auto"/>
              <w:left w:val="single" w:sz="4" w:space="0" w:color="auto"/>
              <w:bottom w:val="single" w:sz="4" w:space="0" w:color="auto"/>
              <w:right w:val="single" w:sz="4" w:space="0" w:color="auto"/>
            </w:tcBorders>
            <w:vAlign w:val="center"/>
            <w:hideMark/>
          </w:tcPr>
          <w:p w:rsidR="00F87855" w:rsidRPr="00265921" w:rsidRDefault="00F87855" w:rsidP="00F87855">
            <w:pPr>
              <w:widowControl w:val="0"/>
              <w:tabs>
                <w:tab w:val="left" w:pos="7305"/>
              </w:tabs>
              <w:suppressAutoHyphens/>
              <w:spacing w:after="0" w:line="240" w:lineRule="auto"/>
              <w:jc w:val="center"/>
              <w:rPr>
                <w:rFonts w:ascii="Times New Roman" w:eastAsia="Arial Unicode MS" w:hAnsi="Times New Roman" w:cs="Times New Roman"/>
                <w:b/>
                <w:kern w:val="2"/>
                <w:sz w:val="24"/>
                <w:szCs w:val="24"/>
                <w:lang w:val="kk-KZ"/>
              </w:rPr>
            </w:pPr>
            <w:r w:rsidRPr="00265921">
              <w:rPr>
                <w:rFonts w:ascii="Times New Roman" w:eastAsia="Arial Unicode MS" w:hAnsi="Times New Roman" w:cs="Times New Roman"/>
                <w:b/>
                <w:kern w:val="2"/>
                <w:sz w:val="24"/>
                <w:szCs w:val="24"/>
                <w:lang w:val="kk-KZ" w:eastAsia="ru-RU"/>
              </w:rPr>
              <w:t>6</w:t>
            </w:r>
          </w:p>
        </w:tc>
        <w:tc>
          <w:tcPr>
            <w:tcW w:w="3124" w:type="dxa"/>
            <w:tcBorders>
              <w:top w:val="single" w:sz="4" w:space="0" w:color="auto"/>
              <w:left w:val="single" w:sz="4" w:space="0" w:color="auto"/>
              <w:bottom w:val="single" w:sz="4" w:space="0" w:color="auto"/>
              <w:right w:val="single" w:sz="4" w:space="0" w:color="auto"/>
            </w:tcBorders>
            <w:vAlign w:val="center"/>
          </w:tcPr>
          <w:p w:rsidR="00F87855" w:rsidRPr="00265921" w:rsidRDefault="00F87855" w:rsidP="00F87855">
            <w:pPr>
              <w:widowControl w:val="0"/>
              <w:tabs>
                <w:tab w:val="left" w:pos="7305"/>
              </w:tabs>
              <w:suppressAutoHyphens/>
              <w:spacing w:after="0" w:line="240" w:lineRule="auto"/>
              <w:jc w:val="center"/>
              <w:rPr>
                <w:rFonts w:ascii="Times New Roman" w:eastAsia="Arial Unicode MS" w:hAnsi="Times New Roman" w:cs="Times New Roman"/>
                <w:b/>
                <w:kern w:val="2"/>
                <w:sz w:val="24"/>
                <w:szCs w:val="24"/>
                <w:lang w:val="kk-KZ"/>
              </w:rPr>
            </w:pPr>
          </w:p>
        </w:tc>
        <w:tc>
          <w:tcPr>
            <w:tcW w:w="1986" w:type="dxa"/>
            <w:tcBorders>
              <w:top w:val="single" w:sz="4" w:space="0" w:color="auto"/>
              <w:left w:val="single" w:sz="4" w:space="0" w:color="auto"/>
              <w:bottom w:val="single" w:sz="4" w:space="0" w:color="auto"/>
              <w:right w:val="single" w:sz="4" w:space="0" w:color="auto"/>
            </w:tcBorders>
            <w:vAlign w:val="center"/>
          </w:tcPr>
          <w:p w:rsidR="00F87855" w:rsidRPr="00265921" w:rsidRDefault="00F87855" w:rsidP="00F87855">
            <w:pPr>
              <w:widowControl w:val="0"/>
              <w:tabs>
                <w:tab w:val="left" w:pos="7305"/>
              </w:tabs>
              <w:suppressAutoHyphens/>
              <w:spacing w:after="0" w:line="240" w:lineRule="auto"/>
              <w:jc w:val="center"/>
              <w:rPr>
                <w:rFonts w:ascii="Times New Roman" w:eastAsia="Arial Unicode MS" w:hAnsi="Times New Roman" w:cs="Times New Roman"/>
                <w:b/>
                <w:kern w:val="2"/>
                <w:sz w:val="24"/>
                <w:szCs w:val="24"/>
                <w:lang w:val="kk-KZ"/>
              </w:rPr>
            </w:pPr>
          </w:p>
        </w:tc>
        <w:tc>
          <w:tcPr>
            <w:tcW w:w="1986" w:type="dxa"/>
            <w:tcBorders>
              <w:top w:val="single" w:sz="4" w:space="0" w:color="auto"/>
              <w:left w:val="single" w:sz="4" w:space="0" w:color="auto"/>
              <w:bottom w:val="single" w:sz="4" w:space="0" w:color="auto"/>
              <w:right w:val="single" w:sz="4" w:space="0" w:color="auto"/>
            </w:tcBorders>
            <w:vAlign w:val="center"/>
          </w:tcPr>
          <w:p w:rsidR="00F87855" w:rsidRPr="00265921" w:rsidRDefault="00F87855" w:rsidP="00F87855">
            <w:pPr>
              <w:widowControl w:val="0"/>
              <w:tabs>
                <w:tab w:val="left" w:pos="7305"/>
              </w:tabs>
              <w:suppressAutoHyphens/>
              <w:spacing w:after="0" w:line="240" w:lineRule="auto"/>
              <w:jc w:val="center"/>
              <w:rPr>
                <w:rFonts w:ascii="Times New Roman" w:eastAsia="Arial Unicode MS" w:hAnsi="Times New Roman" w:cs="Times New Roman"/>
                <w:b/>
                <w:kern w:val="2"/>
                <w:sz w:val="24"/>
                <w:szCs w:val="24"/>
                <w:lang w:val="kk-KZ"/>
              </w:rPr>
            </w:pPr>
          </w:p>
        </w:tc>
        <w:tc>
          <w:tcPr>
            <w:tcW w:w="1987" w:type="dxa"/>
            <w:tcBorders>
              <w:top w:val="single" w:sz="4" w:space="0" w:color="auto"/>
              <w:left w:val="single" w:sz="4" w:space="0" w:color="auto"/>
              <w:bottom w:val="single" w:sz="4" w:space="0" w:color="auto"/>
              <w:right w:val="single" w:sz="4" w:space="0" w:color="auto"/>
            </w:tcBorders>
            <w:vAlign w:val="center"/>
          </w:tcPr>
          <w:p w:rsidR="00F87855" w:rsidRPr="00265921" w:rsidRDefault="00F87855" w:rsidP="00F87855">
            <w:pPr>
              <w:widowControl w:val="0"/>
              <w:tabs>
                <w:tab w:val="left" w:pos="7305"/>
              </w:tabs>
              <w:suppressAutoHyphens/>
              <w:spacing w:after="0" w:line="240" w:lineRule="auto"/>
              <w:jc w:val="center"/>
              <w:rPr>
                <w:rFonts w:ascii="Times New Roman" w:eastAsia="Arial Unicode MS" w:hAnsi="Times New Roman" w:cs="Times New Roman"/>
                <w:b/>
                <w:kern w:val="2"/>
                <w:sz w:val="24"/>
                <w:szCs w:val="24"/>
                <w:lang w:val="kk-KZ"/>
              </w:rPr>
            </w:pPr>
          </w:p>
        </w:tc>
      </w:tr>
      <w:tr w:rsidR="00F87855" w:rsidRPr="00265921" w:rsidTr="00277FDE">
        <w:trPr>
          <w:trHeight w:val="794"/>
        </w:trPr>
        <w:tc>
          <w:tcPr>
            <w:tcW w:w="848" w:type="dxa"/>
            <w:tcBorders>
              <w:top w:val="single" w:sz="4" w:space="0" w:color="auto"/>
              <w:left w:val="single" w:sz="4" w:space="0" w:color="auto"/>
              <w:bottom w:val="single" w:sz="4" w:space="0" w:color="auto"/>
              <w:right w:val="single" w:sz="4" w:space="0" w:color="auto"/>
            </w:tcBorders>
            <w:vAlign w:val="center"/>
            <w:hideMark/>
          </w:tcPr>
          <w:p w:rsidR="00F87855" w:rsidRPr="00265921" w:rsidRDefault="00F87855" w:rsidP="00F87855">
            <w:pPr>
              <w:widowControl w:val="0"/>
              <w:tabs>
                <w:tab w:val="left" w:pos="7305"/>
              </w:tabs>
              <w:suppressAutoHyphens/>
              <w:spacing w:after="0" w:line="240" w:lineRule="auto"/>
              <w:jc w:val="center"/>
              <w:rPr>
                <w:rFonts w:ascii="Times New Roman" w:eastAsia="Arial Unicode MS" w:hAnsi="Times New Roman" w:cs="Times New Roman"/>
                <w:b/>
                <w:kern w:val="2"/>
                <w:sz w:val="24"/>
                <w:szCs w:val="24"/>
                <w:lang w:val="kk-KZ"/>
              </w:rPr>
            </w:pPr>
            <w:r w:rsidRPr="00265921">
              <w:rPr>
                <w:rFonts w:ascii="Times New Roman" w:eastAsia="Arial Unicode MS" w:hAnsi="Times New Roman" w:cs="Times New Roman"/>
                <w:b/>
                <w:kern w:val="2"/>
                <w:sz w:val="24"/>
                <w:szCs w:val="24"/>
                <w:lang w:val="kk-KZ" w:eastAsia="ru-RU"/>
              </w:rPr>
              <w:t>7</w:t>
            </w:r>
          </w:p>
        </w:tc>
        <w:tc>
          <w:tcPr>
            <w:tcW w:w="3124" w:type="dxa"/>
            <w:tcBorders>
              <w:top w:val="single" w:sz="4" w:space="0" w:color="auto"/>
              <w:left w:val="single" w:sz="4" w:space="0" w:color="auto"/>
              <w:bottom w:val="single" w:sz="4" w:space="0" w:color="auto"/>
              <w:right w:val="single" w:sz="4" w:space="0" w:color="auto"/>
            </w:tcBorders>
            <w:vAlign w:val="center"/>
          </w:tcPr>
          <w:p w:rsidR="00F87855" w:rsidRPr="00265921" w:rsidRDefault="00F87855" w:rsidP="00F87855">
            <w:pPr>
              <w:widowControl w:val="0"/>
              <w:tabs>
                <w:tab w:val="left" w:pos="7305"/>
              </w:tabs>
              <w:suppressAutoHyphens/>
              <w:spacing w:after="0" w:line="240" w:lineRule="auto"/>
              <w:jc w:val="center"/>
              <w:rPr>
                <w:rFonts w:ascii="Times New Roman" w:eastAsia="Arial Unicode MS" w:hAnsi="Times New Roman" w:cs="Times New Roman"/>
                <w:b/>
                <w:kern w:val="2"/>
                <w:sz w:val="24"/>
                <w:szCs w:val="24"/>
                <w:lang w:val="kk-KZ"/>
              </w:rPr>
            </w:pPr>
          </w:p>
        </w:tc>
        <w:tc>
          <w:tcPr>
            <w:tcW w:w="1986" w:type="dxa"/>
            <w:tcBorders>
              <w:top w:val="single" w:sz="4" w:space="0" w:color="auto"/>
              <w:left w:val="single" w:sz="4" w:space="0" w:color="auto"/>
              <w:bottom w:val="single" w:sz="4" w:space="0" w:color="auto"/>
              <w:right w:val="single" w:sz="4" w:space="0" w:color="auto"/>
            </w:tcBorders>
            <w:vAlign w:val="center"/>
          </w:tcPr>
          <w:p w:rsidR="00F87855" w:rsidRPr="00265921" w:rsidRDefault="00F87855" w:rsidP="00F87855">
            <w:pPr>
              <w:widowControl w:val="0"/>
              <w:tabs>
                <w:tab w:val="left" w:pos="7305"/>
              </w:tabs>
              <w:suppressAutoHyphens/>
              <w:spacing w:after="0" w:line="240" w:lineRule="auto"/>
              <w:jc w:val="center"/>
              <w:rPr>
                <w:rFonts w:ascii="Times New Roman" w:eastAsia="Arial Unicode MS" w:hAnsi="Times New Roman" w:cs="Times New Roman"/>
                <w:b/>
                <w:kern w:val="2"/>
                <w:sz w:val="24"/>
                <w:szCs w:val="24"/>
                <w:lang w:val="kk-KZ"/>
              </w:rPr>
            </w:pPr>
          </w:p>
        </w:tc>
        <w:tc>
          <w:tcPr>
            <w:tcW w:w="1986" w:type="dxa"/>
            <w:tcBorders>
              <w:top w:val="single" w:sz="4" w:space="0" w:color="auto"/>
              <w:left w:val="single" w:sz="4" w:space="0" w:color="auto"/>
              <w:bottom w:val="single" w:sz="4" w:space="0" w:color="auto"/>
              <w:right w:val="single" w:sz="4" w:space="0" w:color="auto"/>
            </w:tcBorders>
            <w:vAlign w:val="center"/>
          </w:tcPr>
          <w:p w:rsidR="00F87855" w:rsidRPr="00265921" w:rsidRDefault="00F87855" w:rsidP="00F87855">
            <w:pPr>
              <w:widowControl w:val="0"/>
              <w:tabs>
                <w:tab w:val="left" w:pos="7305"/>
              </w:tabs>
              <w:suppressAutoHyphens/>
              <w:spacing w:after="0" w:line="240" w:lineRule="auto"/>
              <w:jc w:val="center"/>
              <w:rPr>
                <w:rFonts w:ascii="Times New Roman" w:eastAsia="Arial Unicode MS" w:hAnsi="Times New Roman" w:cs="Times New Roman"/>
                <w:b/>
                <w:kern w:val="2"/>
                <w:sz w:val="24"/>
                <w:szCs w:val="24"/>
                <w:lang w:val="kk-KZ"/>
              </w:rPr>
            </w:pPr>
          </w:p>
        </w:tc>
        <w:tc>
          <w:tcPr>
            <w:tcW w:w="1987" w:type="dxa"/>
            <w:tcBorders>
              <w:top w:val="single" w:sz="4" w:space="0" w:color="auto"/>
              <w:left w:val="single" w:sz="4" w:space="0" w:color="auto"/>
              <w:bottom w:val="single" w:sz="4" w:space="0" w:color="auto"/>
              <w:right w:val="single" w:sz="4" w:space="0" w:color="auto"/>
            </w:tcBorders>
            <w:vAlign w:val="center"/>
          </w:tcPr>
          <w:p w:rsidR="00F87855" w:rsidRPr="00265921" w:rsidRDefault="00F87855" w:rsidP="00F87855">
            <w:pPr>
              <w:widowControl w:val="0"/>
              <w:tabs>
                <w:tab w:val="left" w:pos="7305"/>
              </w:tabs>
              <w:suppressAutoHyphens/>
              <w:spacing w:after="0" w:line="240" w:lineRule="auto"/>
              <w:jc w:val="center"/>
              <w:rPr>
                <w:rFonts w:ascii="Times New Roman" w:eastAsia="Arial Unicode MS" w:hAnsi="Times New Roman" w:cs="Times New Roman"/>
                <w:b/>
                <w:kern w:val="2"/>
                <w:sz w:val="24"/>
                <w:szCs w:val="24"/>
                <w:lang w:val="kk-KZ"/>
              </w:rPr>
            </w:pPr>
          </w:p>
        </w:tc>
      </w:tr>
      <w:tr w:rsidR="00F87855" w:rsidRPr="00265921" w:rsidTr="00277FDE">
        <w:trPr>
          <w:trHeight w:val="794"/>
        </w:trPr>
        <w:tc>
          <w:tcPr>
            <w:tcW w:w="848" w:type="dxa"/>
            <w:tcBorders>
              <w:top w:val="single" w:sz="4" w:space="0" w:color="auto"/>
              <w:left w:val="single" w:sz="4" w:space="0" w:color="auto"/>
              <w:bottom w:val="single" w:sz="4" w:space="0" w:color="auto"/>
              <w:right w:val="single" w:sz="4" w:space="0" w:color="auto"/>
            </w:tcBorders>
            <w:vAlign w:val="center"/>
            <w:hideMark/>
          </w:tcPr>
          <w:p w:rsidR="00F87855" w:rsidRPr="00265921" w:rsidRDefault="00F87855" w:rsidP="00F87855">
            <w:pPr>
              <w:widowControl w:val="0"/>
              <w:tabs>
                <w:tab w:val="left" w:pos="7305"/>
              </w:tabs>
              <w:suppressAutoHyphens/>
              <w:spacing w:after="0" w:line="240" w:lineRule="auto"/>
              <w:jc w:val="center"/>
              <w:rPr>
                <w:rFonts w:ascii="Times New Roman" w:eastAsia="Arial Unicode MS" w:hAnsi="Times New Roman" w:cs="Times New Roman"/>
                <w:b/>
                <w:kern w:val="2"/>
                <w:sz w:val="24"/>
                <w:szCs w:val="24"/>
                <w:lang w:val="kk-KZ"/>
              </w:rPr>
            </w:pPr>
            <w:r w:rsidRPr="00265921">
              <w:rPr>
                <w:rFonts w:ascii="Times New Roman" w:eastAsia="Arial Unicode MS" w:hAnsi="Times New Roman" w:cs="Times New Roman"/>
                <w:b/>
                <w:kern w:val="2"/>
                <w:sz w:val="24"/>
                <w:szCs w:val="24"/>
                <w:lang w:val="kk-KZ" w:eastAsia="ru-RU"/>
              </w:rPr>
              <w:t>8</w:t>
            </w:r>
          </w:p>
        </w:tc>
        <w:tc>
          <w:tcPr>
            <w:tcW w:w="3124" w:type="dxa"/>
            <w:tcBorders>
              <w:top w:val="single" w:sz="4" w:space="0" w:color="auto"/>
              <w:left w:val="single" w:sz="4" w:space="0" w:color="auto"/>
              <w:bottom w:val="single" w:sz="4" w:space="0" w:color="auto"/>
              <w:right w:val="single" w:sz="4" w:space="0" w:color="auto"/>
            </w:tcBorders>
            <w:vAlign w:val="center"/>
          </w:tcPr>
          <w:p w:rsidR="00F87855" w:rsidRPr="00265921" w:rsidRDefault="00F87855" w:rsidP="00F87855">
            <w:pPr>
              <w:widowControl w:val="0"/>
              <w:tabs>
                <w:tab w:val="left" w:pos="7305"/>
              </w:tabs>
              <w:suppressAutoHyphens/>
              <w:spacing w:after="0" w:line="240" w:lineRule="auto"/>
              <w:jc w:val="center"/>
              <w:rPr>
                <w:rFonts w:ascii="Times New Roman" w:eastAsia="Arial Unicode MS" w:hAnsi="Times New Roman" w:cs="Times New Roman"/>
                <w:b/>
                <w:kern w:val="2"/>
                <w:sz w:val="24"/>
                <w:szCs w:val="24"/>
                <w:lang w:val="kk-KZ"/>
              </w:rPr>
            </w:pPr>
          </w:p>
        </w:tc>
        <w:tc>
          <w:tcPr>
            <w:tcW w:w="1986" w:type="dxa"/>
            <w:tcBorders>
              <w:top w:val="single" w:sz="4" w:space="0" w:color="auto"/>
              <w:left w:val="single" w:sz="4" w:space="0" w:color="auto"/>
              <w:bottom w:val="single" w:sz="4" w:space="0" w:color="auto"/>
              <w:right w:val="single" w:sz="4" w:space="0" w:color="auto"/>
            </w:tcBorders>
            <w:vAlign w:val="center"/>
          </w:tcPr>
          <w:p w:rsidR="00F87855" w:rsidRPr="00265921" w:rsidRDefault="00F87855" w:rsidP="00F87855">
            <w:pPr>
              <w:widowControl w:val="0"/>
              <w:tabs>
                <w:tab w:val="left" w:pos="7305"/>
              </w:tabs>
              <w:suppressAutoHyphens/>
              <w:spacing w:after="0" w:line="240" w:lineRule="auto"/>
              <w:jc w:val="center"/>
              <w:rPr>
                <w:rFonts w:ascii="Times New Roman" w:eastAsia="Arial Unicode MS" w:hAnsi="Times New Roman" w:cs="Times New Roman"/>
                <w:b/>
                <w:kern w:val="2"/>
                <w:sz w:val="24"/>
                <w:szCs w:val="24"/>
                <w:lang w:val="kk-KZ"/>
              </w:rPr>
            </w:pPr>
          </w:p>
        </w:tc>
        <w:tc>
          <w:tcPr>
            <w:tcW w:w="1986" w:type="dxa"/>
            <w:tcBorders>
              <w:top w:val="single" w:sz="4" w:space="0" w:color="auto"/>
              <w:left w:val="single" w:sz="4" w:space="0" w:color="auto"/>
              <w:bottom w:val="single" w:sz="4" w:space="0" w:color="auto"/>
              <w:right w:val="single" w:sz="4" w:space="0" w:color="auto"/>
            </w:tcBorders>
            <w:vAlign w:val="center"/>
          </w:tcPr>
          <w:p w:rsidR="00F87855" w:rsidRPr="00265921" w:rsidRDefault="00F87855" w:rsidP="00F87855">
            <w:pPr>
              <w:widowControl w:val="0"/>
              <w:tabs>
                <w:tab w:val="left" w:pos="7305"/>
              </w:tabs>
              <w:suppressAutoHyphens/>
              <w:spacing w:after="0" w:line="240" w:lineRule="auto"/>
              <w:jc w:val="center"/>
              <w:rPr>
                <w:rFonts w:ascii="Times New Roman" w:eastAsia="Arial Unicode MS" w:hAnsi="Times New Roman" w:cs="Times New Roman"/>
                <w:b/>
                <w:kern w:val="2"/>
                <w:sz w:val="24"/>
                <w:szCs w:val="24"/>
                <w:lang w:val="kk-KZ"/>
              </w:rPr>
            </w:pPr>
          </w:p>
        </w:tc>
        <w:tc>
          <w:tcPr>
            <w:tcW w:w="1987" w:type="dxa"/>
            <w:tcBorders>
              <w:top w:val="single" w:sz="4" w:space="0" w:color="auto"/>
              <w:left w:val="single" w:sz="4" w:space="0" w:color="auto"/>
              <w:bottom w:val="single" w:sz="4" w:space="0" w:color="auto"/>
              <w:right w:val="single" w:sz="4" w:space="0" w:color="auto"/>
            </w:tcBorders>
            <w:vAlign w:val="center"/>
          </w:tcPr>
          <w:p w:rsidR="00F87855" w:rsidRPr="00265921" w:rsidRDefault="00F87855" w:rsidP="00F87855">
            <w:pPr>
              <w:widowControl w:val="0"/>
              <w:tabs>
                <w:tab w:val="left" w:pos="7305"/>
              </w:tabs>
              <w:suppressAutoHyphens/>
              <w:spacing w:after="0" w:line="240" w:lineRule="auto"/>
              <w:jc w:val="center"/>
              <w:rPr>
                <w:rFonts w:ascii="Times New Roman" w:eastAsia="Arial Unicode MS" w:hAnsi="Times New Roman" w:cs="Times New Roman"/>
                <w:b/>
                <w:kern w:val="2"/>
                <w:sz w:val="24"/>
                <w:szCs w:val="24"/>
                <w:lang w:val="kk-KZ"/>
              </w:rPr>
            </w:pPr>
          </w:p>
        </w:tc>
      </w:tr>
      <w:tr w:rsidR="00F87855" w:rsidRPr="00265921" w:rsidTr="00277FDE">
        <w:trPr>
          <w:trHeight w:val="794"/>
        </w:trPr>
        <w:tc>
          <w:tcPr>
            <w:tcW w:w="848" w:type="dxa"/>
            <w:tcBorders>
              <w:top w:val="single" w:sz="4" w:space="0" w:color="auto"/>
              <w:left w:val="single" w:sz="4" w:space="0" w:color="auto"/>
              <w:bottom w:val="single" w:sz="4" w:space="0" w:color="auto"/>
              <w:right w:val="single" w:sz="4" w:space="0" w:color="auto"/>
            </w:tcBorders>
            <w:vAlign w:val="center"/>
            <w:hideMark/>
          </w:tcPr>
          <w:p w:rsidR="00F87855" w:rsidRPr="00265921" w:rsidRDefault="00F87855" w:rsidP="00F87855">
            <w:pPr>
              <w:widowControl w:val="0"/>
              <w:tabs>
                <w:tab w:val="left" w:pos="7305"/>
              </w:tabs>
              <w:suppressAutoHyphens/>
              <w:spacing w:after="0" w:line="240" w:lineRule="auto"/>
              <w:jc w:val="center"/>
              <w:rPr>
                <w:rFonts w:ascii="Times New Roman" w:eastAsia="Arial Unicode MS" w:hAnsi="Times New Roman" w:cs="Times New Roman"/>
                <w:b/>
                <w:kern w:val="2"/>
                <w:sz w:val="24"/>
                <w:szCs w:val="24"/>
                <w:lang w:val="kk-KZ"/>
              </w:rPr>
            </w:pPr>
            <w:r w:rsidRPr="00265921">
              <w:rPr>
                <w:rFonts w:ascii="Times New Roman" w:eastAsia="Arial Unicode MS" w:hAnsi="Times New Roman" w:cs="Times New Roman"/>
                <w:b/>
                <w:kern w:val="2"/>
                <w:sz w:val="24"/>
                <w:szCs w:val="24"/>
                <w:lang w:val="kk-KZ" w:eastAsia="ru-RU"/>
              </w:rPr>
              <w:t>9</w:t>
            </w:r>
          </w:p>
        </w:tc>
        <w:tc>
          <w:tcPr>
            <w:tcW w:w="3124" w:type="dxa"/>
            <w:tcBorders>
              <w:top w:val="single" w:sz="4" w:space="0" w:color="auto"/>
              <w:left w:val="single" w:sz="4" w:space="0" w:color="auto"/>
              <w:bottom w:val="single" w:sz="4" w:space="0" w:color="auto"/>
              <w:right w:val="single" w:sz="4" w:space="0" w:color="auto"/>
            </w:tcBorders>
            <w:vAlign w:val="center"/>
          </w:tcPr>
          <w:p w:rsidR="00F87855" w:rsidRPr="00265921" w:rsidRDefault="00F87855" w:rsidP="00F87855">
            <w:pPr>
              <w:widowControl w:val="0"/>
              <w:tabs>
                <w:tab w:val="left" w:pos="7305"/>
              </w:tabs>
              <w:suppressAutoHyphens/>
              <w:spacing w:after="0" w:line="240" w:lineRule="auto"/>
              <w:jc w:val="center"/>
              <w:rPr>
                <w:rFonts w:ascii="Times New Roman" w:eastAsia="Arial Unicode MS" w:hAnsi="Times New Roman" w:cs="Times New Roman"/>
                <w:b/>
                <w:kern w:val="2"/>
                <w:sz w:val="24"/>
                <w:szCs w:val="24"/>
                <w:lang w:val="kk-KZ"/>
              </w:rPr>
            </w:pPr>
          </w:p>
        </w:tc>
        <w:tc>
          <w:tcPr>
            <w:tcW w:w="1986" w:type="dxa"/>
            <w:tcBorders>
              <w:top w:val="single" w:sz="4" w:space="0" w:color="auto"/>
              <w:left w:val="single" w:sz="4" w:space="0" w:color="auto"/>
              <w:bottom w:val="single" w:sz="4" w:space="0" w:color="auto"/>
              <w:right w:val="single" w:sz="4" w:space="0" w:color="auto"/>
            </w:tcBorders>
            <w:vAlign w:val="center"/>
          </w:tcPr>
          <w:p w:rsidR="00F87855" w:rsidRPr="00265921" w:rsidRDefault="00F87855" w:rsidP="00F87855">
            <w:pPr>
              <w:widowControl w:val="0"/>
              <w:tabs>
                <w:tab w:val="left" w:pos="7305"/>
              </w:tabs>
              <w:suppressAutoHyphens/>
              <w:spacing w:after="0" w:line="240" w:lineRule="auto"/>
              <w:jc w:val="center"/>
              <w:rPr>
                <w:rFonts w:ascii="Times New Roman" w:eastAsia="Arial Unicode MS" w:hAnsi="Times New Roman" w:cs="Times New Roman"/>
                <w:b/>
                <w:kern w:val="2"/>
                <w:sz w:val="24"/>
                <w:szCs w:val="24"/>
                <w:lang w:val="kk-KZ"/>
              </w:rPr>
            </w:pPr>
          </w:p>
        </w:tc>
        <w:tc>
          <w:tcPr>
            <w:tcW w:w="1986" w:type="dxa"/>
            <w:tcBorders>
              <w:top w:val="single" w:sz="4" w:space="0" w:color="auto"/>
              <w:left w:val="single" w:sz="4" w:space="0" w:color="auto"/>
              <w:bottom w:val="single" w:sz="4" w:space="0" w:color="auto"/>
              <w:right w:val="single" w:sz="4" w:space="0" w:color="auto"/>
            </w:tcBorders>
            <w:vAlign w:val="center"/>
          </w:tcPr>
          <w:p w:rsidR="00F87855" w:rsidRPr="00265921" w:rsidRDefault="00F87855" w:rsidP="00F87855">
            <w:pPr>
              <w:widowControl w:val="0"/>
              <w:tabs>
                <w:tab w:val="left" w:pos="7305"/>
              </w:tabs>
              <w:suppressAutoHyphens/>
              <w:spacing w:after="0" w:line="240" w:lineRule="auto"/>
              <w:jc w:val="center"/>
              <w:rPr>
                <w:rFonts w:ascii="Times New Roman" w:eastAsia="Arial Unicode MS" w:hAnsi="Times New Roman" w:cs="Times New Roman"/>
                <w:b/>
                <w:kern w:val="2"/>
                <w:sz w:val="24"/>
                <w:szCs w:val="24"/>
                <w:lang w:val="kk-KZ"/>
              </w:rPr>
            </w:pPr>
          </w:p>
        </w:tc>
        <w:tc>
          <w:tcPr>
            <w:tcW w:w="1987" w:type="dxa"/>
            <w:tcBorders>
              <w:top w:val="single" w:sz="4" w:space="0" w:color="auto"/>
              <w:left w:val="single" w:sz="4" w:space="0" w:color="auto"/>
              <w:bottom w:val="single" w:sz="4" w:space="0" w:color="auto"/>
              <w:right w:val="single" w:sz="4" w:space="0" w:color="auto"/>
            </w:tcBorders>
            <w:vAlign w:val="center"/>
          </w:tcPr>
          <w:p w:rsidR="00F87855" w:rsidRPr="00265921" w:rsidRDefault="00F87855" w:rsidP="00F87855">
            <w:pPr>
              <w:widowControl w:val="0"/>
              <w:tabs>
                <w:tab w:val="left" w:pos="7305"/>
              </w:tabs>
              <w:suppressAutoHyphens/>
              <w:spacing w:after="0" w:line="240" w:lineRule="auto"/>
              <w:jc w:val="center"/>
              <w:rPr>
                <w:rFonts w:ascii="Times New Roman" w:eastAsia="Arial Unicode MS" w:hAnsi="Times New Roman" w:cs="Times New Roman"/>
                <w:b/>
                <w:kern w:val="2"/>
                <w:sz w:val="24"/>
                <w:szCs w:val="24"/>
                <w:lang w:val="kk-KZ"/>
              </w:rPr>
            </w:pPr>
          </w:p>
        </w:tc>
      </w:tr>
      <w:tr w:rsidR="00F87855" w:rsidRPr="00265921" w:rsidTr="00277FDE">
        <w:trPr>
          <w:trHeight w:val="794"/>
        </w:trPr>
        <w:tc>
          <w:tcPr>
            <w:tcW w:w="848" w:type="dxa"/>
            <w:tcBorders>
              <w:top w:val="single" w:sz="4" w:space="0" w:color="auto"/>
              <w:left w:val="single" w:sz="4" w:space="0" w:color="auto"/>
              <w:bottom w:val="single" w:sz="4" w:space="0" w:color="auto"/>
              <w:right w:val="single" w:sz="4" w:space="0" w:color="auto"/>
            </w:tcBorders>
            <w:vAlign w:val="center"/>
            <w:hideMark/>
          </w:tcPr>
          <w:p w:rsidR="00F87855" w:rsidRPr="00265921" w:rsidRDefault="00F87855" w:rsidP="00F87855">
            <w:pPr>
              <w:widowControl w:val="0"/>
              <w:tabs>
                <w:tab w:val="left" w:pos="7305"/>
              </w:tabs>
              <w:suppressAutoHyphens/>
              <w:spacing w:after="0" w:line="240" w:lineRule="auto"/>
              <w:jc w:val="center"/>
              <w:rPr>
                <w:rFonts w:ascii="Times New Roman" w:eastAsia="Arial Unicode MS" w:hAnsi="Times New Roman" w:cs="Times New Roman"/>
                <w:b/>
                <w:kern w:val="2"/>
                <w:sz w:val="24"/>
                <w:szCs w:val="24"/>
                <w:lang w:val="kk-KZ"/>
              </w:rPr>
            </w:pPr>
            <w:r w:rsidRPr="00265921">
              <w:rPr>
                <w:rFonts w:ascii="Times New Roman" w:eastAsia="Arial Unicode MS" w:hAnsi="Times New Roman" w:cs="Times New Roman"/>
                <w:b/>
                <w:kern w:val="2"/>
                <w:sz w:val="24"/>
                <w:szCs w:val="24"/>
                <w:lang w:val="kk-KZ" w:eastAsia="ru-RU"/>
              </w:rPr>
              <w:t>10</w:t>
            </w:r>
          </w:p>
        </w:tc>
        <w:tc>
          <w:tcPr>
            <w:tcW w:w="3124" w:type="dxa"/>
            <w:tcBorders>
              <w:top w:val="single" w:sz="4" w:space="0" w:color="auto"/>
              <w:left w:val="single" w:sz="4" w:space="0" w:color="auto"/>
              <w:bottom w:val="single" w:sz="4" w:space="0" w:color="auto"/>
              <w:right w:val="single" w:sz="4" w:space="0" w:color="auto"/>
            </w:tcBorders>
            <w:vAlign w:val="center"/>
          </w:tcPr>
          <w:p w:rsidR="00F87855" w:rsidRPr="00265921" w:rsidRDefault="00F87855" w:rsidP="00F87855">
            <w:pPr>
              <w:widowControl w:val="0"/>
              <w:tabs>
                <w:tab w:val="left" w:pos="7305"/>
              </w:tabs>
              <w:suppressAutoHyphens/>
              <w:spacing w:after="0" w:line="240" w:lineRule="auto"/>
              <w:jc w:val="center"/>
              <w:rPr>
                <w:rFonts w:ascii="Times New Roman" w:eastAsia="Arial Unicode MS" w:hAnsi="Times New Roman" w:cs="Times New Roman"/>
                <w:b/>
                <w:kern w:val="2"/>
                <w:sz w:val="24"/>
                <w:szCs w:val="24"/>
                <w:lang w:val="kk-KZ"/>
              </w:rPr>
            </w:pPr>
          </w:p>
        </w:tc>
        <w:tc>
          <w:tcPr>
            <w:tcW w:w="1986" w:type="dxa"/>
            <w:tcBorders>
              <w:top w:val="single" w:sz="4" w:space="0" w:color="auto"/>
              <w:left w:val="single" w:sz="4" w:space="0" w:color="auto"/>
              <w:bottom w:val="single" w:sz="4" w:space="0" w:color="auto"/>
              <w:right w:val="single" w:sz="4" w:space="0" w:color="auto"/>
            </w:tcBorders>
            <w:vAlign w:val="center"/>
          </w:tcPr>
          <w:p w:rsidR="00F87855" w:rsidRPr="00265921" w:rsidRDefault="00F87855" w:rsidP="00F87855">
            <w:pPr>
              <w:widowControl w:val="0"/>
              <w:tabs>
                <w:tab w:val="left" w:pos="7305"/>
              </w:tabs>
              <w:suppressAutoHyphens/>
              <w:spacing w:after="0" w:line="240" w:lineRule="auto"/>
              <w:jc w:val="center"/>
              <w:rPr>
                <w:rFonts w:ascii="Times New Roman" w:eastAsia="Arial Unicode MS" w:hAnsi="Times New Roman" w:cs="Times New Roman"/>
                <w:b/>
                <w:kern w:val="2"/>
                <w:sz w:val="24"/>
                <w:szCs w:val="24"/>
                <w:lang w:val="kk-KZ"/>
              </w:rPr>
            </w:pPr>
          </w:p>
        </w:tc>
        <w:tc>
          <w:tcPr>
            <w:tcW w:w="1986" w:type="dxa"/>
            <w:tcBorders>
              <w:top w:val="single" w:sz="4" w:space="0" w:color="auto"/>
              <w:left w:val="single" w:sz="4" w:space="0" w:color="auto"/>
              <w:bottom w:val="single" w:sz="4" w:space="0" w:color="auto"/>
              <w:right w:val="single" w:sz="4" w:space="0" w:color="auto"/>
            </w:tcBorders>
            <w:vAlign w:val="center"/>
          </w:tcPr>
          <w:p w:rsidR="00F87855" w:rsidRPr="00265921" w:rsidRDefault="00F87855" w:rsidP="00F87855">
            <w:pPr>
              <w:widowControl w:val="0"/>
              <w:tabs>
                <w:tab w:val="left" w:pos="7305"/>
              </w:tabs>
              <w:suppressAutoHyphens/>
              <w:spacing w:after="0" w:line="240" w:lineRule="auto"/>
              <w:jc w:val="center"/>
              <w:rPr>
                <w:rFonts w:ascii="Times New Roman" w:eastAsia="Arial Unicode MS" w:hAnsi="Times New Roman" w:cs="Times New Roman"/>
                <w:b/>
                <w:kern w:val="2"/>
                <w:sz w:val="24"/>
                <w:szCs w:val="24"/>
                <w:lang w:val="kk-KZ"/>
              </w:rPr>
            </w:pPr>
          </w:p>
        </w:tc>
        <w:tc>
          <w:tcPr>
            <w:tcW w:w="1987" w:type="dxa"/>
            <w:tcBorders>
              <w:top w:val="single" w:sz="4" w:space="0" w:color="auto"/>
              <w:left w:val="single" w:sz="4" w:space="0" w:color="auto"/>
              <w:bottom w:val="single" w:sz="4" w:space="0" w:color="auto"/>
              <w:right w:val="single" w:sz="4" w:space="0" w:color="auto"/>
            </w:tcBorders>
            <w:vAlign w:val="center"/>
          </w:tcPr>
          <w:p w:rsidR="00F87855" w:rsidRPr="00265921" w:rsidRDefault="00F87855" w:rsidP="00F87855">
            <w:pPr>
              <w:widowControl w:val="0"/>
              <w:tabs>
                <w:tab w:val="left" w:pos="7305"/>
              </w:tabs>
              <w:suppressAutoHyphens/>
              <w:spacing w:after="0" w:line="240" w:lineRule="auto"/>
              <w:jc w:val="center"/>
              <w:rPr>
                <w:rFonts w:ascii="Times New Roman" w:eastAsia="Arial Unicode MS" w:hAnsi="Times New Roman" w:cs="Times New Roman"/>
                <w:b/>
                <w:kern w:val="2"/>
                <w:sz w:val="24"/>
                <w:szCs w:val="24"/>
                <w:lang w:val="kk-KZ"/>
              </w:rPr>
            </w:pPr>
          </w:p>
        </w:tc>
      </w:tr>
      <w:tr w:rsidR="00F87855" w:rsidRPr="00265921" w:rsidTr="00277FDE">
        <w:trPr>
          <w:trHeight w:val="794"/>
        </w:trPr>
        <w:tc>
          <w:tcPr>
            <w:tcW w:w="848" w:type="dxa"/>
            <w:tcBorders>
              <w:top w:val="single" w:sz="4" w:space="0" w:color="auto"/>
              <w:left w:val="single" w:sz="4" w:space="0" w:color="auto"/>
              <w:bottom w:val="single" w:sz="4" w:space="0" w:color="auto"/>
              <w:right w:val="single" w:sz="4" w:space="0" w:color="auto"/>
            </w:tcBorders>
            <w:vAlign w:val="center"/>
            <w:hideMark/>
          </w:tcPr>
          <w:p w:rsidR="00F87855" w:rsidRPr="00265921" w:rsidRDefault="00F87855" w:rsidP="00F87855">
            <w:pPr>
              <w:widowControl w:val="0"/>
              <w:tabs>
                <w:tab w:val="left" w:pos="7305"/>
              </w:tabs>
              <w:suppressAutoHyphens/>
              <w:spacing w:after="0" w:line="240" w:lineRule="auto"/>
              <w:jc w:val="center"/>
              <w:rPr>
                <w:rFonts w:ascii="Times New Roman" w:eastAsia="Arial Unicode MS" w:hAnsi="Times New Roman" w:cs="Times New Roman"/>
                <w:b/>
                <w:kern w:val="2"/>
                <w:sz w:val="24"/>
                <w:szCs w:val="24"/>
                <w:lang w:val="kk-KZ"/>
              </w:rPr>
            </w:pPr>
            <w:r w:rsidRPr="00265921">
              <w:rPr>
                <w:rFonts w:ascii="Times New Roman" w:eastAsia="Arial Unicode MS" w:hAnsi="Times New Roman" w:cs="Times New Roman"/>
                <w:b/>
                <w:kern w:val="2"/>
                <w:sz w:val="24"/>
                <w:szCs w:val="24"/>
                <w:lang w:val="kk-KZ" w:eastAsia="ru-RU"/>
              </w:rPr>
              <w:t>11</w:t>
            </w:r>
          </w:p>
        </w:tc>
        <w:tc>
          <w:tcPr>
            <w:tcW w:w="3124" w:type="dxa"/>
            <w:tcBorders>
              <w:top w:val="single" w:sz="4" w:space="0" w:color="auto"/>
              <w:left w:val="single" w:sz="4" w:space="0" w:color="auto"/>
              <w:bottom w:val="single" w:sz="4" w:space="0" w:color="auto"/>
              <w:right w:val="single" w:sz="4" w:space="0" w:color="auto"/>
            </w:tcBorders>
            <w:vAlign w:val="center"/>
          </w:tcPr>
          <w:p w:rsidR="00F87855" w:rsidRPr="00265921" w:rsidRDefault="00F87855" w:rsidP="00F87855">
            <w:pPr>
              <w:widowControl w:val="0"/>
              <w:tabs>
                <w:tab w:val="left" w:pos="7305"/>
              </w:tabs>
              <w:suppressAutoHyphens/>
              <w:spacing w:after="0" w:line="240" w:lineRule="auto"/>
              <w:jc w:val="center"/>
              <w:rPr>
                <w:rFonts w:ascii="Times New Roman" w:eastAsia="Arial Unicode MS" w:hAnsi="Times New Roman" w:cs="Times New Roman"/>
                <w:b/>
                <w:kern w:val="2"/>
                <w:sz w:val="24"/>
                <w:szCs w:val="24"/>
                <w:lang w:val="kk-KZ"/>
              </w:rPr>
            </w:pPr>
          </w:p>
        </w:tc>
        <w:tc>
          <w:tcPr>
            <w:tcW w:w="1986" w:type="dxa"/>
            <w:tcBorders>
              <w:top w:val="single" w:sz="4" w:space="0" w:color="auto"/>
              <w:left w:val="single" w:sz="4" w:space="0" w:color="auto"/>
              <w:bottom w:val="single" w:sz="4" w:space="0" w:color="auto"/>
              <w:right w:val="single" w:sz="4" w:space="0" w:color="auto"/>
            </w:tcBorders>
            <w:vAlign w:val="center"/>
          </w:tcPr>
          <w:p w:rsidR="00F87855" w:rsidRPr="00265921" w:rsidRDefault="00F87855" w:rsidP="00F87855">
            <w:pPr>
              <w:widowControl w:val="0"/>
              <w:tabs>
                <w:tab w:val="left" w:pos="7305"/>
              </w:tabs>
              <w:suppressAutoHyphens/>
              <w:spacing w:after="0" w:line="240" w:lineRule="auto"/>
              <w:jc w:val="center"/>
              <w:rPr>
                <w:rFonts w:ascii="Times New Roman" w:eastAsia="Arial Unicode MS" w:hAnsi="Times New Roman" w:cs="Times New Roman"/>
                <w:b/>
                <w:kern w:val="2"/>
                <w:sz w:val="24"/>
                <w:szCs w:val="24"/>
                <w:lang w:val="kk-KZ"/>
              </w:rPr>
            </w:pPr>
          </w:p>
        </w:tc>
        <w:tc>
          <w:tcPr>
            <w:tcW w:w="1986" w:type="dxa"/>
            <w:tcBorders>
              <w:top w:val="single" w:sz="4" w:space="0" w:color="auto"/>
              <w:left w:val="single" w:sz="4" w:space="0" w:color="auto"/>
              <w:bottom w:val="single" w:sz="4" w:space="0" w:color="auto"/>
              <w:right w:val="single" w:sz="4" w:space="0" w:color="auto"/>
            </w:tcBorders>
            <w:vAlign w:val="center"/>
          </w:tcPr>
          <w:p w:rsidR="00F87855" w:rsidRPr="00265921" w:rsidRDefault="00F87855" w:rsidP="00F87855">
            <w:pPr>
              <w:widowControl w:val="0"/>
              <w:tabs>
                <w:tab w:val="left" w:pos="7305"/>
              </w:tabs>
              <w:suppressAutoHyphens/>
              <w:spacing w:after="0" w:line="240" w:lineRule="auto"/>
              <w:jc w:val="center"/>
              <w:rPr>
                <w:rFonts w:ascii="Times New Roman" w:eastAsia="Arial Unicode MS" w:hAnsi="Times New Roman" w:cs="Times New Roman"/>
                <w:b/>
                <w:kern w:val="2"/>
                <w:sz w:val="24"/>
                <w:szCs w:val="24"/>
                <w:lang w:val="kk-KZ"/>
              </w:rPr>
            </w:pPr>
          </w:p>
        </w:tc>
        <w:tc>
          <w:tcPr>
            <w:tcW w:w="1987" w:type="dxa"/>
            <w:tcBorders>
              <w:top w:val="single" w:sz="4" w:space="0" w:color="auto"/>
              <w:left w:val="single" w:sz="4" w:space="0" w:color="auto"/>
              <w:bottom w:val="single" w:sz="4" w:space="0" w:color="auto"/>
              <w:right w:val="single" w:sz="4" w:space="0" w:color="auto"/>
            </w:tcBorders>
            <w:vAlign w:val="center"/>
          </w:tcPr>
          <w:p w:rsidR="00F87855" w:rsidRPr="00265921" w:rsidRDefault="00F87855" w:rsidP="00F87855">
            <w:pPr>
              <w:widowControl w:val="0"/>
              <w:tabs>
                <w:tab w:val="left" w:pos="7305"/>
              </w:tabs>
              <w:suppressAutoHyphens/>
              <w:spacing w:after="0" w:line="240" w:lineRule="auto"/>
              <w:jc w:val="center"/>
              <w:rPr>
                <w:rFonts w:ascii="Times New Roman" w:eastAsia="Arial Unicode MS" w:hAnsi="Times New Roman" w:cs="Times New Roman"/>
                <w:b/>
                <w:kern w:val="2"/>
                <w:sz w:val="24"/>
                <w:szCs w:val="24"/>
                <w:lang w:val="kk-KZ"/>
              </w:rPr>
            </w:pPr>
          </w:p>
        </w:tc>
      </w:tr>
      <w:tr w:rsidR="00F87855" w:rsidRPr="00265921" w:rsidTr="00277FDE">
        <w:trPr>
          <w:trHeight w:val="794"/>
        </w:trPr>
        <w:tc>
          <w:tcPr>
            <w:tcW w:w="848" w:type="dxa"/>
            <w:tcBorders>
              <w:top w:val="single" w:sz="4" w:space="0" w:color="auto"/>
              <w:left w:val="single" w:sz="4" w:space="0" w:color="auto"/>
              <w:bottom w:val="single" w:sz="4" w:space="0" w:color="auto"/>
              <w:right w:val="single" w:sz="4" w:space="0" w:color="auto"/>
            </w:tcBorders>
            <w:vAlign w:val="center"/>
            <w:hideMark/>
          </w:tcPr>
          <w:p w:rsidR="00F87855" w:rsidRPr="00265921" w:rsidRDefault="00F87855" w:rsidP="00F87855">
            <w:pPr>
              <w:widowControl w:val="0"/>
              <w:tabs>
                <w:tab w:val="left" w:pos="7305"/>
              </w:tabs>
              <w:suppressAutoHyphens/>
              <w:spacing w:after="0" w:line="240" w:lineRule="auto"/>
              <w:jc w:val="center"/>
              <w:rPr>
                <w:rFonts w:ascii="Times New Roman" w:eastAsia="Arial Unicode MS" w:hAnsi="Times New Roman" w:cs="Times New Roman"/>
                <w:b/>
                <w:kern w:val="2"/>
                <w:sz w:val="24"/>
                <w:szCs w:val="24"/>
                <w:lang w:val="kk-KZ"/>
              </w:rPr>
            </w:pPr>
            <w:r w:rsidRPr="00265921">
              <w:rPr>
                <w:rFonts w:ascii="Times New Roman" w:eastAsia="Arial Unicode MS" w:hAnsi="Times New Roman" w:cs="Times New Roman"/>
                <w:b/>
                <w:kern w:val="2"/>
                <w:sz w:val="24"/>
                <w:szCs w:val="24"/>
                <w:lang w:val="kk-KZ" w:eastAsia="ru-RU"/>
              </w:rPr>
              <w:t>12</w:t>
            </w:r>
          </w:p>
        </w:tc>
        <w:tc>
          <w:tcPr>
            <w:tcW w:w="3124" w:type="dxa"/>
            <w:tcBorders>
              <w:top w:val="single" w:sz="4" w:space="0" w:color="auto"/>
              <w:left w:val="single" w:sz="4" w:space="0" w:color="auto"/>
              <w:bottom w:val="single" w:sz="4" w:space="0" w:color="auto"/>
              <w:right w:val="single" w:sz="4" w:space="0" w:color="auto"/>
            </w:tcBorders>
            <w:vAlign w:val="center"/>
          </w:tcPr>
          <w:p w:rsidR="00F87855" w:rsidRPr="00265921" w:rsidRDefault="00F87855" w:rsidP="00F87855">
            <w:pPr>
              <w:widowControl w:val="0"/>
              <w:tabs>
                <w:tab w:val="left" w:pos="7305"/>
              </w:tabs>
              <w:suppressAutoHyphens/>
              <w:spacing w:after="0" w:line="240" w:lineRule="auto"/>
              <w:jc w:val="center"/>
              <w:rPr>
                <w:rFonts w:ascii="Times New Roman" w:eastAsia="Arial Unicode MS" w:hAnsi="Times New Roman" w:cs="Times New Roman"/>
                <w:b/>
                <w:kern w:val="2"/>
                <w:sz w:val="24"/>
                <w:szCs w:val="24"/>
                <w:lang w:val="kk-KZ"/>
              </w:rPr>
            </w:pPr>
          </w:p>
        </w:tc>
        <w:tc>
          <w:tcPr>
            <w:tcW w:w="1986" w:type="dxa"/>
            <w:tcBorders>
              <w:top w:val="single" w:sz="4" w:space="0" w:color="auto"/>
              <w:left w:val="single" w:sz="4" w:space="0" w:color="auto"/>
              <w:bottom w:val="single" w:sz="4" w:space="0" w:color="auto"/>
              <w:right w:val="single" w:sz="4" w:space="0" w:color="auto"/>
            </w:tcBorders>
            <w:vAlign w:val="center"/>
          </w:tcPr>
          <w:p w:rsidR="00F87855" w:rsidRPr="00265921" w:rsidRDefault="00F87855" w:rsidP="00F87855">
            <w:pPr>
              <w:widowControl w:val="0"/>
              <w:tabs>
                <w:tab w:val="left" w:pos="7305"/>
              </w:tabs>
              <w:suppressAutoHyphens/>
              <w:spacing w:after="0" w:line="240" w:lineRule="auto"/>
              <w:jc w:val="center"/>
              <w:rPr>
                <w:rFonts w:ascii="Times New Roman" w:eastAsia="Arial Unicode MS" w:hAnsi="Times New Roman" w:cs="Times New Roman"/>
                <w:b/>
                <w:kern w:val="2"/>
                <w:sz w:val="24"/>
                <w:szCs w:val="24"/>
                <w:lang w:val="kk-KZ"/>
              </w:rPr>
            </w:pPr>
          </w:p>
        </w:tc>
        <w:tc>
          <w:tcPr>
            <w:tcW w:w="1986" w:type="dxa"/>
            <w:tcBorders>
              <w:top w:val="single" w:sz="4" w:space="0" w:color="auto"/>
              <w:left w:val="single" w:sz="4" w:space="0" w:color="auto"/>
              <w:bottom w:val="single" w:sz="4" w:space="0" w:color="auto"/>
              <w:right w:val="single" w:sz="4" w:space="0" w:color="auto"/>
            </w:tcBorders>
            <w:vAlign w:val="center"/>
          </w:tcPr>
          <w:p w:rsidR="00F87855" w:rsidRPr="00265921" w:rsidRDefault="00F87855" w:rsidP="00F87855">
            <w:pPr>
              <w:widowControl w:val="0"/>
              <w:tabs>
                <w:tab w:val="left" w:pos="7305"/>
              </w:tabs>
              <w:suppressAutoHyphens/>
              <w:spacing w:after="0" w:line="240" w:lineRule="auto"/>
              <w:jc w:val="center"/>
              <w:rPr>
                <w:rFonts w:ascii="Times New Roman" w:eastAsia="Arial Unicode MS" w:hAnsi="Times New Roman" w:cs="Times New Roman"/>
                <w:b/>
                <w:kern w:val="2"/>
                <w:sz w:val="24"/>
                <w:szCs w:val="24"/>
                <w:lang w:val="kk-KZ"/>
              </w:rPr>
            </w:pPr>
          </w:p>
        </w:tc>
        <w:tc>
          <w:tcPr>
            <w:tcW w:w="1987" w:type="dxa"/>
            <w:tcBorders>
              <w:top w:val="single" w:sz="4" w:space="0" w:color="auto"/>
              <w:left w:val="single" w:sz="4" w:space="0" w:color="auto"/>
              <w:bottom w:val="single" w:sz="4" w:space="0" w:color="auto"/>
              <w:right w:val="single" w:sz="4" w:space="0" w:color="auto"/>
            </w:tcBorders>
            <w:vAlign w:val="center"/>
          </w:tcPr>
          <w:p w:rsidR="00F87855" w:rsidRPr="00265921" w:rsidRDefault="00F87855" w:rsidP="00F87855">
            <w:pPr>
              <w:widowControl w:val="0"/>
              <w:tabs>
                <w:tab w:val="left" w:pos="7305"/>
              </w:tabs>
              <w:suppressAutoHyphens/>
              <w:spacing w:after="0" w:line="240" w:lineRule="auto"/>
              <w:jc w:val="center"/>
              <w:rPr>
                <w:rFonts w:ascii="Times New Roman" w:eastAsia="Arial Unicode MS" w:hAnsi="Times New Roman" w:cs="Times New Roman"/>
                <w:b/>
                <w:kern w:val="2"/>
                <w:sz w:val="24"/>
                <w:szCs w:val="24"/>
                <w:lang w:val="kk-KZ"/>
              </w:rPr>
            </w:pPr>
          </w:p>
        </w:tc>
      </w:tr>
      <w:tr w:rsidR="00F87855" w:rsidRPr="00265921" w:rsidTr="00277FDE">
        <w:trPr>
          <w:trHeight w:val="794"/>
        </w:trPr>
        <w:tc>
          <w:tcPr>
            <w:tcW w:w="848" w:type="dxa"/>
            <w:tcBorders>
              <w:top w:val="single" w:sz="4" w:space="0" w:color="auto"/>
              <w:left w:val="single" w:sz="4" w:space="0" w:color="auto"/>
              <w:bottom w:val="single" w:sz="4" w:space="0" w:color="auto"/>
              <w:right w:val="single" w:sz="4" w:space="0" w:color="auto"/>
            </w:tcBorders>
            <w:vAlign w:val="center"/>
            <w:hideMark/>
          </w:tcPr>
          <w:p w:rsidR="00F87855" w:rsidRPr="00265921" w:rsidRDefault="00F87855" w:rsidP="00F87855">
            <w:pPr>
              <w:widowControl w:val="0"/>
              <w:tabs>
                <w:tab w:val="left" w:pos="7305"/>
              </w:tabs>
              <w:suppressAutoHyphens/>
              <w:spacing w:after="0" w:line="240" w:lineRule="auto"/>
              <w:jc w:val="center"/>
              <w:rPr>
                <w:rFonts w:ascii="Times New Roman" w:eastAsia="Arial Unicode MS" w:hAnsi="Times New Roman" w:cs="Times New Roman"/>
                <w:b/>
                <w:kern w:val="2"/>
                <w:sz w:val="24"/>
                <w:szCs w:val="24"/>
                <w:lang w:val="en-US"/>
              </w:rPr>
            </w:pPr>
            <w:r w:rsidRPr="00265921">
              <w:rPr>
                <w:rFonts w:ascii="Times New Roman" w:eastAsia="Arial Unicode MS" w:hAnsi="Times New Roman" w:cs="Times New Roman"/>
                <w:b/>
                <w:kern w:val="2"/>
                <w:sz w:val="24"/>
                <w:szCs w:val="24"/>
                <w:lang w:val="en-US" w:eastAsia="ru-RU"/>
              </w:rPr>
              <w:t>13</w:t>
            </w:r>
          </w:p>
        </w:tc>
        <w:tc>
          <w:tcPr>
            <w:tcW w:w="3124" w:type="dxa"/>
            <w:tcBorders>
              <w:top w:val="single" w:sz="4" w:space="0" w:color="auto"/>
              <w:left w:val="single" w:sz="4" w:space="0" w:color="auto"/>
              <w:bottom w:val="single" w:sz="4" w:space="0" w:color="auto"/>
              <w:right w:val="single" w:sz="4" w:space="0" w:color="auto"/>
            </w:tcBorders>
            <w:vAlign w:val="center"/>
          </w:tcPr>
          <w:p w:rsidR="00F87855" w:rsidRPr="00265921" w:rsidRDefault="00F87855" w:rsidP="00F87855">
            <w:pPr>
              <w:widowControl w:val="0"/>
              <w:tabs>
                <w:tab w:val="left" w:pos="7305"/>
              </w:tabs>
              <w:suppressAutoHyphens/>
              <w:spacing w:after="0" w:line="240" w:lineRule="auto"/>
              <w:jc w:val="center"/>
              <w:rPr>
                <w:rFonts w:ascii="Times New Roman" w:eastAsia="Arial Unicode MS" w:hAnsi="Times New Roman" w:cs="Times New Roman"/>
                <w:b/>
                <w:kern w:val="2"/>
                <w:sz w:val="24"/>
                <w:szCs w:val="24"/>
                <w:lang w:val="kk-KZ"/>
              </w:rPr>
            </w:pPr>
          </w:p>
        </w:tc>
        <w:tc>
          <w:tcPr>
            <w:tcW w:w="1986" w:type="dxa"/>
            <w:tcBorders>
              <w:top w:val="single" w:sz="4" w:space="0" w:color="auto"/>
              <w:left w:val="single" w:sz="4" w:space="0" w:color="auto"/>
              <w:bottom w:val="single" w:sz="4" w:space="0" w:color="auto"/>
              <w:right w:val="single" w:sz="4" w:space="0" w:color="auto"/>
            </w:tcBorders>
            <w:vAlign w:val="center"/>
          </w:tcPr>
          <w:p w:rsidR="00F87855" w:rsidRPr="00265921" w:rsidRDefault="00F87855" w:rsidP="00F87855">
            <w:pPr>
              <w:widowControl w:val="0"/>
              <w:tabs>
                <w:tab w:val="left" w:pos="7305"/>
              </w:tabs>
              <w:suppressAutoHyphens/>
              <w:spacing w:after="0" w:line="240" w:lineRule="auto"/>
              <w:jc w:val="center"/>
              <w:rPr>
                <w:rFonts w:ascii="Times New Roman" w:eastAsia="Arial Unicode MS" w:hAnsi="Times New Roman" w:cs="Times New Roman"/>
                <w:b/>
                <w:kern w:val="2"/>
                <w:sz w:val="24"/>
                <w:szCs w:val="24"/>
                <w:lang w:val="kk-KZ"/>
              </w:rPr>
            </w:pPr>
          </w:p>
        </w:tc>
        <w:tc>
          <w:tcPr>
            <w:tcW w:w="1986" w:type="dxa"/>
            <w:tcBorders>
              <w:top w:val="single" w:sz="4" w:space="0" w:color="auto"/>
              <w:left w:val="single" w:sz="4" w:space="0" w:color="auto"/>
              <w:bottom w:val="single" w:sz="4" w:space="0" w:color="auto"/>
              <w:right w:val="single" w:sz="4" w:space="0" w:color="auto"/>
            </w:tcBorders>
            <w:vAlign w:val="center"/>
          </w:tcPr>
          <w:p w:rsidR="00F87855" w:rsidRPr="00265921" w:rsidRDefault="00F87855" w:rsidP="00F87855">
            <w:pPr>
              <w:widowControl w:val="0"/>
              <w:tabs>
                <w:tab w:val="left" w:pos="7305"/>
              </w:tabs>
              <w:suppressAutoHyphens/>
              <w:spacing w:after="0" w:line="240" w:lineRule="auto"/>
              <w:jc w:val="center"/>
              <w:rPr>
                <w:rFonts w:ascii="Times New Roman" w:eastAsia="Arial Unicode MS" w:hAnsi="Times New Roman" w:cs="Times New Roman"/>
                <w:b/>
                <w:kern w:val="2"/>
                <w:sz w:val="24"/>
                <w:szCs w:val="24"/>
                <w:lang w:val="kk-KZ"/>
              </w:rPr>
            </w:pPr>
          </w:p>
        </w:tc>
        <w:tc>
          <w:tcPr>
            <w:tcW w:w="1987" w:type="dxa"/>
            <w:tcBorders>
              <w:top w:val="single" w:sz="4" w:space="0" w:color="auto"/>
              <w:left w:val="single" w:sz="4" w:space="0" w:color="auto"/>
              <w:bottom w:val="single" w:sz="4" w:space="0" w:color="auto"/>
              <w:right w:val="single" w:sz="4" w:space="0" w:color="auto"/>
            </w:tcBorders>
            <w:vAlign w:val="center"/>
          </w:tcPr>
          <w:p w:rsidR="00F87855" w:rsidRPr="00265921" w:rsidRDefault="00F87855" w:rsidP="00F87855">
            <w:pPr>
              <w:widowControl w:val="0"/>
              <w:tabs>
                <w:tab w:val="left" w:pos="7305"/>
              </w:tabs>
              <w:suppressAutoHyphens/>
              <w:spacing w:after="0" w:line="240" w:lineRule="auto"/>
              <w:jc w:val="center"/>
              <w:rPr>
                <w:rFonts w:ascii="Times New Roman" w:eastAsia="Arial Unicode MS" w:hAnsi="Times New Roman" w:cs="Times New Roman"/>
                <w:b/>
                <w:kern w:val="2"/>
                <w:sz w:val="24"/>
                <w:szCs w:val="24"/>
                <w:lang w:val="kk-KZ"/>
              </w:rPr>
            </w:pPr>
          </w:p>
        </w:tc>
      </w:tr>
      <w:tr w:rsidR="00F87855" w:rsidRPr="00265921" w:rsidTr="00277FDE">
        <w:trPr>
          <w:trHeight w:val="794"/>
        </w:trPr>
        <w:tc>
          <w:tcPr>
            <w:tcW w:w="848" w:type="dxa"/>
            <w:tcBorders>
              <w:top w:val="single" w:sz="4" w:space="0" w:color="auto"/>
              <w:left w:val="single" w:sz="4" w:space="0" w:color="auto"/>
              <w:bottom w:val="single" w:sz="4" w:space="0" w:color="auto"/>
              <w:right w:val="single" w:sz="4" w:space="0" w:color="auto"/>
            </w:tcBorders>
            <w:vAlign w:val="center"/>
            <w:hideMark/>
          </w:tcPr>
          <w:p w:rsidR="00F87855" w:rsidRPr="00265921" w:rsidRDefault="00F87855" w:rsidP="00F87855">
            <w:pPr>
              <w:widowControl w:val="0"/>
              <w:tabs>
                <w:tab w:val="left" w:pos="7305"/>
              </w:tabs>
              <w:suppressAutoHyphens/>
              <w:spacing w:after="0" w:line="240" w:lineRule="auto"/>
              <w:jc w:val="center"/>
              <w:rPr>
                <w:rFonts w:ascii="Times New Roman" w:eastAsia="Arial Unicode MS" w:hAnsi="Times New Roman" w:cs="Times New Roman"/>
                <w:b/>
                <w:kern w:val="2"/>
                <w:sz w:val="24"/>
                <w:szCs w:val="24"/>
                <w:lang w:val="en-US"/>
              </w:rPr>
            </w:pPr>
            <w:r w:rsidRPr="00265921">
              <w:rPr>
                <w:rFonts w:ascii="Times New Roman" w:eastAsia="Arial Unicode MS" w:hAnsi="Times New Roman" w:cs="Times New Roman"/>
                <w:b/>
                <w:kern w:val="2"/>
                <w:sz w:val="24"/>
                <w:szCs w:val="24"/>
                <w:lang w:val="en-US" w:eastAsia="ru-RU"/>
              </w:rPr>
              <w:t>14</w:t>
            </w:r>
          </w:p>
        </w:tc>
        <w:tc>
          <w:tcPr>
            <w:tcW w:w="3124" w:type="dxa"/>
            <w:tcBorders>
              <w:top w:val="single" w:sz="4" w:space="0" w:color="auto"/>
              <w:left w:val="single" w:sz="4" w:space="0" w:color="auto"/>
              <w:bottom w:val="single" w:sz="4" w:space="0" w:color="auto"/>
              <w:right w:val="single" w:sz="4" w:space="0" w:color="auto"/>
            </w:tcBorders>
            <w:vAlign w:val="center"/>
          </w:tcPr>
          <w:p w:rsidR="00F87855" w:rsidRPr="00265921" w:rsidRDefault="00F87855" w:rsidP="00F87855">
            <w:pPr>
              <w:widowControl w:val="0"/>
              <w:tabs>
                <w:tab w:val="left" w:pos="7305"/>
              </w:tabs>
              <w:suppressAutoHyphens/>
              <w:spacing w:after="0" w:line="240" w:lineRule="auto"/>
              <w:jc w:val="center"/>
              <w:rPr>
                <w:rFonts w:ascii="Times New Roman" w:eastAsia="Arial Unicode MS" w:hAnsi="Times New Roman" w:cs="Times New Roman"/>
                <w:b/>
                <w:kern w:val="2"/>
                <w:sz w:val="24"/>
                <w:szCs w:val="24"/>
                <w:lang w:val="kk-KZ"/>
              </w:rPr>
            </w:pPr>
          </w:p>
        </w:tc>
        <w:tc>
          <w:tcPr>
            <w:tcW w:w="1986" w:type="dxa"/>
            <w:tcBorders>
              <w:top w:val="single" w:sz="4" w:space="0" w:color="auto"/>
              <w:left w:val="single" w:sz="4" w:space="0" w:color="auto"/>
              <w:bottom w:val="single" w:sz="4" w:space="0" w:color="auto"/>
              <w:right w:val="single" w:sz="4" w:space="0" w:color="auto"/>
            </w:tcBorders>
            <w:vAlign w:val="center"/>
          </w:tcPr>
          <w:p w:rsidR="00F87855" w:rsidRPr="00265921" w:rsidRDefault="00F87855" w:rsidP="00F87855">
            <w:pPr>
              <w:widowControl w:val="0"/>
              <w:tabs>
                <w:tab w:val="left" w:pos="7305"/>
              </w:tabs>
              <w:suppressAutoHyphens/>
              <w:spacing w:after="0" w:line="240" w:lineRule="auto"/>
              <w:jc w:val="center"/>
              <w:rPr>
                <w:rFonts w:ascii="Times New Roman" w:eastAsia="Arial Unicode MS" w:hAnsi="Times New Roman" w:cs="Times New Roman"/>
                <w:b/>
                <w:kern w:val="2"/>
                <w:sz w:val="24"/>
                <w:szCs w:val="24"/>
                <w:lang w:val="kk-KZ"/>
              </w:rPr>
            </w:pPr>
          </w:p>
        </w:tc>
        <w:tc>
          <w:tcPr>
            <w:tcW w:w="1986" w:type="dxa"/>
            <w:tcBorders>
              <w:top w:val="single" w:sz="4" w:space="0" w:color="auto"/>
              <w:left w:val="single" w:sz="4" w:space="0" w:color="auto"/>
              <w:bottom w:val="single" w:sz="4" w:space="0" w:color="auto"/>
              <w:right w:val="single" w:sz="4" w:space="0" w:color="auto"/>
            </w:tcBorders>
            <w:vAlign w:val="center"/>
          </w:tcPr>
          <w:p w:rsidR="00F87855" w:rsidRPr="00265921" w:rsidRDefault="00F87855" w:rsidP="00F87855">
            <w:pPr>
              <w:widowControl w:val="0"/>
              <w:tabs>
                <w:tab w:val="left" w:pos="7305"/>
              </w:tabs>
              <w:suppressAutoHyphens/>
              <w:spacing w:after="0" w:line="240" w:lineRule="auto"/>
              <w:jc w:val="center"/>
              <w:rPr>
                <w:rFonts w:ascii="Times New Roman" w:eastAsia="Arial Unicode MS" w:hAnsi="Times New Roman" w:cs="Times New Roman"/>
                <w:b/>
                <w:kern w:val="2"/>
                <w:sz w:val="24"/>
                <w:szCs w:val="24"/>
                <w:lang w:val="kk-KZ"/>
              </w:rPr>
            </w:pPr>
          </w:p>
        </w:tc>
        <w:tc>
          <w:tcPr>
            <w:tcW w:w="1987" w:type="dxa"/>
            <w:tcBorders>
              <w:top w:val="single" w:sz="4" w:space="0" w:color="auto"/>
              <w:left w:val="single" w:sz="4" w:space="0" w:color="auto"/>
              <w:bottom w:val="single" w:sz="4" w:space="0" w:color="auto"/>
              <w:right w:val="single" w:sz="4" w:space="0" w:color="auto"/>
            </w:tcBorders>
            <w:vAlign w:val="center"/>
          </w:tcPr>
          <w:p w:rsidR="00F87855" w:rsidRPr="00265921" w:rsidRDefault="00F87855" w:rsidP="00F87855">
            <w:pPr>
              <w:widowControl w:val="0"/>
              <w:tabs>
                <w:tab w:val="left" w:pos="7305"/>
              </w:tabs>
              <w:suppressAutoHyphens/>
              <w:spacing w:after="0" w:line="240" w:lineRule="auto"/>
              <w:jc w:val="center"/>
              <w:rPr>
                <w:rFonts w:ascii="Times New Roman" w:eastAsia="Arial Unicode MS" w:hAnsi="Times New Roman" w:cs="Times New Roman"/>
                <w:b/>
                <w:kern w:val="2"/>
                <w:sz w:val="24"/>
                <w:szCs w:val="24"/>
                <w:lang w:val="kk-KZ"/>
              </w:rPr>
            </w:pPr>
          </w:p>
        </w:tc>
      </w:tr>
    </w:tbl>
    <w:p w:rsidR="00132E61" w:rsidRPr="00265921" w:rsidRDefault="00132E61">
      <w:pPr>
        <w:rPr>
          <w:rFonts w:ascii="Times New Roman" w:hAnsi="Times New Roman" w:cs="Times New Roman"/>
          <w:color w:val="000000"/>
          <w:sz w:val="24"/>
          <w:szCs w:val="24"/>
          <w:shd w:val="clear" w:color="auto" w:fill="FFFFFF"/>
        </w:rPr>
      </w:pPr>
    </w:p>
    <w:sectPr w:rsidR="00132E61" w:rsidRPr="00265921" w:rsidSect="005B0641">
      <w:headerReference w:type="default" r:id="rId10"/>
      <w:footerReference w:type="default" r:id="rId11"/>
      <w:pgSz w:w="11906" w:h="16838"/>
      <w:pgMar w:top="851" w:right="850" w:bottom="1138"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410" w:rsidRDefault="00B93410" w:rsidP="00E54F06">
      <w:pPr>
        <w:spacing w:after="0" w:line="240" w:lineRule="auto"/>
      </w:pPr>
      <w:r>
        <w:separator/>
      </w:r>
    </w:p>
  </w:endnote>
  <w:endnote w:type="continuationSeparator" w:id="0">
    <w:p w:rsidR="00B93410" w:rsidRDefault="00B93410" w:rsidP="00E54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4044478"/>
      <w:docPartObj>
        <w:docPartGallery w:val="Page Numbers (Bottom of Page)"/>
        <w:docPartUnique/>
      </w:docPartObj>
    </w:sdtPr>
    <w:sdtEndPr/>
    <w:sdtContent>
      <w:p w:rsidR="00280113" w:rsidRDefault="00280113">
        <w:pPr>
          <w:pStyle w:val="a6"/>
          <w:jc w:val="center"/>
        </w:pPr>
        <w:r>
          <w:fldChar w:fldCharType="begin"/>
        </w:r>
        <w:r>
          <w:instrText>PAGE   \* MERGEFORMAT</w:instrText>
        </w:r>
        <w:r>
          <w:fldChar w:fldCharType="separate"/>
        </w:r>
        <w:r w:rsidR="00E87052" w:rsidRPr="00E87052">
          <w:rPr>
            <w:noProof/>
            <w:lang w:val="ru-RU"/>
          </w:rPr>
          <w:t>38</w:t>
        </w:r>
        <w:r>
          <w:fldChar w:fldCharType="end"/>
        </w:r>
      </w:p>
    </w:sdtContent>
  </w:sdt>
  <w:p w:rsidR="00280113" w:rsidRDefault="0028011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410" w:rsidRDefault="00B93410" w:rsidP="00E54F06">
      <w:pPr>
        <w:spacing w:after="0" w:line="240" w:lineRule="auto"/>
      </w:pPr>
      <w:r>
        <w:separator/>
      </w:r>
    </w:p>
  </w:footnote>
  <w:footnote w:type="continuationSeparator" w:id="0">
    <w:p w:rsidR="00B93410" w:rsidRDefault="00B93410" w:rsidP="00E54F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6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53"/>
      <w:gridCol w:w="3969"/>
      <w:gridCol w:w="2639"/>
    </w:tblGrid>
    <w:tr w:rsidR="00280113" w:rsidRPr="005E0019" w:rsidTr="00280113">
      <w:trPr>
        <w:trHeight w:val="388"/>
      </w:trPr>
      <w:tc>
        <w:tcPr>
          <w:tcW w:w="4253" w:type="dxa"/>
          <w:vMerge w:val="restart"/>
          <w:tcBorders>
            <w:top w:val="single" w:sz="4" w:space="0" w:color="000000"/>
            <w:left w:val="single" w:sz="4" w:space="0" w:color="000000"/>
            <w:bottom w:val="single" w:sz="4" w:space="0" w:color="auto"/>
            <w:right w:val="single" w:sz="4" w:space="0" w:color="auto"/>
          </w:tcBorders>
        </w:tcPr>
        <w:p w:rsidR="00280113" w:rsidRPr="005E0019" w:rsidRDefault="00280113" w:rsidP="00280113">
          <w:pPr>
            <w:pStyle w:val="a6"/>
            <w:spacing w:before="120"/>
            <w:jc w:val="center"/>
            <w:rPr>
              <w:rFonts w:ascii="Times New Roman" w:hAnsi="Times New Roman"/>
              <w:szCs w:val="20"/>
            </w:rPr>
          </w:pPr>
        </w:p>
        <w:p w:rsidR="00280113" w:rsidRPr="005E0019" w:rsidRDefault="00F55CC7" w:rsidP="00280113">
          <w:pPr>
            <w:pStyle w:val="a6"/>
            <w:spacing w:before="120"/>
            <w:jc w:val="center"/>
            <w:rPr>
              <w:rFonts w:ascii="Times New Roman" w:hAnsi="Times New Roman"/>
              <w:szCs w:val="20"/>
            </w:rPr>
          </w:pPr>
          <w:r>
            <w:rPr>
              <w:rFonts w:ascii="Times New Roman" w:hAnsi="Times New Roman"/>
              <w:szCs w:val="20"/>
            </w:rPr>
            <w:t>Общество Патологоанатомов Республики Казахстан</w:t>
          </w:r>
        </w:p>
      </w:tc>
      <w:tc>
        <w:tcPr>
          <w:tcW w:w="3969" w:type="dxa"/>
          <w:vMerge w:val="restart"/>
          <w:tcBorders>
            <w:top w:val="single" w:sz="4" w:space="0" w:color="000000"/>
            <w:left w:val="single" w:sz="4" w:space="0" w:color="auto"/>
            <w:bottom w:val="single" w:sz="4" w:space="0" w:color="auto"/>
            <w:right w:val="single" w:sz="4" w:space="0" w:color="auto"/>
          </w:tcBorders>
        </w:tcPr>
        <w:p w:rsidR="00280113" w:rsidRPr="005E0019" w:rsidRDefault="00280113" w:rsidP="00280113">
          <w:pPr>
            <w:pStyle w:val="a6"/>
            <w:spacing w:before="120"/>
            <w:jc w:val="center"/>
            <w:rPr>
              <w:rFonts w:ascii="Times New Roman" w:hAnsi="Times New Roman"/>
              <w:szCs w:val="20"/>
            </w:rPr>
          </w:pPr>
        </w:p>
        <w:p w:rsidR="00280113" w:rsidRPr="00872065" w:rsidRDefault="00280113" w:rsidP="00872065">
          <w:pPr>
            <w:widowControl w:val="0"/>
            <w:shd w:val="clear" w:color="auto" w:fill="FFFFFF"/>
            <w:tabs>
              <w:tab w:val="left" w:pos="1440"/>
            </w:tabs>
            <w:suppressAutoHyphens/>
            <w:autoSpaceDE w:val="0"/>
            <w:autoSpaceDN w:val="0"/>
            <w:adjustRightInd w:val="0"/>
            <w:spacing w:after="0"/>
            <w:rPr>
              <w:rFonts w:ascii="Times New Roman" w:eastAsia="Arial Unicode MS" w:hAnsi="Times New Roman" w:cs="Times New Roman"/>
              <w:kern w:val="2"/>
              <w:sz w:val="20"/>
              <w:szCs w:val="28"/>
              <w:lang w:eastAsia="ru-RU"/>
            </w:rPr>
          </w:pPr>
          <w:r w:rsidRPr="00872065">
            <w:rPr>
              <w:rFonts w:ascii="Times New Roman" w:eastAsia="Arial Unicode MS" w:hAnsi="Times New Roman" w:cs="Times New Roman"/>
              <w:kern w:val="2"/>
              <w:sz w:val="20"/>
              <w:szCs w:val="28"/>
              <w:lang w:eastAsia="ru-RU"/>
            </w:rPr>
            <w:t>Стандарт операционных процедур: Проведение аутопсии (вскрытия)</w:t>
          </w:r>
        </w:p>
      </w:tc>
      <w:tc>
        <w:tcPr>
          <w:tcW w:w="2639" w:type="dxa"/>
          <w:tcBorders>
            <w:top w:val="single" w:sz="4" w:space="0" w:color="000000"/>
            <w:left w:val="single" w:sz="4" w:space="0" w:color="auto"/>
            <w:bottom w:val="single" w:sz="4" w:space="0" w:color="000000"/>
            <w:right w:val="single" w:sz="4" w:space="0" w:color="auto"/>
          </w:tcBorders>
          <w:hideMark/>
        </w:tcPr>
        <w:p w:rsidR="00280113" w:rsidRPr="005E0019" w:rsidRDefault="00280113" w:rsidP="00280113">
          <w:pPr>
            <w:pStyle w:val="a6"/>
            <w:spacing w:before="120"/>
            <w:rPr>
              <w:rFonts w:ascii="Times New Roman" w:hAnsi="Times New Roman"/>
              <w:szCs w:val="20"/>
            </w:rPr>
          </w:pPr>
          <w:r w:rsidRPr="005E0019">
            <w:rPr>
              <w:rFonts w:ascii="Times New Roman" w:hAnsi="Times New Roman"/>
              <w:szCs w:val="20"/>
            </w:rPr>
            <w:t>Код:</w:t>
          </w:r>
        </w:p>
      </w:tc>
    </w:tr>
    <w:tr w:rsidR="00280113" w:rsidRPr="005E0019" w:rsidTr="00280113">
      <w:trPr>
        <w:trHeight w:val="487"/>
      </w:trPr>
      <w:tc>
        <w:tcPr>
          <w:tcW w:w="0" w:type="auto"/>
          <w:vMerge/>
          <w:tcBorders>
            <w:top w:val="single" w:sz="4" w:space="0" w:color="000000"/>
            <w:left w:val="single" w:sz="4" w:space="0" w:color="000000"/>
            <w:bottom w:val="single" w:sz="4" w:space="0" w:color="auto"/>
            <w:right w:val="single" w:sz="4" w:space="0" w:color="auto"/>
          </w:tcBorders>
          <w:vAlign w:val="center"/>
          <w:hideMark/>
        </w:tcPr>
        <w:p w:rsidR="00280113" w:rsidRPr="005E0019" w:rsidRDefault="00280113" w:rsidP="00280113">
          <w:pPr>
            <w:spacing w:line="240" w:lineRule="auto"/>
            <w:rPr>
              <w:rFonts w:ascii="Times New Roman" w:hAnsi="Times New Roman"/>
              <w:sz w:val="20"/>
              <w:szCs w:val="20"/>
            </w:rPr>
          </w:pPr>
        </w:p>
      </w:tc>
      <w:tc>
        <w:tcPr>
          <w:tcW w:w="0" w:type="auto"/>
          <w:vMerge/>
          <w:tcBorders>
            <w:top w:val="single" w:sz="4" w:space="0" w:color="000000"/>
            <w:left w:val="single" w:sz="4" w:space="0" w:color="auto"/>
            <w:bottom w:val="single" w:sz="4" w:space="0" w:color="auto"/>
            <w:right w:val="single" w:sz="4" w:space="0" w:color="auto"/>
          </w:tcBorders>
          <w:vAlign w:val="center"/>
          <w:hideMark/>
        </w:tcPr>
        <w:p w:rsidR="00280113" w:rsidRPr="005E0019" w:rsidRDefault="00280113" w:rsidP="00280113">
          <w:pPr>
            <w:spacing w:line="240" w:lineRule="auto"/>
            <w:rPr>
              <w:rFonts w:ascii="Times New Roman" w:hAnsi="Times New Roman"/>
              <w:sz w:val="20"/>
              <w:szCs w:val="20"/>
            </w:rPr>
          </w:pPr>
        </w:p>
      </w:tc>
      <w:tc>
        <w:tcPr>
          <w:tcW w:w="2639" w:type="dxa"/>
          <w:tcBorders>
            <w:top w:val="single" w:sz="4" w:space="0" w:color="000000"/>
            <w:left w:val="single" w:sz="4" w:space="0" w:color="auto"/>
            <w:bottom w:val="single" w:sz="4" w:space="0" w:color="000000"/>
            <w:right w:val="single" w:sz="4" w:space="0" w:color="auto"/>
          </w:tcBorders>
          <w:hideMark/>
        </w:tcPr>
        <w:p w:rsidR="00280113" w:rsidRPr="005E0019" w:rsidRDefault="00280113" w:rsidP="00280113">
          <w:pPr>
            <w:pStyle w:val="a6"/>
            <w:spacing w:before="120"/>
            <w:rPr>
              <w:rFonts w:ascii="Times New Roman" w:hAnsi="Times New Roman"/>
              <w:szCs w:val="20"/>
            </w:rPr>
          </w:pPr>
          <w:r w:rsidRPr="005E0019">
            <w:rPr>
              <w:rFonts w:ascii="Times New Roman" w:hAnsi="Times New Roman"/>
              <w:szCs w:val="20"/>
            </w:rPr>
            <w:t xml:space="preserve">Версия: 1 от </w:t>
          </w:r>
          <w:proofErr w:type="spellStart"/>
          <w:r w:rsidRPr="005E0019">
            <w:rPr>
              <w:rFonts w:ascii="Times New Roman" w:hAnsi="Times New Roman"/>
              <w:szCs w:val="20"/>
            </w:rPr>
            <w:t>дд.мм.гггг</w:t>
          </w:r>
          <w:proofErr w:type="spellEnd"/>
        </w:p>
      </w:tc>
    </w:tr>
    <w:tr w:rsidR="00280113" w:rsidRPr="005E0019" w:rsidTr="00280113">
      <w:trPr>
        <w:trHeight w:val="501"/>
      </w:trPr>
      <w:tc>
        <w:tcPr>
          <w:tcW w:w="0" w:type="auto"/>
          <w:vMerge/>
          <w:tcBorders>
            <w:top w:val="single" w:sz="4" w:space="0" w:color="000000"/>
            <w:left w:val="single" w:sz="4" w:space="0" w:color="000000"/>
            <w:bottom w:val="single" w:sz="4" w:space="0" w:color="auto"/>
            <w:right w:val="single" w:sz="4" w:space="0" w:color="auto"/>
          </w:tcBorders>
          <w:vAlign w:val="center"/>
          <w:hideMark/>
        </w:tcPr>
        <w:p w:rsidR="00280113" w:rsidRPr="005E0019" w:rsidRDefault="00280113" w:rsidP="00280113">
          <w:pPr>
            <w:spacing w:line="240" w:lineRule="auto"/>
            <w:rPr>
              <w:rFonts w:ascii="Times New Roman" w:hAnsi="Times New Roman"/>
              <w:sz w:val="20"/>
              <w:szCs w:val="20"/>
            </w:rPr>
          </w:pPr>
        </w:p>
      </w:tc>
      <w:tc>
        <w:tcPr>
          <w:tcW w:w="0" w:type="auto"/>
          <w:vMerge/>
          <w:tcBorders>
            <w:top w:val="single" w:sz="4" w:space="0" w:color="000000"/>
            <w:left w:val="single" w:sz="4" w:space="0" w:color="auto"/>
            <w:bottom w:val="single" w:sz="4" w:space="0" w:color="auto"/>
            <w:right w:val="single" w:sz="4" w:space="0" w:color="auto"/>
          </w:tcBorders>
          <w:vAlign w:val="center"/>
          <w:hideMark/>
        </w:tcPr>
        <w:p w:rsidR="00280113" w:rsidRPr="005E0019" w:rsidRDefault="00280113" w:rsidP="00280113">
          <w:pPr>
            <w:spacing w:line="240" w:lineRule="auto"/>
            <w:rPr>
              <w:rFonts w:ascii="Times New Roman" w:hAnsi="Times New Roman"/>
              <w:sz w:val="20"/>
              <w:szCs w:val="20"/>
            </w:rPr>
          </w:pPr>
        </w:p>
      </w:tc>
      <w:tc>
        <w:tcPr>
          <w:tcW w:w="2639" w:type="dxa"/>
          <w:tcBorders>
            <w:top w:val="single" w:sz="4" w:space="0" w:color="000000"/>
            <w:left w:val="single" w:sz="4" w:space="0" w:color="auto"/>
            <w:bottom w:val="single" w:sz="4" w:space="0" w:color="auto"/>
            <w:right w:val="single" w:sz="4" w:space="0" w:color="auto"/>
          </w:tcBorders>
          <w:hideMark/>
        </w:tcPr>
        <w:p w:rsidR="00280113" w:rsidRPr="005E0019" w:rsidRDefault="00280113" w:rsidP="00280113">
          <w:pPr>
            <w:pStyle w:val="a6"/>
            <w:spacing w:before="120"/>
            <w:rPr>
              <w:rFonts w:ascii="Times New Roman" w:hAnsi="Times New Roman"/>
              <w:szCs w:val="20"/>
            </w:rPr>
          </w:pPr>
          <w:r w:rsidRPr="005E0019">
            <w:rPr>
              <w:rFonts w:ascii="Times New Roman" w:hAnsi="Times New Roman"/>
              <w:szCs w:val="20"/>
            </w:rPr>
            <w:t xml:space="preserve">Страница: </w:t>
          </w:r>
        </w:p>
      </w:tc>
    </w:tr>
  </w:tbl>
  <w:p w:rsidR="00280113" w:rsidRDefault="0028011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73130"/>
    <w:multiLevelType w:val="hybridMultilevel"/>
    <w:tmpl w:val="72BC0344"/>
    <w:lvl w:ilvl="0" w:tplc="839C8E02">
      <w:start w:val="1"/>
      <w:numFmt w:val="decimal"/>
      <w:lvlText w:val="%1."/>
      <w:lvlJc w:val="left"/>
      <w:pPr>
        <w:tabs>
          <w:tab w:val="num" w:pos="720"/>
        </w:tabs>
        <w:ind w:left="720" w:hanging="360"/>
      </w:pPr>
    </w:lvl>
    <w:lvl w:ilvl="1" w:tplc="5E848638" w:tentative="1">
      <w:start w:val="1"/>
      <w:numFmt w:val="decimal"/>
      <w:lvlText w:val="%2."/>
      <w:lvlJc w:val="left"/>
      <w:pPr>
        <w:tabs>
          <w:tab w:val="num" w:pos="1440"/>
        </w:tabs>
        <w:ind w:left="1440" w:hanging="360"/>
      </w:pPr>
    </w:lvl>
    <w:lvl w:ilvl="2" w:tplc="972E35E8" w:tentative="1">
      <w:start w:val="1"/>
      <w:numFmt w:val="decimal"/>
      <w:lvlText w:val="%3."/>
      <w:lvlJc w:val="left"/>
      <w:pPr>
        <w:tabs>
          <w:tab w:val="num" w:pos="2160"/>
        </w:tabs>
        <w:ind w:left="2160" w:hanging="360"/>
      </w:pPr>
    </w:lvl>
    <w:lvl w:ilvl="3" w:tplc="7BD64170" w:tentative="1">
      <w:start w:val="1"/>
      <w:numFmt w:val="decimal"/>
      <w:lvlText w:val="%4."/>
      <w:lvlJc w:val="left"/>
      <w:pPr>
        <w:tabs>
          <w:tab w:val="num" w:pos="2880"/>
        </w:tabs>
        <w:ind w:left="2880" w:hanging="360"/>
      </w:pPr>
    </w:lvl>
    <w:lvl w:ilvl="4" w:tplc="C01A57A4" w:tentative="1">
      <w:start w:val="1"/>
      <w:numFmt w:val="decimal"/>
      <w:lvlText w:val="%5."/>
      <w:lvlJc w:val="left"/>
      <w:pPr>
        <w:tabs>
          <w:tab w:val="num" w:pos="3600"/>
        </w:tabs>
        <w:ind w:left="3600" w:hanging="360"/>
      </w:pPr>
    </w:lvl>
    <w:lvl w:ilvl="5" w:tplc="BC84ADF4" w:tentative="1">
      <w:start w:val="1"/>
      <w:numFmt w:val="decimal"/>
      <w:lvlText w:val="%6."/>
      <w:lvlJc w:val="left"/>
      <w:pPr>
        <w:tabs>
          <w:tab w:val="num" w:pos="4320"/>
        </w:tabs>
        <w:ind w:left="4320" w:hanging="360"/>
      </w:pPr>
    </w:lvl>
    <w:lvl w:ilvl="6" w:tplc="12D4C612" w:tentative="1">
      <w:start w:val="1"/>
      <w:numFmt w:val="decimal"/>
      <w:lvlText w:val="%7."/>
      <w:lvlJc w:val="left"/>
      <w:pPr>
        <w:tabs>
          <w:tab w:val="num" w:pos="5040"/>
        </w:tabs>
        <w:ind w:left="5040" w:hanging="360"/>
      </w:pPr>
    </w:lvl>
    <w:lvl w:ilvl="7" w:tplc="5E041D40" w:tentative="1">
      <w:start w:val="1"/>
      <w:numFmt w:val="decimal"/>
      <w:lvlText w:val="%8."/>
      <w:lvlJc w:val="left"/>
      <w:pPr>
        <w:tabs>
          <w:tab w:val="num" w:pos="5760"/>
        </w:tabs>
        <w:ind w:left="5760" w:hanging="360"/>
      </w:pPr>
    </w:lvl>
    <w:lvl w:ilvl="8" w:tplc="89FAD534" w:tentative="1">
      <w:start w:val="1"/>
      <w:numFmt w:val="decimal"/>
      <w:lvlText w:val="%9."/>
      <w:lvlJc w:val="left"/>
      <w:pPr>
        <w:tabs>
          <w:tab w:val="num" w:pos="6480"/>
        </w:tabs>
        <w:ind w:left="6480" w:hanging="360"/>
      </w:pPr>
    </w:lvl>
  </w:abstractNum>
  <w:abstractNum w:abstractNumId="1">
    <w:nsid w:val="035E6A94"/>
    <w:multiLevelType w:val="hybridMultilevel"/>
    <w:tmpl w:val="031C8BF4"/>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4C44F3E"/>
    <w:multiLevelType w:val="hybridMultilevel"/>
    <w:tmpl w:val="5C5A84EE"/>
    <w:lvl w:ilvl="0" w:tplc="59DCB230">
      <w:start w:val="1"/>
      <w:numFmt w:val="decimal"/>
      <w:lvlText w:val="%1."/>
      <w:lvlJc w:val="left"/>
      <w:pPr>
        <w:ind w:left="2043" w:hanging="105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EA26609"/>
    <w:multiLevelType w:val="hybridMultilevel"/>
    <w:tmpl w:val="AA46E6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587E39"/>
    <w:multiLevelType w:val="hybridMultilevel"/>
    <w:tmpl w:val="87E6053E"/>
    <w:lvl w:ilvl="0" w:tplc="5C6AD4E2">
      <w:start w:val="8"/>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21FA200B"/>
    <w:multiLevelType w:val="hybridMultilevel"/>
    <w:tmpl w:val="10025D2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00045D"/>
    <w:multiLevelType w:val="hybridMultilevel"/>
    <w:tmpl w:val="361C28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DC38C9"/>
    <w:multiLevelType w:val="hybridMultilevel"/>
    <w:tmpl w:val="ED58CBD2"/>
    <w:lvl w:ilvl="0" w:tplc="7AC2FAD2">
      <w:start w:val="1"/>
      <w:numFmt w:val="decimal"/>
      <w:lvlText w:val="%1."/>
      <w:lvlJc w:val="left"/>
      <w:pPr>
        <w:tabs>
          <w:tab w:val="num" w:pos="585"/>
        </w:tabs>
        <w:ind w:left="585" w:hanging="435"/>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8">
    <w:nsid w:val="299B5FB8"/>
    <w:multiLevelType w:val="hybridMultilevel"/>
    <w:tmpl w:val="522E0AA8"/>
    <w:lvl w:ilvl="0" w:tplc="1FE88D1A">
      <w:start w:val="1"/>
      <w:numFmt w:val="decimal"/>
      <w:lvlText w:val="%1."/>
      <w:lvlJc w:val="left"/>
      <w:pPr>
        <w:tabs>
          <w:tab w:val="num" w:pos="720"/>
        </w:tabs>
        <w:ind w:left="720" w:hanging="360"/>
      </w:pPr>
      <w:rPr>
        <w:rFonts w:ascii="Times New Roman" w:eastAsiaTheme="minorHAnsi"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DB417E1"/>
    <w:multiLevelType w:val="hybridMultilevel"/>
    <w:tmpl w:val="407EA032"/>
    <w:lvl w:ilvl="0" w:tplc="5992C23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4F84683"/>
    <w:multiLevelType w:val="hybridMultilevel"/>
    <w:tmpl w:val="59466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F060A2"/>
    <w:multiLevelType w:val="hybridMultilevel"/>
    <w:tmpl w:val="308E44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893CB1"/>
    <w:multiLevelType w:val="hybridMultilevel"/>
    <w:tmpl w:val="A336D7DA"/>
    <w:lvl w:ilvl="0" w:tplc="C7A2383C">
      <w:start w:val="1"/>
      <w:numFmt w:val="decimal"/>
      <w:lvlText w:val="%1."/>
      <w:lvlJc w:val="left"/>
      <w:pPr>
        <w:ind w:left="1267" w:hanging="360"/>
      </w:pPr>
      <w:rPr>
        <w:rFonts w:hint="default"/>
      </w:rPr>
    </w:lvl>
    <w:lvl w:ilvl="1" w:tplc="04190019" w:tentative="1">
      <w:start w:val="1"/>
      <w:numFmt w:val="lowerLetter"/>
      <w:lvlText w:val="%2."/>
      <w:lvlJc w:val="left"/>
      <w:pPr>
        <w:ind w:left="1987" w:hanging="360"/>
      </w:pPr>
    </w:lvl>
    <w:lvl w:ilvl="2" w:tplc="0419001B" w:tentative="1">
      <w:start w:val="1"/>
      <w:numFmt w:val="lowerRoman"/>
      <w:lvlText w:val="%3."/>
      <w:lvlJc w:val="right"/>
      <w:pPr>
        <w:ind w:left="2707" w:hanging="180"/>
      </w:pPr>
    </w:lvl>
    <w:lvl w:ilvl="3" w:tplc="0419000F" w:tentative="1">
      <w:start w:val="1"/>
      <w:numFmt w:val="decimal"/>
      <w:lvlText w:val="%4."/>
      <w:lvlJc w:val="left"/>
      <w:pPr>
        <w:ind w:left="3427" w:hanging="360"/>
      </w:pPr>
    </w:lvl>
    <w:lvl w:ilvl="4" w:tplc="04190019" w:tentative="1">
      <w:start w:val="1"/>
      <w:numFmt w:val="lowerLetter"/>
      <w:lvlText w:val="%5."/>
      <w:lvlJc w:val="left"/>
      <w:pPr>
        <w:ind w:left="4147" w:hanging="360"/>
      </w:pPr>
    </w:lvl>
    <w:lvl w:ilvl="5" w:tplc="0419001B" w:tentative="1">
      <w:start w:val="1"/>
      <w:numFmt w:val="lowerRoman"/>
      <w:lvlText w:val="%6."/>
      <w:lvlJc w:val="right"/>
      <w:pPr>
        <w:ind w:left="4867" w:hanging="180"/>
      </w:pPr>
    </w:lvl>
    <w:lvl w:ilvl="6" w:tplc="0419000F" w:tentative="1">
      <w:start w:val="1"/>
      <w:numFmt w:val="decimal"/>
      <w:lvlText w:val="%7."/>
      <w:lvlJc w:val="left"/>
      <w:pPr>
        <w:ind w:left="5587" w:hanging="360"/>
      </w:pPr>
    </w:lvl>
    <w:lvl w:ilvl="7" w:tplc="04190019" w:tentative="1">
      <w:start w:val="1"/>
      <w:numFmt w:val="lowerLetter"/>
      <w:lvlText w:val="%8."/>
      <w:lvlJc w:val="left"/>
      <w:pPr>
        <w:ind w:left="6307" w:hanging="360"/>
      </w:pPr>
    </w:lvl>
    <w:lvl w:ilvl="8" w:tplc="0419001B" w:tentative="1">
      <w:start w:val="1"/>
      <w:numFmt w:val="lowerRoman"/>
      <w:lvlText w:val="%9."/>
      <w:lvlJc w:val="right"/>
      <w:pPr>
        <w:ind w:left="7027" w:hanging="180"/>
      </w:pPr>
    </w:lvl>
  </w:abstractNum>
  <w:abstractNum w:abstractNumId="13">
    <w:nsid w:val="3A3C47CA"/>
    <w:multiLevelType w:val="hybridMultilevel"/>
    <w:tmpl w:val="D6169150"/>
    <w:lvl w:ilvl="0" w:tplc="4A70FF80">
      <w:start w:val="1"/>
      <w:numFmt w:val="decimal"/>
      <w:lvlText w:val="%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122155"/>
    <w:multiLevelType w:val="hybridMultilevel"/>
    <w:tmpl w:val="C5BA111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F774AE"/>
    <w:multiLevelType w:val="hybridMultilevel"/>
    <w:tmpl w:val="CD3CF47E"/>
    <w:lvl w:ilvl="0" w:tplc="11C2B964">
      <w:start w:val="8"/>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426D1381"/>
    <w:multiLevelType w:val="hybridMultilevel"/>
    <w:tmpl w:val="EC168D24"/>
    <w:lvl w:ilvl="0" w:tplc="5F0E0F28">
      <w:start w:val="1"/>
      <w:numFmt w:val="decimal"/>
      <w:lvlText w:val="%1."/>
      <w:lvlJc w:val="left"/>
      <w:pPr>
        <w:tabs>
          <w:tab w:val="num" w:pos="585"/>
        </w:tabs>
        <w:ind w:left="585" w:hanging="435"/>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17">
    <w:nsid w:val="448E4187"/>
    <w:multiLevelType w:val="hybridMultilevel"/>
    <w:tmpl w:val="99D8762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46BA149F"/>
    <w:multiLevelType w:val="hybridMultilevel"/>
    <w:tmpl w:val="8BEA0B06"/>
    <w:lvl w:ilvl="0" w:tplc="246E143C">
      <w:start w:val="8"/>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4A931E9F"/>
    <w:multiLevelType w:val="hybridMultilevel"/>
    <w:tmpl w:val="8744E5B0"/>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0">
    <w:nsid w:val="50C00BDA"/>
    <w:multiLevelType w:val="hybridMultilevel"/>
    <w:tmpl w:val="B0C0655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D02D1F"/>
    <w:multiLevelType w:val="hybridMultilevel"/>
    <w:tmpl w:val="652EEB64"/>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76B7BE9"/>
    <w:multiLevelType w:val="multilevel"/>
    <w:tmpl w:val="0F185474"/>
    <w:lvl w:ilvl="0">
      <w:start w:val="4"/>
      <w:numFmt w:val="decimal"/>
      <w:lvlText w:val="%1."/>
      <w:lvlJc w:val="left"/>
      <w:pPr>
        <w:ind w:left="928" w:hanging="360"/>
      </w:pPr>
      <w:rPr>
        <w:rFonts w:hint="default"/>
      </w:rPr>
    </w:lvl>
    <w:lvl w:ilvl="1">
      <w:start w:val="4"/>
      <w:numFmt w:val="decimal"/>
      <w:isLgl/>
      <w:lvlText w:val="%1.%2."/>
      <w:lvlJc w:val="left"/>
      <w:pPr>
        <w:ind w:left="1211" w:hanging="720"/>
      </w:pPr>
      <w:rPr>
        <w:rFonts w:hint="default"/>
      </w:rPr>
    </w:lvl>
    <w:lvl w:ilvl="2">
      <w:start w:val="1"/>
      <w:numFmt w:val="decimal"/>
      <w:isLgl/>
      <w:lvlText w:val="%1.%2.%3."/>
      <w:lvlJc w:val="left"/>
      <w:pPr>
        <w:ind w:left="1418" w:hanging="720"/>
      </w:pPr>
      <w:rPr>
        <w:rFonts w:hint="default"/>
      </w:rPr>
    </w:lvl>
    <w:lvl w:ilvl="3">
      <w:start w:val="1"/>
      <w:numFmt w:val="decimal"/>
      <w:isLgl/>
      <w:lvlText w:val="%1.%2.%3.%4."/>
      <w:lvlJc w:val="left"/>
      <w:pPr>
        <w:ind w:left="1985" w:hanging="1080"/>
      </w:pPr>
      <w:rPr>
        <w:rFonts w:hint="default"/>
      </w:rPr>
    </w:lvl>
    <w:lvl w:ilvl="4">
      <w:start w:val="1"/>
      <w:numFmt w:val="decimal"/>
      <w:isLgl/>
      <w:lvlText w:val="%1.%2.%3.%4.%5."/>
      <w:lvlJc w:val="left"/>
      <w:pPr>
        <w:ind w:left="2192" w:hanging="1080"/>
      </w:pPr>
      <w:rPr>
        <w:rFonts w:hint="default"/>
      </w:rPr>
    </w:lvl>
    <w:lvl w:ilvl="5">
      <w:start w:val="1"/>
      <w:numFmt w:val="decimal"/>
      <w:isLgl/>
      <w:lvlText w:val="%1.%2.%3.%4.%5.%6."/>
      <w:lvlJc w:val="left"/>
      <w:pPr>
        <w:ind w:left="2759" w:hanging="1440"/>
      </w:pPr>
      <w:rPr>
        <w:rFonts w:hint="default"/>
      </w:rPr>
    </w:lvl>
    <w:lvl w:ilvl="6">
      <w:start w:val="1"/>
      <w:numFmt w:val="decimal"/>
      <w:isLgl/>
      <w:lvlText w:val="%1.%2.%3.%4.%5.%6.%7."/>
      <w:lvlJc w:val="left"/>
      <w:pPr>
        <w:ind w:left="3326" w:hanging="1800"/>
      </w:pPr>
      <w:rPr>
        <w:rFonts w:hint="default"/>
      </w:rPr>
    </w:lvl>
    <w:lvl w:ilvl="7">
      <w:start w:val="1"/>
      <w:numFmt w:val="decimal"/>
      <w:isLgl/>
      <w:lvlText w:val="%1.%2.%3.%4.%5.%6.%7.%8."/>
      <w:lvlJc w:val="left"/>
      <w:pPr>
        <w:ind w:left="3533" w:hanging="1800"/>
      </w:pPr>
      <w:rPr>
        <w:rFonts w:hint="default"/>
      </w:rPr>
    </w:lvl>
    <w:lvl w:ilvl="8">
      <w:start w:val="1"/>
      <w:numFmt w:val="decimal"/>
      <w:isLgl/>
      <w:lvlText w:val="%1.%2.%3.%4.%5.%6.%7.%8.%9."/>
      <w:lvlJc w:val="left"/>
      <w:pPr>
        <w:ind w:left="4100" w:hanging="2160"/>
      </w:pPr>
      <w:rPr>
        <w:rFonts w:hint="default"/>
      </w:rPr>
    </w:lvl>
  </w:abstractNum>
  <w:abstractNum w:abstractNumId="23">
    <w:nsid w:val="609623B8"/>
    <w:multiLevelType w:val="hybridMultilevel"/>
    <w:tmpl w:val="46D6DA40"/>
    <w:lvl w:ilvl="0" w:tplc="7A58FADE">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4">
    <w:nsid w:val="64125842"/>
    <w:multiLevelType w:val="hybridMultilevel"/>
    <w:tmpl w:val="6FE88D6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52204EB"/>
    <w:multiLevelType w:val="hybridMultilevel"/>
    <w:tmpl w:val="CA48E26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7DC05F1"/>
    <w:multiLevelType w:val="hybridMultilevel"/>
    <w:tmpl w:val="947CC56A"/>
    <w:lvl w:ilvl="0" w:tplc="5D5019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7A2365B7"/>
    <w:multiLevelType w:val="hybridMultilevel"/>
    <w:tmpl w:val="9692D304"/>
    <w:lvl w:ilvl="0" w:tplc="04190011">
      <w:start w:val="1"/>
      <w:numFmt w:val="decimal"/>
      <w:lvlText w:val="%1)"/>
      <w:lvlJc w:val="left"/>
      <w:pPr>
        <w:ind w:left="2771" w:hanging="360"/>
      </w:p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28">
    <w:nsid w:val="7E317461"/>
    <w:multiLevelType w:val="hybridMultilevel"/>
    <w:tmpl w:val="ABCC326E"/>
    <w:lvl w:ilvl="0" w:tplc="15CA3806">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3"/>
  </w:num>
  <w:num w:numId="2">
    <w:abstractNumId w:val="17"/>
  </w:num>
  <w:num w:numId="3">
    <w:abstractNumId w:val="25"/>
  </w:num>
  <w:num w:numId="4">
    <w:abstractNumId w:val="5"/>
  </w:num>
  <w:num w:numId="5">
    <w:abstractNumId w:val="14"/>
  </w:num>
  <w:num w:numId="6">
    <w:abstractNumId w:val="26"/>
  </w:num>
  <w:num w:numId="7">
    <w:abstractNumId w:val="1"/>
  </w:num>
  <w:num w:numId="8">
    <w:abstractNumId w:val="21"/>
  </w:num>
  <w:num w:numId="9">
    <w:abstractNumId w:val="27"/>
  </w:num>
  <w:num w:numId="10">
    <w:abstractNumId w:val="11"/>
  </w:num>
  <w:num w:numId="11">
    <w:abstractNumId w:val="6"/>
  </w:num>
  <w:num w:numId="12">
    <w:abstractNumId w:val="23"/>
  </w:num>
  <w:num w:numId="13">
    <w:abstractNumId w:val="19"/>
  </w:num>
  <w:num w:numId="14">
    <w:abstractNumId w:val="3"/>
  </w:num>
  <w:num w:numId="15">
    <w:abstractNumId w:val="2"/>
  </w:num>
  <w:num w:numId="16">
    <w:abstractNumId w:val="9"/>
  </w:num>
  <w:num w:numId="17">
    <w:abstractNumId w:val="10"/>
  </w:num>
  <w:num w:numId="18">
    <w:abstractNumId w:val="7"/>
  </w:num>
  <w:num w:numId="19">
    <w:abstractNumId w:val="16"/>
  </w:num>
  <w:num w:numId="20">
    <w:abstractNumId w:val="20"/>
  </w:num>
  <w:num w:numId="21">
    <w:abstractNumId w:val="8"/>
  </w:num>
  <w:num w:numId="22">
    <w:abstractNumId w:val="0"/>
  </w:num>
  <w:num w:numId="23">
    <w:abstractNumId w:val="22"/>
  </w:num>
  <w:num w:numId="24">
    <w:abstractNumId w:val="12"/>
  </w:num>
  <w:num w:numId="25">
    <w:abstractNumId w:val="28"/>
  </w:num>
  <w:num w:numId="26">
    <w:abstractNumId w:val="24"/>
  </w:num>
  <w:num w:numId="27">
    <w:abstractNumId w:val="18"/>
  </w:num>
  <w:num w:numId="28">
    <w:abstractNumId w:val="15"/>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A92"/>
    <w:rsid w:val="000228D7"/>
    <w:rsid w:val="00034CF4"/>
    <w:rsid w:val="000A58B2"/>
    <w:rsid w:val="000D1058"/>
    <w:rsid w:val="000E3F5B"/>
    <w:rsid w:val="000E799B"/>
    <w:rsid w:val="000F6CB7"/>
    <w:rsid w:val="00100CA8"/>
    <w:rsid w:val="00126C3C"/>
    <w:rsid w:val="00132E61"/>
    <w:rsid w:val="00146CE8"/>
    <w:rsid w:val="0018346A"/>
    <w:rsid w:val="001D36D4"/>
    <w:rsid w:val="00202610"/>
    <w:rsid w:val="00204A92"/>
    <w:rsid w:val="00205817"/>
    <w:rsid w:val="00222F48"/>
    <w:rsid w:val="00237522"/>
    <w:rsid w:val="00255704"/>
    <w:rsid w:val="00265921"/>
    <w:rsid w:val="00277FDE"/>
    <w:rsid w:val="00280113"/>
    <w:rsid w:val="0028381B"/>
    <w:rsid w:val="00284E6D"/>
    <w:rsid w:val="002A16A0"/>
    <w:rsid w:val="002B381B"/>
    <w:rsid w:val="002B509D"/>
    <w:rsid w:val="002C1A0D"/>
    <w:rsid w:val="002C417D"/>
    <w:rsid w:val="002E1994"/>
    <w:rsid w:val="002E2B56"/>
    <w:rsid w:val="002E5D07"/>
    <w:rsid w:val="002F7572"/>
    <w:rsid w:val="0032785C"/>
    <w:rsid w:val="00330CCB"/>
    <w:rsid w:val="00351CE5"/>
    <w:rsid w:val="003525CA"/>
    <w:rsid w:val="00365C2B"/>
    <w:rsid w:val="00390010"/>
    <w:rsid w:val="003A294E"/>
    <w:rsid w:val="003A585E"/>
    <w:rsid w:val="003C5858"/>
    <w:rsid w:val="003D3FB2"/>
    <w:rsid w:val="003D5028"/>
    <w:rsid w:val="003D636A"/>
    <w:rsid w:val="003E59F7"/>
    <w:rsid w:val="00401BBE"/>
    <w:rsid w:val="00407A54"/>
    <w:rsid w:val="00411A4D"/>
    <w:rsid w:val="00421FE6"/>
    <w:rsid w:val="0042678E"/>
    <w:rsid w:val="00440348"/>
    <w:rsid w:val="0045590B"/>
    <w:rsid w:val="004562FE"/>
    <w:rsid w:val="00465410"/>
    <w:rsid w:val="00470476"/>
    <w:rsid w:val="004726CF"/>
    <w:rsid w:val="004B5AB5"/>
    <w:rsid w:val="004F2DA0"/>
    <w:rsid w:val="004F49AF"/>
    <w:rsid w:val="0050292F"/>
    <w:rsid w:val="00516E46"/>
    <w:rsid w:val="00530D37"/>
    <w:rsid w:val="005618EB"/>
    <w:rsid w:val="00571DED"/>
    <w:rsid w:val="005746D3"/>
    <w:rsid w:val="005877D1"/>
    <w:rsid w:val="005929B1"/>
    <w:rsid w:val="005B0641"/>
    <w:rsid w:val="005B5BAC"/>
    <w:rsid w:val="005F43FA"/>
    <w:rsid w:val="00600AF4"/>
    <w:rsid w:val="0063167E"/>
    <w:rsid w:val="00637E95"/>
    <w:rsid w:val="006713FA"/>
    <w:rsid w:val="00695251"/>
    <w:rsid w:val="006A34A7"/>
    <w:rsid w:val="006A6C36"/>
    <w:rsid w:val="006B590A"/>
    <w:rsid w:val="006D1D14"/>
    <w:rsid w:val="006E0AA8"/>
    <w:rsid w:val="006F6F7A"/>
    <w:rsid w:val="007356D6"/>
    <w:rsid w:val="00752608"/>
    <w:rsid w:val="00753197"/>
    <w:rsid w:val="007917CF"/>
    <w:rsid w:val="00797BA9"/>
    <w:rsid w:val="007B723D"/>
    <w:rsid w:val="007D66F3"/>
    <w:rsid w:val="007E450A"/>
    <w:rsid w:val="007F37A5"/>
    <w:rsid w:val="00807FE6"/>
    <w:rsid w:val="00816B31"/>
    <w:rsid w:val="0083081C"/>
    <w:rsid w:val="00837691"/>
    <w:rsid w:val="00845A22"/>
    <w:rsid w:val="00872065"/>
    <w:rsid w:val="00876049"/>
    <w:rsid w:val="008A7EDF"/>
    <w:rsid w:val="008C54E1"/>
    <w:rsid w:val="008C6264"/>
    <w:rsid w:val="008C7FB0"/>
    <w:rsid w:val="008F62A3"/>
    <w:rsid w:val="00916012"/>
    <w:rsid w:val="009646EB"/>
    <w:rsid w:val="00973AFC"/>
    <w:rsid w:val="00973FAC"/>
    <w:rsid w:val="00993888"/>
    <w:rsid w:val="009B001F"/>
    <w:rsid w:val="009C0D85"/>
    <w:rsid w:val="009C11B5"/>
    <w:rsid w:val="009C4F42"/>
    <w:rsid w:val="009C68B8"/>
    <w:rsid w:val="009E4653"/>
    <w:rsid w:val="00A132A2"/>
    <w:rsid w:val="00A37740"/>
    <w:rsid w:val="00A412BB"/>
    <w:rsid w:val="00A54B9C"/>
    <w:rsid w:val="00A97F3A"/>
    <w:rsid w:val="00AA62C7"/>
    <w:rsid w:val="00AB5A5E"/>
    <w:rsid w:val="00AB5D69"/>
    <w:rsid w:val="00AC1059"/>
    <w:rsid w:val="00AC61C8"/>
    <w:rsid w:val="00AD3E11"/>
    <w:rsid w:val="00AE4908"/>
    <w:rsid w:val="00B93410"/>
    <w:rsid w:val="00BC7901"/>
    <w:rsid w:val="00BE0820"/>
    <w:rsid w:val="00C026DF"/>
    <w:rsid w:val="00C16768"/>
    <w:rsid w:val="00C241DD"/>
    <w:rsid w:val="00C26164"/>
    <w:rsid w:val="00C50AF7"/>
    <w:rsid w:val="00C630DB"/>
    <w:rsid w:val="00C9128E"/>
    <w:rsid w:val="00CC4192"/>
    <w:rsid w:val="00CD4300"/>
    <w:rsid w:val="00CF2B59"/>
    <w:rsid w:val="00D309FD"/>
    <w:rsid w:val="00D53767"/>
    <w:rsid w:val="00D74438"/>
    <w:rsid w:val="00D76D25"/>
    <w:rsid w:val="00D85C97"/>
    <w:rsid w:val="00D90EFC"/>
    <w:rsid w:val="00D91614"/>
    <w:rsid w:val="00D96E45"/>
    <w:rsid w:val="00DA25D8"/>
    <w:rsid w:val="00DB797D"/>
    <w:rsid w:val="00DC2515"/>
    <w:rsid w:val="00DD3731"/>
    <w:rsid w:val="00DD3B46"/>
    <w:rsid w:val="00DE148C"/>
    <w:rsid w:val="00DE1774"/>
    <w:rsid w:val="00DE67B2"/>
    <w:rsid w:val="00DF0718"/>
    <w:rsid w:val="00DF087B"/>
    <w:rsid w:val="00DF444C"/>
    <w:rsid w:val="00DF6761"/>
    <w:rsid w:val="00E14450"/>
    <w:rsid w:val="00E154FC"/>
    <w:rsid w:val="00E155F7"/>
    <w:rsid w:val="00E250A1"/>
    <w:rsid w:val="00E53C2C"/>
    <w:rsid w:val="00E54F06"/>
    <w:rsid w:val="00E76A66"/>
    <w:rsid w:val="00E85845"/>
    <w:rsid w:val="00E87052"/>
    <w:rsid w:val="00E87682"/>
    <w:rsid w:val="00E92365"/>
    <w:rsid w:val="00EA0500"/>
    <w:rsid w:val="00EA5C51"/>
    <w:rsid w:val="00EC286A"/>
    <w:rsid w:val="00EC302A"/>
    <w:rsid w:val="00ED4174"/>
    <w:rsid w:val="00F06CFF"/>
    <w:rsid w:val="00F126A6"/>
    <w:rsid w:val="00F179F8"/>
    <w:rsid w:val="00F22FD2"/>
    <w:rsid w:val="00F23BBC"/>
    <w:rsid w:val="00F319E1"/>
    <w:rsid w:val="00F4555B"/>
    <w:rsid w:val="00F55CC7"/>
    <w:rsid w:val="00F70045"/>
    <w:rsid w:val="00F76816"/>
    <w:rsid w:val="00F807BD"/>
    <w:rsid w:val="00F87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F87855"/>
    <w:pPr>
      <w:spacing w:after="0" w:line="240" w:lineRule="auto"/>
    </w:pPr>
  </w:style>
  <w:style w:type="paragraph" w:styleId="a4">
    <w:name w:val="header"/>
    <w:basedOn w:val="a"/>
    <w:link w:val="a5"/>
    <w:uiPriority w:val="99"/>
    <w:unhideWhenUsed/>
    <w:rsid w:val="00F87855"/>
    <w:pPr>
      <w:widowControl w:val="0"/>
      <w:tabs>
        <w:tab w:val="center" w:pos="4677"/>
        <w:tab w:val="right" w:pos="9355"/>
      </w:tabs>
      <w:suppressAutoHyphens/>
      <w:spacing w:after="0" w:line="240" w:lineRule="auto"/>
    </w:pPr>
    <w:rPr>
      <w:rFonts w:ascii="Arial" w:eastAsia="Arial Unicode MS" w:hAnsi="Arial" w:cs="Times New Roman"/>
      <w:kern w:val="2"/>
      <w:sz w:val="20"/>
      <w:szCs w:val="24"/>
      <w:lang w:val="x-none" w:eastAsia="x-none"/>
    </w:rPr>
  </w:style>
  <w:style w:type="character" w:customStyle="1" w:styleId="a5">
    <w:name w:val="Верхний колонтитул Знак"/>
    <w:basedOn w:val="a0"/>
    <w:link w:val="a4"/>
    <w:uiPriority w:val="99"/>
    <w:rsid w:val="00F87855"/>
    <w:rPr>
      <w:rFonts w:ascii="Arial" w:eastAsia="Arial Unicode MS" w:hAnsi="Arial" w:cs="Times New Roman"/>
      <w:kern w:val="2"/>
      <w:sz w:val="20"/>
      <w:szCs w:val="24"/>
      <w:lang w:val="x-none" w:eastAsia="x-none"/>
    </w:rPr>
  </w:style>
  <w:style w:type="paragraph" w:styleId="a6">
    <w:name w:val="footer"/>
    <w:basedOn w:val="a"/>
    <w:link w:val="a7"/>
    <w:uiPriority w:val="99"/>
    <w:unhideWhenUsed/>
    <w:rsid w:val="00F87855"/>
    <w:pPr>
      <w:widowControl w:val="0"/>
      <w:tabs>
        <w:tab w:val="center" w:pos="4677"/>
        <w:tab w:val="right" w:pos="9355"/>
      </w:tabs>
      <w:suppressAutoHyphens/>
      <w:spacing w:after="0" w:line="240" w:lineRule="auto"/>
    </w:pPr>
    <w:rPr>
      <w:rFonts w:ascii="Arial" w:eastAsia="Arial Unicode MS" w:hAnsi="Arial" w:cs="Times New Roman"/>
      <w:kern w:val="2"/>
      <w:sz w:val="20"/>
      <w:szCs w:val="24"/>
      <w:lang w:val="x-none" w:eastAsia="x-none"/>
    </w:rPr>
  </w:style>
  <w:style w:type="character" w:customStyle="1" w:styleId="a7">
    <w:name w:val="Нижний колонтитул Знак"/>
    <w:basedOn w:val="a0"/>
    <w:link w:val="a6"/>
    <w:uiPriority w:val="99"/>
    <w:rsid w:val="00F87855"/>
    <w:rPr>
      <w:rFonts w:ascii="Arial" w:eastAsia="Arial Unicode MS" w:hAnsi="Arial" w:cs="Times New Roman"/>
      <w:kern w:val="2"/>
      <w:sz w:val="20"/>
      <w:szCs w:val="24"/>
      <w:lang w:val="x-none" w:eastAsia="x-none"/>
    </w:rPr>
  </w:style>
  <w:style w:type="paragraph" w:styleId="HTML">
    <w:name w:val="HTML Preformatted"/>
    <w:basedOn w:val="a"/>
    <w:link w:val="HTML0"/>
    <w:uiPriority w:val="99"/>
    <w:unhideWhenUsed/>
    <w:rsid w:val="00916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16012"/>
    <w:rPr>
      <w:rFonts w:ascii="Courier New" w:eastAsia="Times New Roman" w:hAnsi="Courier New" w:cs="Courier New"/>
      <w:sz w:val="20"/>
      <w:szCs w:val="20"/>
      <w:lang w:eastAsia="ru-RU"/>
    </w:rPr>
  </w:style>
  <w:style w:type="paragraph" w:styleId="a8">
    <w:name w:val="List Paragraph"/>
    <w:basedOn w:val="a"/>
    <w:uiPriority w:val="34"/>
    <w:qFormat/>
    <w:rsid w:val="009C11B5"/>
    <w:pPr>
      <w:ind w:left="720"/>
      <w:contextualSpacing/>
    </w:pPr>
  </w:style>
  <w:style w:type="paragraph" w:customStyle="1" w:styleId="j11">
    <w:name w:val="j11"/>
    <w:basedOn w:val="a"/>
    <w:rsid w:val="008376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837691"/>
  </w:style>
  <w:style w:type="paragraph" w:customStyle="1" w:styleId="j12">
    <w:name w:val="j12"/>
    <w:basedOn w:val="a"/>
    <w:rsid w:val="008376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837691"/>
  </w:style>
  <w:style w:type="character" w:customStyle="1" w:styleId="s9">
    <w:name w:val="s9"/>
    <w:basedOn w:val="a0"/>
    <w:rsid w:val="00837691"/>
  </w:style>
  <w:style w:type="character" w:styleId="a9">
    <w:name w:val="Hyperlink"/>
    <w:basedOn w:val="a0"/>
    <w:uiPriority w:val="99"/>
    <w:semiHidden/>
    <w:unhideWhenUsed/>
    <w:rsid w:val="00837691"/>
    <w:rPr>
      <w:color w:val="0000FF"/>
      <w:u w:val="single"/>
    </w:rPr>
  </w:style>
  <w:style w:type="numbering" w:customStyle="1" w:styleId="1">
    <w:name w:val="Нет списка1"/>
    <w:next w:val="a2"/>
    <w:semiHidden/>
    <w:rsid w:val="00807FE6"/>
  </w:style>
  <w:style w:type="table" w:styleId="aa">
    <w:name w:val="Table Grid"/>
    <w:basedOn w:val="a1"/>
    <w:rsid w:val="00807FE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rsid w:val="00807FE6"/>
    <w:pPr>
      <w:spacing w:after="120" w:line="240" w:lineRule="auto"/>
      <w:ind w:left="283"/>
    </w:pPr>
    <w:rPr>
      <w:rFonts w:ascii="Courier New" w:eastAsia="Times New Roman" w:hAnsi="Courier New" w:cs="Times New Roman"/>
      <w:sz w:val="16"/>
      <w:szCs w:val="16"/>
      <w:lang w:eastAsia="ru-RU"/>
    </w:rPr>
  </w:style>
  <w:style w:type="character" w:customStyle="1" w:styleId="30">
    <w:name w:val="Основной текст с отступом 3 Знак"/>
    <w:basedOn w:val="a0"/>
    <w:link w:val="3"/>
    <w:rsid w:val="00807FE6"/>
    <w:rPr>
      <w:rFonts w:ascii="Courier New" w:eastAsia="Times New Roman" w:hAnsi="Courier New" w:cs="Times New Roman"/>
      <w:sz w:val="16"/>
      <w:szCs w:val="16"/>
      <w:lang w:eastAsia="ru-RU"/>
    </w:rPr>
  </w:style>
  <w:style w:type="paragraph" w:styleId="ab">
    <w:name w:val="Balloon Text"/>
    <w:basedOn w:val="a"/>
    <w:link w:val="ac"/>
    <w:uiPriority w:val="99"/>
    <w:semiHidden/>
    <w:unhideWhenUsed/>
    <w:rsid w:val="00411A4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11A4D"/>
    <w:rPr>
      <w:rFonts w:ascii="Tahoma" w:hAnsi="Tahoma" w:cs="Tahoma"/>
      <w:sz w:val="16"/>
      <w:szCs w:val="16"/>
    </w:rPr>
  </w:style>
  <w:style w:type="paragraph" w:customStyle="1" w:styleId="Default">
    <w:name w:val="Default"/>
    <w:rsid w:val="00465410"/>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F87855"/>
    <w:pPr>
      <w:spacing w:after="0" w:line="240" w:lineRule="auto"/>
    </w:pPr>
  </w:style>
  <w:style w:type="paragraph" w:styleId="a4">
    <w:name w:val="header"/>
    <w:basedOn w:val="a"/>
    <w:link w:val="a5"/>
    <w:uiPriority w:val="99"/>
    <w:unhideWhenUsed/>
    <w:rsid w:val="00F87855"/>
    <w:pPr>
      <w:widowControl w:val="0"/>
      <w:tabs>
        <w:tab w:val="center" w:pos="4677"/>
        <w:tab w:val="right" w:pos="9355"/>
      </w:tabs>
      <w:suppressAutoHyphens/>
      <w:spacing w:after="0" w:line="240" w:lineRule="auto"/>
    </w:pPr>
    <w:rPr>
      <w:rFonts w:ascii="Arial" w:eastAsia="Arial Unicode MS" w:hAnsi="Arial" w:cs="Times New Roman"/>
      <w:kern w:val="2"/>
      <w:sz w:val="20"/>
      <w:szCs w:val="24"/>
      <w:lang w:val="x-none" w:eastAsia="x-none"/>
    </w:rPr>
  </w:style>
  <w:style w:type="character" w:customStyle="1" w:styleId="a5">
    <w:name w:val="Верхний колонтитул Знак"/>
    <w:basedOn w:val="a0"/>
    <w:link w:val="a4"/>
    <w:uiPriority w:val="99"/>
    <w:rsid w:val="00F87855"/>
    <w:rPr>
      <w:rFonts w:ascii="Arial" w:eastAsia="Arial Unicode MS" w:hAnsi="Arial" w:cs="Times New Roman"/>
      <w:kern w:val="2"/>
      <w:sz w:val="20"/>
      <w:szCs w:val="24"/>
      <w:lang w:val="x-none" w:eastAsia="x-none"/>
    </w:rPr>
  </w:style>
  <w:style w:type="paragraph" w:styleId="a6">
    <w:name w:val="footer"/>
    <w:basedOn w:val="a"/>
    <w:link w:val="a7"/>
    <w:uiPriority w:val="99"/>
    <w:unhideWhenUsed/>
    <w:rsid w:val="00F87855"/>
    <w:pPr>
      <w:widowControl w:val="0"/>
      <w:tabs>
        <w:tab w:val="center" w:pos="4677"/>
        <w:tab w:val="right" w:pos="9355"/>
      </w:tabs>
      <w:suppressAutoHyphens/>
      <w:spacing w:after="0" w:line="240" w:lineRule="auto"/>
    </w:pPr>
    <w:rPr>
      <w:rFonts w:ascii="Arial" w:eastAsia="Arial Unicode MS" w:hAnsi="Arial" w:cs="Times New Roman"/>
      <w:kern w:val="2"/>
      <w:sz w:val="20"/>
      <w:szCs w:val="24"/>
      <w:lang w:val="x-none" w:eastAsia="x-none"/>
    </w:rPr>
  </w:style>
  <w:style w:type="character" w:customStyle="1" w:styleId="a7">
    <w:name w:val="Нижний колонтитул Знак"/>
    <w:basedOn w:val="a0"/>
    <w:link w:val="a6"/>
    <w:uiPriority w:val="99"/>
    <w:rsid w:val="00F87855"/>
    <w:rPr>
      <w:rFonts w:ascii="Arial" w:eastAsia="Arial Unicode MS" w:hAnsi="Arial" w:cs="Times New Roman"/>
      <w:kern w:val="2"/>
      <w:sz w:val="20"/>
      <w:szCs w:val="24"/>
      <w:lang w:val="x-none" w:eastAsia="x-none"/>
    </w:rPr>
  </w:style>
  <w:style w:type="paragraph" w:styleId="HTML">
    <w:name w:val="HTML Preformatted"/>
    <w:basedOn w:val="a"/>
    <w:link w:val="HTML0"/>
    <w:uiPriority w:val="99"/>
    <w:unhideWhenUsed/>
    <w:rsid w:val="00916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16012"/>
    <w:rPr>
      <w:rFonts w:ascii="Courier New" w:eastAsia="Times New Roman" w:hAnsi="Courier New" w:cs="Courier New"/>
      <w:sz w:val="20"/>
      <w:szCs w:val="20"/>
      <w:lang w:eastAsia="ru-RU"/>
    </w:rPr>
  </w:style>
  <w:style w:type="paragraph" w:styleId="a8">
    <w:name w:val="List Paragraph"/>
    <w:basedOn w:val="a"/>
    <w:uiPriority w:val="34"/>
    <w:qFormat/>
    <w:rsid w:val="009C11B5"/>
    <w:pPr>
      <w:ind w:left="720"/>
      <w:contextualSpacing/>
    </w:pPr>
  </w:style>
  <w:style w:type="paragraph" w:customStyle="1" w:styleId="j11">
    <w:name w:val="j11"/>
    <w:basedOn w:val="a"/>
    <w:rsid w:val="008376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837691"/>
  </w:style>
  <w:style w:type="paragraph" w:customStyle="1" w:styleId="j12">
    <w:name w:val="j12"/>
    <w:basedOn w:val="a"/>
    <w:rsid w:val="008376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837691"/>
  </w:style>
  <w:style w:type="character" w:customStyle="1" w:styleId="s9">
    <w:name w:val="s9"/>
    <w:basedOn w:val="a0"/>
    <w:rsid w:val="00837691"/>
  </w:style>
  <w:style w:type="character" w:styleId="a9">
    <w:name w:val="Hyperlink"/>
    <w:basedOn w:val="a0"/>
    <w:uiPriority w:val="99"/>
    <w:semiHidden/>
    <w:unhideWhenUsed/>
    <w:rsid w:val="00837691"/>
    <w:rPr>
      <w:color w:val="0000FF"/>
      <w:u w:val="single"/>
    </w:rPr>
  </w:style>
  <w:style w:type="numbering" w:customStyle="1" w:styleId="1">
    <w:name w:val="Нет списка1"/>
    <w:next w:val="a2"/>
    <w:semiHidden/>
    <w:rsid w:val="00807FE6"/>
  </w:style>
  <w:style w:type="table" w:styleId="aa">
    <w:name w:val="Table Grid"/>
    <w:basedOn w:val="a1"/>
    <w:rsid w:val="00807FE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rsid w:val="00807FE6"/>
    <w:pPr>
      <w:spacing w:after="120" w:line="240" w:lineRule="auto"/>
      <w:ind w:left="283"/>
    </w:pPr>
    <w:rPr>
      <w:rFonts w:ascii="Courier New" w:eastAsia="Times New Roman" w:hAnsi="Courier New" w:cs="Times New Roman"/>
      <w:sz w:val="16"/>
      <w:szCs w:val="16"/>
      <w:lang w:eastAsia="ru-RU"/>
    </w:rPr>
  </w:style>
  <w:style w:type="character" w:customStyle="1" w:styleId="30">
    <w:name w:val="Основной текст с отступом 3 Знак"/>
    <w:basedOn w:val="a0"/>
    <w:link w:val="3"/>
    <w:rsid w:val="00807FE6"/>
    <w:rPr>
      <w:rFonts w:ascii="Courier New" w:eastAsia="Times New Roman" w:hAnsi="Courier New" w:cs="Times New Roman"/>
      <w:sz w:val="16"/>
      <w:szCs w:val="16"/>
      <w:lang w:eastAsia="ru-RU"/>
    </w:rPr>
  </w:style>
  <w:style w:type="paragraph" w:styleId="ab">
    <w:name w:val="Balloon Text"/>
    <w:basedOn w:val="a"/>
    <w:link w:val="ac"/>
    <w:uiPriority w:val="99"/>
    <w:semiHidden/>
    <w:unhideWhenUsed/>
    <w:rsid w:val="00411A4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11A4D"/>
    <w:rPr>
      <w:rFonts w:ascii="Tahoma" w:hAnsi="Tahoma" w:cs="Tahoma"/>
      <w:sz w:val="16"/>
      <w:szCs w:val="16"/>
    </w:rPr>
  </w:style>
  <w:style w:type="paragraph" w:customStyle="1" w:styleId="Default">
    <w:name w:val="Default"/>
    <w:rsid w:val="0046541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77973">
      <w:bodyDiv w:val="1"/>
      <w:marLeft w:val="0"/>
      <w:marRight w:val="0"/>
      <w:marTop w:val="0"/>
      <w:marBottom w:val="0"/>
      <w:divBdr>
        <w:top w:val="none" w:sz="0" w:space="0" w:color="auto"/>
        <w:left w:val="none" w:sz="0" w:space="0" w:color="auto"/>
        <w:bottom w:val="none" w:sz="0" w:space="0" w:color="auto"/>
        <w:right w:val="none" w:sz="0" w:space="0" w:color="auto"/>
      </w:divBdr>
    </w:div>
    <w:div w:id="519666295">
      <w:bodyDiv w:val="1"/>
      <w:marLeft w:val="0"/>
      <w:marRight w:val="0"/>
      <w:marTop w:val="0"/>
      <w:marBottom w:val="0"/>
      <w:divBdr>
        <w:top w:val="none" w:sz="0" w:space="0" w:color="auto"/>
        <w:left w:val="none" w:sz="0" w:space="0" w:color="auto"/>
        <w:bottom w:val="none" w:sz="0" w:space="0" w:color="auto"/>
        <w:right w:val="none" w:sz="0" w:space="0" w:color="auto"/>
      </w:divBdr>
    </w:div>
    <w:div w:id="832838567">
      <w:bodyDiv w:val="1"/>
      <w:marLeft w:val="0"/>
      <w:marRight w:val="0"/>
      <w:marTop w:val="0"/>
      <w:marBottom w:val="0"/>
      <w:divBdr>
        <w:top w:val="none" w:sz="0" w:space="0" w:color="auto"/>
        <w:left w:val="none" w:sz="0" w:space="0" w:color="auto"/>
        <w:bottom w:val="none" w:sz="0" w:space="0" w:color="auto"/>
        <w:right w:val="none" w:sz="0" w:space="0" w:color="auto"/>
      </w:divBdr>
    </w:div>
    <w:div w:id="1610814649">
      <w:bodyDiv w:val="1"/>
      <w:marLeft w:val="0"/>
      <w:marRight w:val="0"/>
      <w:marTop w:val="0"/>
      <w:marBottom w:val="0"/>
      <w:divBdr>
        <w:top w:val="none" w:sz="0" w:space="0" w:color="auto"/>
        <w:left w:val="none" w:sz="0" w:space="0" w:color="auto"/>
        <w:bottom w:val="none" w:sz="0" w:space="0" w:color="auto"/>
        <w:right w:val="none" w:sz="0" w:space="0" w:color="auto"/>
      </w:divBdr>
    </w:div>
    <w:div w:id="1621493618">
      <w:bodyDiv w:val="1"/>
      <w:marLeft w:val="0"/>
      <w:marRight w:val="0"/>
      <w:marTop w:val="0"/>
      <w:marBottom w:val="0"/>
      <w:divBdr>
        <w:top w:val="none" w:sz="0" w:space="0" w:color="auto"/>
        <w:left w:val="none" w:sz="0" w:space="0" w:color="auto"/>
        <w:bottom w:val="none" w:sz="0" w:space="0" w:color="auto"/>
        <w:right w:val="none" w:sz="0" w:space="0" w:color="auto"/>
      </w:divBdr>
    </w:div>
    <w:div w:id="1634406454">
      <w:bodyDiv w:val="1"/>
      <w:marLeft w:val="0"/>
      <w:marRight w:val="0"/>
      <w:marTop w:val="0"/>
      <w:marBottom w:val="0"/>
      <w:divBdr>
        <w:top w:val="none" w:sz="0" w:space="0" w:color="auto"/>
        <w:left w:val="none" w:sz="0" w:space="0" w:color="auto"/>
        <w:bottom w:val="none" w:sz="0" w:space="0" w:color="auto"/>
        <w:right w:val="none" w:sz="0" w:space="0" w:color="auto"/>
      </w:divBdr>
    </w:div>
    <w:div w:id="1726491618">
      <w:bodyDiv w:val="1"/>
      <w:marLeft w:val="0"/>
      <w:marRight w:val="0"/>
      <w:marTop w:val="0"/>
      <w:marBottom w:val="0"/>
      <w:divBdr>
        <w:top w:val="none" w:sz="0" w:space="0" w:color="auto"/>
        <w:left w:val="none" w:sz="0" w:space="0" w:color="auto"/>
        <w:bottom w:val="none" w:sz="0" w:space="0" w:color="auto"/>
        <w:right w:val="none" w:sz="0" w:space="0" w:color="auto"/>
      </w:divBdr>
      <w:divsChild>
        <w:div w:id="1364817799">
          <w:marLeft w:val="720"/>
          <w:marRight w:val="0"/>
          <w:marTop w:val="96"/>
          <w:marBottom w:val="0"/>
          <w:divBdr>
            <w:top w:val="none" w:sz="0" w:space="0" w:color="auto"/>
            <w:left w:val="none" w:sz="0" w:space="0" w:color="auto"/>
            <w:bottom w:val="none" w:sz="0" w:space="0" w:color="auto"/>
            <w:right w:val="none" w:sz="0" w:space="0" w:color="auto"/>
          </w:divBdr>
        </w:div>
        <w:div w:id="1483279526">
          <w:marLeft w:val="720"/>
          <w:marRight w:val="0"/>
          <w:marTop w:val="96"/>
          <w:marBottom w:val="0"/>
          <w:divBdr>
            <w:top w:val="none" w:sz="0" w:space="0" w:color="auto"/>
            <w:left w:val="none" w:sz="0" w:space="0" w:color="auto"/>
            <w:bottom w:val="none" w:sz="0" w:space="0" w:color="auto"/>
            <w:right w:val="none" w:sz="0" w:space="0" w:color="auto"/>
          </w:divBdr>
        </w:div>
        <w:div w:id="923800745">
          <w:marLeft w:val="720"/>
          <w:marRight w:val="0"/>
          <w:marTop w:val="96"/>
          <w:marBottom w:val="0"/>
          <w:divBdr>
            <w:top w:val="none" w:sz="0" w:space="0" w:color="auto"/>
            <w:left w:val="none" w:sz="0" w:space="0" w:color="auto"/>
            <w:bottom w:val="none" w:sz="0" w:space="0" w:color="auto"/>
            <w:right w:val="none" w:sz="0" w:space="0" w:color="auto"/>
          </w:divBdr>
        </w:div>
        <w:div w:id="270868119">
          <w:marLeft w:val="720"/>
          <w:marRight w:val="0"/>
          <w:marTop w:val="91"/>
          <w:marBottom w:val="0"/>
          <w:divBdr>
            <w:top w:val="none" w:sz="0" w:space="0" w:color="auto"/>
            <w:left w:val="none" w:sz="0" w:space="0" w:color="auto"/>
            <w:bottom w:val="none" w:sz="0" w:space="0" w:color="auto"/>
            <w:right w:val="none" w:sz="0" w:space="0" w:color="auto"/>
          </w:divBdr>
        </w:div>
        <w:div w:id="1834106530">
          <w:marLeft w:val="720"/>
          <w:marRight w:val="0"/>
          <w:marTop w:val="96"/>
          <w:marBottom w:val="0"/>
          <w:divBdr>
            <w:top w:val="none" w:sz="0" w:space="0" w:color="auto"/>
            <w:left w:val="none" w:sz="0" w:space="0" w:color="auto"/>
            <w:bottom w:val="none" w:sz="0" w:space="0" w:color="auto"/>
            <w:right w:val="none" w:sz="0" w:space="0" w:color="auto"/>
          </w:divBdr>
        </w:div>
        <w:div w:id="29113101">
          <w:marLeft w:val="720"/>
          <w:marRight w:val="0"/>
          <w:marTop w:val="96"/>
          <w:marBottom w:val="0"/>
          <w:divBdr>
            <w:top w:val="none" w:sz="0" w:space="0" w:color="auto"/>
            <w:left w:val="none" w:sz="0" w:space="0" w:color="auto"/>
            <w:bottom w:val="none" w:sz="0" w:space="0" w:color="auto"/>
            <w:right w:val="none" w:sz="0" w:space="0" w:color="auto"/>
          </w:divBdr>
        </w:div>
        <w:div w:id="2119254293">
          <w:marLeft w:val="720"/>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tengrinews.kz/zakon/site/inde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973BD-F283-45AA-86B5-5D1A8D5A4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41</Pages>
  <Words>16527</Words>
  <Characters>94209</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morg</cp:lastModifiedBy>
  <cp:revision>3</cp:revision>
  <cp:lastPrinted>2019-08-02T08:26:00Z</cp:lastPrinted>
  <dcterms:created xsi:type="dcterms:W3CDTF">2019-10-09T02:46:00Z</dcterms:created>
  <dcterms:modified xsi:type="dcterms:W3CDTF">2019-10-23T03:30:00Z</dcterms:modified>
</cp:coreProperties>
</file>